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2F8" w:rsidRPr="003512F8" w:rsidRDefault="003512F8" w:rsidP="003512F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F8" w:rsidRPr="006A273A" w:rsidRDefault="006A273A" w:rsidP="003512F8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</w:t>
      </w:r>
      <w:r w:rsidRPr="006A273A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1.</w:t>
      </w:r>
      <w:r w:rsidR="003512F8" w:rsidRPr="006A273A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Место учебного предмета в учебном  плане</w:t>
      </w:r>
    </w:p>
    <w:p w:rsidR="003512F8" w:rsidRPr="003512F8" w:rsidRDefault="003512F8" w:rsidP="003512F8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351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изучение курса </w:t>
      </w:r>
      <w:r w:rsidRPr="006A27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6A273A">
        <w:rPr>
          <w:rFonts w:ascii="Times New Roman" w:hAnsi="Times New Roman" w:cs="Times New Roman"/>
          <w:b/>
          <w:sz w:val="28"/>
          <w:szCs w:val="28"/>
        </w:rPr>
        <w:t>Основы религиозных культур и светской этики</w:t>
      </w:r>
      <w:r w:rsidRPr="006A27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4</w:t>
      </w:r>
      <w:r w:rsidRPr="00351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отводится </w:t>
      </w:r>
      <w:r w:rsidR="00737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351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 в неделю.</w:t>
      </w:r>
    </w:p>
    <w:tbl>
      <w:tblPr>
        <w:tblStyle w:val="a3"/>
        <w:tblpPr w:leftFromText="180" w:rightFromText="180" w:vertAnchor="text" w:horzAnchor="margin" w:tblpX="2439" w:tblpY="104"/>
        <w:tblW w:w="0" w:type="auto"/>
        <w:tblLook w:val="04A0" w:firstRow="1" w:lastRow="0" w:firstColumn="1" w:lastColumn="0" w:noHBand="0" w:noVBand="1"/>
      </w:tblPr>
      <w:tblGrid>
        <w:gridCol w:w="934"/>
        <w:gridCol w:w="765"/>
        <w:gridCol w:w="7"/>
        <w:gridCol w:w="49"/>
      </w:tblGrid>
      <w:tr w:rsidR="003512F8" w:rsidRPr="003512F8" w:rsidTr="003512F8">
        <w:trPr>
          <w:gridAfter w:val="1"/>
          <w:wAfter w:w="49" w:type="dxa"/>
          <w:trHeight w:val="316"/>
        </w:trPr>
        <w:tc>
          <w:tcPr>
            <w:tcW w:w="934" w:type="dxa"/>
          </w:tcPr>
          <w:p w:rsidR="003512F8" w:rsidRPr="003512F8" w:rsidRDefault="003512F8" w:rsidP="003512F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3512F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772" w:type="dxa"/>
            <w:gridSpan w:val="2"/>
          </w:tcPr>
          <w:p w:rsidR="003512F8" w:rsidRPr="003512F8" w:rsidRDefault="003512F8" w:rsidP="003512F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3512F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4 класс</w:t>
            </w:r>
          </w:p>
        </w:tc>
      </w:tr>
      <w:tr w:rsidR="003512F8" w:rsidRPr="003512F8" w:rsidTr="003512F8">
        <w:trPr>
          <w:gridAfter w:val="1"/>
          <w:wAfter w:w="49" w:type="dxa"/>
          <w:trHeight w:val="650"/>
        </w:trPr>
        <w:tc>
          <w:tcPr>
            <w:tcW w:w="934" w:type="dxa"/>
          </w:tcPr>
          <w:p w:rsidR="003512F8" w:rsidRPr="003512F8" w:rsidRDefault="003512F8" w:rsidP="003512F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3512F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772" w:type="dxa"/>
            <w:gridSpan w:val="2"/>
          </w:tcPr>
          <w:p w:rsidR="003512F8" w:rsidRPr="003512F8" w:rsidRDefault="003512F8" w:rsidP="003512F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34</w:t>
            </w:r>
          </w:p>
        </w:tc>
      </w:tr>
      <w:tr w:rsidR="003512F8" w:rsidRPr="003512F8" w:rsidTr="003512F8">
        <w:trPr>
          <w:gridAfter w:val="2"/>
          <w:wAfter w:w="56" w:type="dxa"/>
          <w:trHeight w:val="334"/>
        </w:trPr>
        <w:tc>
          <w:tcPr>
            <w:tcW w:w="934" w:type="dxa"/>
          </w:tcPr>
          <w:p w:rsidR="003512F8" w:rsidRPr="003512F8" w:rsidRDefault="003512F8" w:rsidP="003512F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3512F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765" w:type="dxa"/>
            <w:shd w:val="clear" w:color="auto" w:fill="auto"/>
          </w:tcPr>
          <w:p w:rsidR="003512F8" w:rsidRPr="003512F8" w:rsidRDefault="003512F8" w:rsidP="003512F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34</w:t>
            </w:r>
          </w:p>
        </w:tc>
      </w:tr>
      <w:tr w:rsidR="003512F8" w:rsidTr="003512F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934" w:type="dxa"/>
          <w:trHeight w:val="100"/>
        </w:trPr>
        <w:tc>
          <w:tcPr>
            <w:tcW w:w="821" w:type="dxa"/>
            <w:gridSpan w:val="3"/>
          </w:tcPr>
          <w:p w:rsidR="003512F8" w:rsidRDefault="003512F8" w:rsidP="003512F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12F8" w:rsidRDefault="003512F8" w:rsidP="003512F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F8" w:rsidRDefault="003512F8" w:rsidP="003512F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F8" w:rsidRDefault="003512F8" w:rsidP="003512F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F8" w:rsidRDefault="003512F8" w:rsidP="003512F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F66" w:rsidRDefault="00144F66" w:rsidP="003512F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F66" w:rsidRDefault="00144F66" w:rsidP="003512F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F66" w:rsidRPr="00144F66" w:rsidRDefault="00144F66" w:rsidP="00144F66">
      <w:pPr>
        <w:spacing w:line="240" w:lineRule="auto"/>
        <w:ind w:left="720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144F6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   </w:t>
      </w:r>
      <w:r w:rsidRPr="00144F66">
        <w:rPr>
          <w:rFonts w:ascii="Times New Roman" w:eastAsia="MS Mincho" w:hAnsi="Times New Roman" w:cs="Times New Roman"/>
          <w:b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Материально – техническое обеспечение образовательного процесса</w:t>
      </w:r>
    </w:p>
    <w:p w:rsidR="003512F8" w:rsidRDefault="003512F8" w:rsidP="003512F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F8" w:rsidRPr="003512F8" w:rsidRDefault="003512F8" w:rsidP="003512F8">
      <w:pPr>
        <w:numPr>
          <w:ilvl w:val="0"/>
          <w:numId w:val="4"/>
        </w:numPr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Беглов</w:t>
      </w:r>
      <w:proofErr w:type="spell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А.Л., Саплина </w:t>
      </w:r>
      <w:proofErr w:type="spell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Е.В.Основы</w:t>
      </w:r>
      <w:proofErr w:type="spell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духовно — нравственной культуры народов России. Основы мировых религиозных культур. 4-5. классы. - М: Просвещение,2012.</w:t>
      </w:r>
    </w:p>
    <w:p w:rsidR="003512F8" w:rsidRPr="003512F8" w:rsidRDefault="003512F8" w:rsidP="003512F8">
      <w:pPr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духовно-нравственной культуры народов России. Основы религиозных культур и светской этики. Книга для родителей./А.Я. Данилюк.- М.: Просвещение, 2012. – 27 с.</w:t>
      </w:r>
    </w:p>
    <w:p w:rsidR="003512F8" w:rsidRPr="003512F8" w:rsidRDefault="003512F8" w:rsidP="003512F8">
      <w:pPr>
        <w:numPr>
          <w:ilvl w:val="0"/>
          <w:numId w:val="4"/>
        </w:numPr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u w:val="single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духовно-нравственной культуры народов России. Основы религиозных культур и светской этики. Книга для учителя.4-5 классы: справ</w:t>
      </w:r>
      <w:proofErr w:type="gram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атериалы для общеобразовательных учреждений/ В.А. Тишков, </w:t>
      </w:r>
      <w:proofErr w:type="spell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Т.Д.Шапошникова</w:t>
      </w:r>
      <w:proofErr w:type="spell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О.Е. </w:t>
      </w:r>
      <w:proofErr w:type="spell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Казьмина</w:t>
      </w:r>
      <w:proofErr w:type="spell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др.; под ред. В.А. Тишкова, </w:t>
      </w:r>
      <w:proofErr w:type="spell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Т.Д.Шапошниковой</w:t>
      </w:r>
      <w:proofErr w:type="spell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Просвещение, 2012. – 240 с.</w:t>
      </w:r>
    </w:p>
    <w:p w:rsidR="003512F8" w:rsidRPr="003512F8" w:rsidRDefault="003512F8" w:rsidP="003512F8">
      <w:pPr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Электронное приложение к учебному пособию Основы религиозных культур и светской этики. Основы мировых религиозных культур: учебное пособие для 4-5 классов общеобразовательных учреждений. М.: Просвещение, 2011.</w:t>
      </w:r>
    </w:p>
    <w:p w:rsidR="003512F8" w:rsidRPr="003512F8" w:rsidRDefault="003512F8" w:rsidP="003512F8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51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Методическое пособие для учителя (поурочные разработки к учебнику </w:t>
      </w: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51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Основы мировых религиозных культур» (авторы А.Л. </w:t>
      </w:r>
      <w:proofErr w:type="spellStart"/>
      <w:r w:rsidRPr="00351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Беглов</w:t>
      </w:r>
      <w:proofErr w:type="spellEnd"/>
      <w:r w:rsidRPr="00351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Е.В. Саплина, Е.С. Токарева, А.А. </w:t>
      </w:r>
      <w:proofErr w:type="spellStart"/>
      <w:r w:rsidRPr="00351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Ярлыкапов</w:t>
      </w:r>
      <w:proofErr w:type="spellEnd"/>
      <w:r w:rsidRPr="00351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proofErr w:type="gramEnd"/>
    </w:p>
    <w:p w:rsidR="003512F8" w:rsidRPr="003512F8" w:rsidRDefault="003512F8" w:rsidP="003512F8">
      <w:pPr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духовно-нравственного развития и воспитания личности гражданина России. (</w:t>
      </w:r>
      <w:proofErr w:type="spell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А.Я.Данилюк</w:t>
      </w:r>
      <w:proofErr w:type="spell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А.М.Кондаков</w:t>
      </w:r>
      <w:proofErr w:type="spell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В.А.Тишков</w:t>
      </w:r>
      <w:proofErr w:type="spell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– </w:t>
      </w:r>
      <w:proofErr w:type="spell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М.Просвещение</w:t>
      </w:r>
      <w:proofErr w:type="spell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 г. (Стандарты второго поколения).</w:t>
      </w:r>
    </w:p>
    <w:p w:rsidR="006A273A" w:rsidRDefault="006A273A" w:rsidP="00144F6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6A273A" w:rsidRDefault="006A273A" w:rsidP="00144F6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73A" w:rsidRDefault="006A273A" w:rsidP="00144F6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73A" w:rsidRDefault="006A273A" w:rsidP="00144F6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F8" w:rsidRPr="006A273A" w:rsidRDefault="006A273A" w:rsidP="00144F6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</w:t>
      </w:r>
      <w:r w:rsidR="003512F8" w:rsidRPr="00144F66">
        <w:rPr>
          <w:rFonts w:ascii="Times New Roman" w:eastAsia="Times New Roman" w:hAnsi="Times New Roman" w:cs="Times New Roman"/>
          <w:b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Планируемые предметные  результаты освоения программы</w:t>
      </w:r>
    </w:p>
    <w:p w:rsidR="003512F8" w:rsidRPr="003512F8" w:rsidRDefault="003512F8" w:rsidP="003512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</w:t>
      </w: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512F8" w:rsidRPr="003512F8" w:rsidRDefault="003512F8" w:rsidP="00144F66">
      <w:pPr>
        <w:numPr>
          <w:ilvl w:val="0"/>
          <w:numId w:val="5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знание, понимание и принятие </w:t>
      </w:r>
      <w:proofErr w:type="gram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:rsidR="003512F8" w:rsidRPr="003512F8" w:rsidRDefault="003512F8" w:rsidP="00144F66">
      <w:pPr>
        <w:numPr>
          <w:ilvl w:val="0"/>
          <w:numId w:val="5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6"/>
      <w:bookmarkEnd w:id="0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основами светской и религиозной морали, понимание их значения в выстраивании конструктивных отношений в обществе;</w:t>
      </w:r>
    </w:p>
    <w:p w:rsidR="003512F8" w:rsidRPr="003512F8" w:rsidRDefault="003512F8" w:rsidP="00144F66">
      <w:pPr>
        <w:numPr>
          <w:ilvl w:val="0"/>
          <w:numId w:val="5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первоначальных представлений о светской этике, религиозной культуре и их роли в истории и современности России;</w:t>
      </w:r>
    </w:p>
    <w:p w:rsidR="003512F8" w:rsidRPr="003512F8" w:rsidRDefault="003512F8" w:rsidP="00144F66">
      <w:pPr>
        <w:numPr>
          <w:ilvl w:val="0"/>
          <w:numId w:val="5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нравственности и духовности в человеческой жизни.</w:t>
      </w:r>
    </w:p>
    <w:p w:rsidR="003512F8" w:rsidRPr="003512F8" w:rsidRDefault="003512F8" w:rsidP="003512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F8" w:rsidRPr="003512F8" w:rsidRDefault="003512F8" w:rsidP="003512F8">
      <w:pPr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2.</w:t>
      </w:r>
      <w:r w:rsidRPr="003512F8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Содержание программы</w:t>
      </w:r>
    </w:p>
    <w:p w:rsidR="003512F8" w:rsidRPr="003512F8" w:rsidRDefault="003512F8" w:rsidP="003512F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512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Блок 1. Введение. Духовные ценности и нравственные идеалы в         жизни человека и общества (1 час).</w:t>
      </w:r>
    </w:p>
    <w:p w:rsidR="003512F8" w:rsidRPr="003512F8" w:rsidRDefault="003512F8" w:rsidP="003512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– наша Родина. Введение в православную духовную традицию. Особенности восточного христианства. Культура и религия.</w:t>
      </w:r>
    </w:p>
    <w:p w:rsidR="003512F8" w:rsidRPr="003512F8" w:rsidRDefault="003512F8" w:rsidP="003512F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512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Блок 2. Основы религиозных культур (28 часов).</w:t>
      </w:r>
    </w:p>
    <w:p w:rsidR="003512F8" w:rsidRPr="003512F8" w:rsidRDefault="003512F8" w:rsidP="003512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религия? Какие бывают религии? Религии России. Что такое культура? Влияние религии на культуру.</w:t>
      </w:r>
    </w:p>
    <w:p w:rsidR="003512F8" w:rsidRPr="003512F8" w:rsidRDefault="003512F8" w:rsidP="003512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Древнейшие верования. Первые религии. Многобожие. Иудаизм. Ислам. Христианство. Буддизм.</w:t>
      </w:r>
    </w:p>
    <w:p w:rsidR="003512F8" w:rsidRPr="003512F8" w:rsidRDefault="003512F8" w:rsidP="003512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Религии мира и их основатели. Христианство. Иисус Христос, апостолы. Ислам. Мухаммед. Буддизм. Сиддхартха </w:t>
      </w:r>
      <w:proofErr w:type="spell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Гуатама</w:t>
      </w:r>
      <w:proofErr w:type="spell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512F8" w:rsidRPr="003512F8" w:rsidRDefault="003512F8" w:rsidP="003512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Священные книги религий мира. Когда впервые появились священные тексты и как они назывались? Веды, Авеста, </w:t>
      </w:r>
      <w:proofErr w:type="spell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Трипитака</w:t>
      </w:r>
      <w:proofErr w:type="spell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Тора, Библия, Коран. Священная книга буддизма – «Три корзины мудрости» (</w:t>
      </w:r>
      <w:proofErr w:type="spell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Типитаки</w:t>
      </w:r>
      <w:proofErr w:type="spell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Священные книги иудаизма и христианства. Библия. Ветхий завет. Новый завет. Священная книга ислама. Коран. </w:t>
      </w:r>
    </w:p>
    <w:p w:rsidR="003512F8" w:rsidRPr="003512F8" w:rsidRDefault="003512F8" w:rsidP="003512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Хранители предания в религиях мира. Кто такие жрецы. Мудрецы иудеев. Христианские священнослужители. Иерархия в христианской церкви. Мусульманская община. Буддийская община – </w:t>
      </w:r>
      <w:proofErr w:type="spell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сангха</w:t>
      </w:r>
      <w:proofErr w:type="spell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12F8" w:rsidRPr="003512F8" w:rsidRDefault="003512F8" w:rsidP="003512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10"/>
      <w:bookmarkEnd w:id="1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в религиозных традициях мира. Роль, место и предназначение человека в религиях мира.</w:t>
      </w:r>
    </w:p>
    <w:p w:rsidR="003512F8" w:rsidRPr="003512F8" w:rsidRDefault="003512F8" w:rsidP="003512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Священные сооружения. Для чего нужны священные сооружения? Храм Единого Бога в Иерусалиме, Софийский собор. Христианские храмы (алтарь, иконы). Устройство православного храма. Мечеть. Буддийские священные сооружения. </w:t>
      </w:r>
    </w:p>
    <w:p w:rsidR="003512F8" w:rsidRPr="003512F8" w:rsidRDefault="003512F8" w:rsidP="003512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в религиозной культуре. Роль искусства в разных религиозных традициях. Искусство в религиозной культуре христианства. Искусство в религиозной культуре ислама. Искусство в религиозной культуре иудаизма. Искусство в религиозной культуре буддизма.</w:t>
      </w:r>
    </w:p>
    <w:p w:rsidR="003512F8" w:rsidRPr="003512F8" w:rsidRDefault="003512F8" w:rsidP="003512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 и зло. Возникновение зла в мире. Понятие греха, раскаяния и воздаяния. Рай и ад.</w:t>
      </w:r>
    </w:p>
    <w:p w:rsidR="003512F8" w:rsidRPr="003512F8" w:rsidRDefault="003512F8" w:rsidP="003512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Религии России. Как на Руси выбирали веру? Роль князя Владимира в крещении Руси. Православное христианство в истории России. Первые русские святые (Борис и Глеб). Деятельность Кирилла и </w:t>
      </w:r>
      <w:proofErr w:type="spell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Мефодия</w:t>
      </w:r>
      <w:proofErr w:type="spell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Святой Сергий Радонежский. Первый русский печатник Иван Фёдоров. Установление патриаршества. Церковный раскол: кто такие старообрядцы (староверы). Судьба Церкви в XX веке. Другие христианские исповедания. Ислам, иудаизм, буддизм в истории России.</w:t>
      </w:r>
    </w:p>
    <w:p w:rsidR="003512F8" w:rsidRPr="003512F8" w:rsidRDefault="003512F8" w:rsidP="003512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Религия и мораль. Главный принцип всех религий. Нравственные заповеди в религиях мира. Заповеди иудаизма и христианства. Нравственное учение ислама. Учение о поведении человека в буддизме.</w:t>
      </w:r>
    </w:p>
    <w:p w:rsidR="003512F8" w:rsidRPr="003512F8" w:rsidRDefault="003512F8" w:rsidP="003512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Религиозные ритуалы. Что такое ритуалы (обряды), история их возникновения. Христианство: основные Таинства. Ислам: ежедневная молитва намаз. Иудаизм: еженедельная традиция – соблюдение субботы (шабат). Буддизм: каждодневная молитва (мантра). </w:t>
      </w:r>
    </w:p>
    <w:p w:rsidR="003512F8" w:rsidRPr="003512F8" w:rsidRDefault="003512F8" w:rsidP="003512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Обычаи и обряды. Традиционные обычаи и обряды в религиях мира. Религиозные ритуалы в искусстве. Значение религиозных ритуалов в искусстве в традиционных религиях.</w:t>
      </w:r>
    </w:p>
    <w:p w:rsidR="003512F8" w:rsidRPr="003512F8" w:rsidRDefault="003512F8" w:rsidP="003512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Календари религий мира. Особенности летоисчисления в христианстве, исламе, иудаизме и буддизме. Праздники в религиях мира. Праздники иудаизма (</w:t>
      </w:r>
      <w:proofErr w:type="spell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Песах</w:t>
      </w:r>
      <w:proofErr w:type="spell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Шавуот</w:t>
      </w:r>
      <w:proofErr w:type="spell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Ханука</w:t>
      </w:r>
      <w:proofErr w:type="spell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). Праздники христианства (Рождество, Пасха). Праздники ислама (Курбан-байрам, Ураза-байрам). Праздники буддизма (</w:t>
      </w:r>
      <w:proofErr w:type="spell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Дончод</w:t>
      </w:r>
      <w:proofErr w:type="spell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Сагаалган</w:t>
      </w:r>
      <w:proofErr w:type="spell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512F8" w:rsidRPr="003512F8" w:rsidRDefault="003512F8" w:rsidP="003512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Семья, семейные ценности. Роль семьи в жизни каждого человека. Отношение традиционных религий России к семье. </w:t>
      </w:r>
    </w:p>
    <w:p w:rsidR="003512F8" w:rsidRPr="003512F8" w:rsidRDefault="003512F8" w:rsidP="003512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Долг, свобода, ответственность, труд. Понятия «свобода», «долг», «ответственность», «труд» в разных религиях.</w:t>
      </w:r>
    </w:p>
    <w:p w:rsidR="003512F8" w:rsidRPr="003512F8" w:rsidRDefault="003512F8" w:rsidP="003512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Милосердие, забота о </w:t>
      </w:r>
      <w:proofErr w:type="gram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слабых</w:t>
      </w:r>
      <w:proofErr w:type="gramEnd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взаимопомощь. </w:t>
      </w:r>
      <w:proofErr w:type="gramStart"/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Милосердие, забота о слабых, взаимопомощь в различных религиях.</w:t>
      </w:r>
      <w:proofErr w:type="gramEnd"/>
    </w:p>
    <w:p w:rsidR="00144F66" w:rsidRDefault="00144F66" w:rsidP="003512F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512F8" w:rsidRDefault="003512F8" w:rsidP="003512F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512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Блок 3. Духовные традиции </w:t>
      </w:r>
      <w:proofErr w:type="gramStart"/>
      <w:r w:rsidRPr="003512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многонационального</w:t>
      </w:r>
      <w:proofErr w:type="gramEnd"/>
      <w:r w:rsidRPr="003512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3512F8" w:rsidRPr="003512F8" w:rsidRDefault="003512F8" w:rsidP="003512F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512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народа России (5 часов).</w:t>
      </w:r>
    </w:p>
    <w:p w:rsidR="006A273A" w:rsidRDefault="003512F8" w:rsidP="006A273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F8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Духовные традиции России. Роль религий в становлении России. С чего начинается Россия</w:t>
      </w:r>
      <w:bookmarkStart w:id="2" w:name="11"/>
      <w:bookmarkEnd w:id="2"/>
    </w:p>
    <w:p w:rsidR="006A273A" w:rsidRDefault="006A273A" w:rsidP="006A273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F8" w:rsidRPr="006A273A" w:rsidRDefault="003512F8" w:rsidP="006A273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3512F8">
        <w:rPr>
          <w:rFonts w:ascii="Times New Roman" w:eastAsia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Pr="003512F8">
        <w:rPr>
          <w:rFonts w:ascii="Times New Roman" w:eastAsia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3. Тематическое распределение часов</w:t>
      </w:r>
    </w:p>
    <w:tbl>
      <w:tblPr>
        <w:tblStyle w:val="a3"/>
        <w:tblW w:w="0" w:type="auto"/>
        <w:tblInd w:w="759" w:type="dxa"/>
        <w:tblLook w:val="04A0" w:firstRow="1" w:lastRow="0" w:firstColumn="1" w:lastColumn="0" w:noHBand="0" w:noVBand="1"/>
      </w:tblPr>
      <w:tblGrid>
        <w:gridCol w:w="1242"/>
        <w:gridCol w:w="4536"/>
        <w:gridCol w:w="1560"/>
      </w:tblGrid>
      <w:tr w:rsidR="003512F8" w:rsidRPr="003512F8" w:rsidTr="006A273A">
        <w:tc>
          <w:tcPr>
            <w:tcW w:w="1242" w:type="dxa"/>
          </w:tcPr>
          <w:p w:rsidR="003512F8" w:rsidRPr="003512F8" w:rsidRDefault="003512F8" w:rsidP="003512F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" w:name="_GoBack"/>
            <w:bookmarkEnd w:id="3"/>
            <w:r w:rsidRPr="003512F8">
              <w:rPr>
                <w:rFonts w:ascii="Times New Roman" w:eastAsia="Calibri" w:hAnsi="Times New Roman" w:cs="Times New Roman"/>
                <w:sz w:val="24"/>
                <w:szCs w:val="24"/>
              </w:rPr>
              <w:t>№  п\</w:t>
            </w:r>
            <w:proofErr w:type="gramStart"/>
            <w:r w:rsidRPr="003512F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536" w:type="dxa"/>
          </w:tcPr>
          <w:p w:rsidR="003512F8" w:rsidRPr="003512F8" w:rsidRDefault="003512F8" w:rsidP="003512F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12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Тема раздела</w:t>
            </w:r>
          </w:p>
        </w:tc>
        <w:tc>
          <w:tcPr>
            <w:tcW w:w="1560" w:type="dxa"/>
          </w:tcPr>
          <w:p w:rsidR="003512F8" w:rsidRPr="003512F8" w:rsidRDefault="003512F8" w:rsidP="003512F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12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3512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 часов</w:t>
            </w:r>
          </w:p>
        </w:tc>
      </w:tr>
      <w:tr w:rsidR="003512F8" w:rsidRPr="003512F8" w:rsidTr="006A273A">
        <w:tc>
          <w:tcPr>
            <w:tcW w:w="7338" w:type="dxa"/>
            <w:gridSpan w:val="3"/>
          </w:tcPr>
          <w:p w:rsidR="003512F8" w:rsidRPr="003512F8" w:rsidRDefault="003512F8" w:rsidP="003512F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12F8">
              <w:rPr>
                <w:rFonts w:ascii="Times New Roman" w:eastAsia="Calibri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                 4 </w:t>
            </w:r>
            <w:r w:rsidRPr="003512F8">
              <w:rPr>
                <w:rFonts w:ascii="Times New Roman" w:eastAsia="Calibri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класс</w:t>
            </w:r>
          </w:p>
        </w:tc>
      </w:tr>
      <w:tr w:rsidR="003512F8" w:rsidRPr="003512F8" w:rsidTr="006A273A">
        <w:tc>
          <w:tcPr>
            <w:tcW w:w="1242" w:type="dxa"/>
          </w:tcPr>
          <w:p w:rsidR="003512F8" w:rsidRPr="003512F8" w:rsidRDefault="003512F8" w:rsidP="003512F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12F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3512F8" w:rsidRPr="003512F8" w:rsidRDefault="003512F8" w:rsidP="003512F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12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1. Введение. Духовные ценности и нравственные идеалы в жизни человека и общества.</w:t>
            </w:r>
          </w:p>
        </w:tc>
        <w:tc>
          <w:tcPr>
            <w:tcW w:w="1560" w:type="dxa"/>
          </w:tcPr>
          <w:p w:rsidR="003512F8" w:rsidRPr="003512F8" w:rsidRDefault="003512F8" w:rsidP="003512F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12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512F8" w:rsidRPr="003512F8" w:rsidTr="006A273A">
        <w:tc>
          <w:tcPr>
            <w:tcW w:w="1242" w:type="dxa"/>
          </w:tcPr>
          <w:p w:rsidR="003512F8" w:rsidRPr="003512F8" w:rsidRDefault="003512F8" w:rsidP="003512F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12F8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3512F8" w:rsidRPr="003512F8" w:rsidRDefault="003512F8" w:rsidP="003512F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12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Блок 2. Основы религиозных культур </w:t>
            </w:r>
          </w:p>
        </w:tc>
        <w:tc>
          <w:tcPr>
            <w:tcW w:w="1560" w:type="dxa"/>
          </w:tcPr>
          <w:p w:rsidR="003512F8" w:rsidRPr="003512F8" w:rsidRDefault="003512F8" w:rsidP="003512F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</w:tr>
      <w:tr w:rsidR="003512F8" w:rsidRPr="003512F8" w:rsidTr="006A273A">
        <w:tc>
          <w:tcPr>
            <w:tcW w:w="1242" w:type="dxa"/>
          </w:tcPr>
          <w:p w:rsidR="003512F8" w:rsidRPr="003512F8" w:rsidRDefault="003512F8" w:rsidP="003512F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12F8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3512F8" w:rsidRPr="003512F8" w:rsidRDefault="003512F8" w:rsidP="003512F8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12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Блок 3. Духовные традиции многонационального народа России </w:t>
            </w:r>
          </w:p>
        </w:tc>
        <w:tc>
          <w:tcPr>
            <w:tcW w:w="1560" w:type="dxa"/>
          </w:tcPr>
          <w:p w:rsidR="003512F8" w:rsidRPr="003512F8" w:rsidRDefault="003512F8" w:rsidP="003512F8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7652F3" w:rsidRDefault="007652F3"/>
    <w:sectPr w:rsidR="007652F3" w:rsidSect="00144F66">
      <w:pgSz w:w="12240" w:h="15840"/>
      <w:pgMar w:top="1134" w:right="850" w:bottom="1134" w:left="1701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D75E"/>
      </v:shape>
    </w:pict>
  </w:numPicBullet>
  <w:abstractNum w:abstractNumId="0">
    <w:nsid w:val="1B2A5EDF"/>
    <w:multiLevelType w:val="hybridMultilevel"/>
    <w:tmpl w:val="DACA2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5382D"/>
    <w:multiLevelType w:val="hybridMultilevel"/>
    <w:tmpl w:val="9AC60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9304C"/>
    <w:multiLevelType w:val="hybridMultilevel"/>
    <w:tmpl w:val="44561D68"/>
    <w:lvl w:ilvl="0" w:tplc="D85822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800B0D"/>
    <w:multiLevelType w:val="hybridMultilevel"/>
    <w:tmpl w:val="311C84B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AE730F"/>
    <w:multiLevelType w:val="hybridMultilevel"/>
    <w:tmpl w:val="B21AFF68"/>
    <w:lvl w:ilvl="0" w:tplc="D8582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2F8"/>
    <w:rsid w:val="00051B3B"/>
    <w:rsid w:val="00144F66"/>
    <w:rsid w:val="00235454"/>
    <w:rsid w:val="00326D4B"/>
    <w:rsid w:val="003512F8"/>
    <w:rsid w:val="003B1424"/>
    <w:rsid w:val="003F446D"/>
    <w:rsid w:val="00504AE7"/>
    <w:rsid w:val="006606D0"/>
    <w:rsid w:val="006A273A"/>
    <w:rsid w:val="0073711B"/>
    <w:rsid w:val="007652F3"/>
    <w:rsid w:val="007832AA"/>
    <w:rsid w:val="008467AD"/>
    <w:rsid w:val="00951869"/>
    <w:rsid w:val="00990802"/>
    <w:rsid w:val="00AA0097"/>
    <w:rsid w:val="00DB2E14"/>
    <w:rsid w:val="00E00050"/>
    <w:rsid w:val="00E03525"/>
    <w:rsid w:val="00E20DF0"/>
    <w:rsid w:val="00E22EAB"/>
    <w:rsid w:val="00E25E40"/>
    <w:rsid w:val="00E64A3F"/>
    <w:rsid w:val="00E86DAF"/>
    <w:rsid w:val="00F2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1</cp:lastModifiedBy>
  <cp:revision>4</cp:revision>
  <dcterms:created xsi:type="dcterms:W3CDTF">2016-08-12T07:04:00Z</dcterms:created>
  <dcterms:modified xsi:type="dcterms:W3CDTF">2016-08-16T06:12:00Z</dcterms:modified>
</cp:coreProperties>
</file>