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DA4" w:rsidRPr="00916DA4" w:rsidRDefault="00916DA4" w:rsidP="00916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lang w:eastAsia="ru-RU"/>
        </w:rPr>
      </w:pPr>
      <w:r w:rsidRPr="00916DA4"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lang w:eastAsia="ru-RU"/>
        </w:rPr>
        <w:t>Это должен знать каждый</w:t>
      </w:r>
    </w:p>
    <w:p w:rsidR="00916DA4" w:rsidRPr="00916DA4" w:rsidRDefault="00916DA4" w:rsidP="00916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28"/>
          <w:lang w:eastAsia="ru-RU"/>
        </w:rPr>
      </w:pPr>
    </w:p>
    <w:p w:rsidR="00916DA4" w:rsidRPr="00916DA4" w:rsidRDefault="00916DA4" w:rsidP="00916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0"/>
          <w:szCs w:val="28"/>
          <w:lang w:eastAsia="ru-RU"/>
        </w:rPr>
      </w:pPr>
      <w:r w:rsidRPr="00916DA4"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lang w:eastAsia="ru-RU"/>
        </w:rPr>
        <w:t xml:space="preserve">Рекомендации  Юных </w:t>
      </w:r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lang w:eastAsia="ru-RU"/>
        </w:rPr>
        <w:t xml:space="preserve">друзей </w:t>
      </w:r>
      <w:bookmarkStart w:id="0" w:name="_GoBack"/>
      <w:bookmarkEnd w:id="0"/>
      <w:r w:rsidRPr="00916DA4">
        <w:rPr>
          <w:rFonts w:ascii="Times New Roman" w:eastAsia="Times New Roman" w:hAnsi="Times New Roman" w:cs="Times New Roman"/>
          <w:b/>
          <w:bCs/>
          <w:color w:val="0070C0"/>
          <w:sz w:val="40"/>
          <w:szCs w:val="28"/>
          <w:lang w:eastAsia="ru-RU"/>
        </w:rPr>
        <w:t>полиции</w:t>
      </w:r>
    </w:p>
    <w:p w:rsidR="00916DA4" w:rsidRPr="00916DA4" w:rsidRDefault="00916DA4" w:rsidP="00916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DA4" w:rsidRPr="00916DA4" w:rsidRDefault="00916DA4" w:rsidP="00916DA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16DA4" w:rsidRPr="00916DA4" w:rsidRDefault="00916DA4" w:rsidP="00916D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16DA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Умение предвосхитить негативную </w:t>
      </w:r>
      <w:r w:rsidRPr="00916DA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br/>
        <w:t xml:space="preserve">ситуацию, не попасть в нее или счастливо </w:t>
      </w:r>
      <w:r w:rsidRPr="00916DA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br/>
        <w:t xml:space="preserve">избежать нежелательных последствий – </w:t>
      </w:r>
      <w:r w:rsidRPr="00916DA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br/>
        <w:t xml:space="preserve">в этом заключается главный рецепт </w:t>
      </w:r>
      <w:r w:rsidRPr="00916DA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br/>
        <w:t>безопасности.</w:t>
      </w:r>
    </w:p>
    <w:p w:rsidR="00916DA4" w:rsidRPr="00916DA4" w:rsidRDefault="00916DA4" w:rsidP="00916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DA4" w:rsidRPr="00916DA4" w:rsidRDefault="00916DA4" w:rsidP="00916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1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Статистика указывает на то, что количество уличных преступлений, таких как грабежи, разбойные нападения, изнасилования, нанесения телесных повреждений и хулиганские действия напрямую зависит от времени суток. Наименьшее число преступлений совершается в утреннее время, чуть больше в дневное, а пик приходится на вечер и ночь. Это естественно, поскольку утром человек отправляется на работу или по делам, а вечером наоборот несет домой честно заработанное или приобретенное. Вечерний сумрак или ночная темнота издавна считается временем преступников. </w:t>
      </w:r>
    </w:p>
    <w:p w:rsidR="00916DA4" w:rsidRPr="00916DA4" w:rsidRDefault="00916DA4" w:rsidP="00916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для кого не секрет, что на центральных площадях, главных улицах и проспектах преступления совершаются редко. Любой преступник окажется на виду у десятков, а то и сотен очевидцев. Шанс на успех у такого преступления приблизительно равен нулю. Другое дело – пустынные, слабо освещенные места. Тут и ненужных глаз нет, и жертва будет по сговорчивей. Злоумышленники поджидают потерпевших в проходных дворах, пустынных парках, темных подъездах и закоулках. Так что, если кто-то любит вместо центральных улиц сократить свой путь через задворки, шансов на нежелательную встречу у него в избытке. </w:t>
      </w:r>
    </w:p>
    <w:p w:rsidR="00916DA4" w:rsidRPr="00916DA4" w:rsidRDefault="00916DA4" w:rsidP="00916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бывают еще и «злачные места», где, несмотря на обилие народа преступления, совершаются довольно часто. Речь идет о различных дискотеках, барах и других местах отдыха, облюбованных малолетней шпаной и прочими криминальными элементами. Постороннему человеку случайно или по глупости оказавшемуся в таком месте придется очень несладко. </w:t>
      </w:r>
    </w:p>
    <w:p w:rsidR="00916DA4" w:rsidRPr="00916DA4" w:rsidRDefault="00916DA4" w:rsidP="00916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времени и места, есть и еще один очень фактор. Речь идет о психологическом настрое человека. Практика показывает: у человека неуверенного в себе, испуганного и тревожного постоянно случаются какие-то неприятности, словно он их притягивает. Он ведет себя, как классическая жертва. Бессознательно, но довольно точно преступник отмечает все: неуверенность взгляда, вялую осанку, несмелые движения, психическую подавленность, физические недостатки, утомление – словом все, что сыграет ему на руку. От обычного человека тут требуется одно – перестать бояться и </w:t>
      </w:r>
      <w:proofErr w:type="gramStart"/>
      <w:r w:rsidRPr="00916DA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proofErr w:type="gramEnd"/>
      <w:r w:rsidRPr="0091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нужно делать в каждой конкретной ситуации.</w:t>
      </w:r>
    </w:p>
    <w:p w:rsidR="00916DA4" w:rsidRPr="00916DA4" w:rsidRDefault="00916DA4" w:rsidP="00916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Проведя анализ наиболее характерных преступных посягательств, а также изучив нормативную и методическую литературу, был подготовлен ряд рекомендаций для граждан по действиям в критических ситуациях.</w:t>
      </w:r>
    </w:p>
    <w:p w:rsidR="00067AB5" w:rsidRDefault="00067AB5"/>
    <w:sectPr w:rsidR="00067AB5" w:rsidSect="00916DA4">
      <w:pgSz w:w="11906" w:h="16838"/>
      <w:pgMar w:top="28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90"/>
    <w:rsid w:val="00067AB5"/>
    <w:rsid w:val="00916DA4"/>
    <w:rsid w:val="00DE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8C0ED-C37F-4C66-AC6E-0CD367F0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2017-02-14T07:25:00Z</dcterms:created>
  <dcterms:modified xsi:type="dcterms:W3CDTF">2017-02-14T07:27:00Z</dcterms:modified>
</cp:coreProperties>
</file>