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4E39E" w14:textId="77777777" w:rsidR="00E54D8D" w:rsidRPr="00DE1715" w:rsidRDefault="00E54D8D" w:rsidP="00E54D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Приложение к ООП СОО</w:t>
      </w:r>
    </w:p>
    <w:p w14:paraId="0D32ECFF" w14:textId="51F81F98" w:rsidR="00036CCD" w:rsidRPr="00DE1715" w:rsidRDefault="00DE1715" w:rsidP="00DE1715">
      <w:pPr>
        <w:widowControl w:val="0"/>
        <w:tabs>
          <w:tab w:val="left" w:pos="343"/>
          <w:tab w:val="left" w:pos="9639"/>
        </w:tabs>
        <w:autoSpaceDE w:val="0"/>
        <w:autoSpaceDN w:val="0"/>
        <w:spacing w:after="4" w:line="240" w:lineRule="auto"/>
        <w:ind w:left="426" w:right="142" w:hanging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МБОУ «</w:t>
      </w:r>
      <w:r w:rsidR="0062288C">
        <w:rPr>
          <w:rFonts w:ascii="Times New Roman" w:eastAsia="Times New Roman" w:hAnsi="Times New Roman" w:cs="Times New Roman"/>
          <w:b/>
          <w:sz w:val="24"/>
          <w:szCs w:val="24"/>
        </w:rPr>
        <w:t>МетодШкола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14:paraId="5B859642" w14:textId="77777777" w:rsidR="00DE1715" w:rsidRDefault="00DE1715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926689" w14:textId="79CA28A1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1B7488CA" w14:textId="77777777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DE1715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</w:p>
    <w:p w14:paraId="60B0655A" w14:textId="7C66A9A0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0C0779" w:rsidRPr="00DE1715">
        <w:rPr>
          <w:rFonts w:ascii="Times New Roman" w:eastAsia="Times New Roman" w:hAnsi="Times New Roman" w:cs="Times New Roman"/>
          <w:b/>
          <w:sz w:val="24"/>
          <w:szCs w:val="24"/>
        </w:rPr>
        <w:t>Иностранный язык (английский)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6A2D21D5" w14:textId="77777777" w:rsidR="00BD1E8D" w:rsidRPr="00DE1715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268"/>
      </w:tblGrid>
      <w:tr w:rsidR="00DE1715" w:rsidRPr="00DE1715" w14:paraId="66EB26DE" w14:textId="77777777" w:rsidTr="009D6B9B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DE1715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DE1715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268" w:type="dxa"/>
            <w:shd w:val="clear" w:color="auto" w:fill="EAF1DD"/>
          </w:tcPr>
          <w:p w14:paraId="3E7E6073" w14:textId="77777777" w:rsidR="00BD1E8D" w:rsidRPr="00DE171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DE171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DE1715" w:rsidRPr="00DE1715" w14:paraId="2FFAF859" w14:textId="77777777" w:rsidTr="009D6B9B">
        <w:trPr>
          <w:trHeight w:val="718"/>
        </w:trPr>
        <w:tc>
          <w:tcPr>
            <w:tcW w:w="7939" w:type="dxa"/>
          </w:tcPr>
          <w:p w14:paraId="05B81368" w14:textId="77777777" w:rsidR="00DA59AB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183F7ADC" w14:textId="1AE30818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</w:tc>
        <w:tc>
          <w:tcPr>
            <w:tcW w:w="2268" w:type="dxa"/>
          </w:tcPr>
          <w:p w14:paraId="565903FE" w14:textId="37C5A678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2C507434" w14:textId="77777777" w:rsidTr="009D6B9B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12BA46B4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      </w:r>
          </w:p>
        </w:tc>
        <w:tc>
          <w:tcPr>
            <w:tcW w:w="2268" w:type="dxa"/>
          </w:tcPr>
          <w:p w14:paraId="23F94172" w14:textId="12EF09D8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2776E952" w14:textId="77777777" w:rsidTr="009D6B9B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0F3733E5" w:rsidR="00BD1E8D" w:rsidRPr="00DE1715" w:rsidRDefault="00DA59AB" w:rsidP="00DA59AB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4352FC9" w14:textId="16C940BA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5826AC33" w14:textId="77777777" w:rsidTr="009D6B9B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53CE9D20" w:rsidR="00BD1E8D" w:rsidRPr="00DE1715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      </w:r>
          </w:p>
        </w:tc>
        <w:tc>
          <w:tcPr>
            <w:tcW w:w="2268" w:type="dxa"/>
          </w:tcPr>
          <w:p w14:paraId="42ABE96C" w14:textId="41C4D465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72EE87EE" w14:textId="77777777" w:rsidTr="009D6B9B">
        <w:trPr>
          <w:trHeight w:val="769"/>
        </w:trPr>
        <w:tc>
          <w:tcPr>
            <w:tcW w:w="7939" w:type="dxa"/>
          </w:tcPr>
          <w:p w14:paraId="5222A4E7" w14:textId="0A7A8F95" w:rsidR="00BD1E8D" w:rsidRPr="00DE1715" w:rsidRDefault="00DA59AB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до 14 фраз);</w:t>
            </w:r>
          </w:p>
        </w:tc>
        <w:tc>
          <w:tcPr>
            <w:tcW w:w="2268" w:type="dxa"/>
          </w:tcPr>
          <w:p w14:paraId="161D08FD" w14:textId="3C158F54" w:rsidR="00BD1E8D" w:rsidRPr="003B04C5" w:rsidRDefault="000C0779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73F6A411" w14:textId="77777777" w:rsidTr="009D6B9B">
        <w:trPr>
          <w:trHeight w:val="505"/>
        </w:trPr>
        <w:tc>
          <w:tcPr>
            <w:tcW w:w="7939" w:type="dxa"/>
          </w:tcPr>
          <w:p w14:paraId="16BDF38B" w14:textId="77777777" w:rsidR="00DA59AB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аудирование: </w:t>
            </w:r>
          </w:p>
          <w:p w14:paraId="43E1B43D" w14:textId="2A5EA7F8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 </w:t>
            </w:r>
          </w:p>
        </w:tc>
        <w:tc>
          <w:tcPr>
            <w:tcW w:w="2268" w:type="dxa"/>
          </w:tcPr>
          <w:p w14:paraId="71C6D56D" w14:textId="6036E733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00EC6EE9" w14:textId="77777777" w:rsidTr="009D6B9B">
        <w:trPr>
          <w:trHeight w:val="506"/>
        </w:trPr>
        <w:tc>
          <w:tcPr>
            <w:tcW w:w="7939" w:type="dxa"/>
          </w:tcPr>
          <w:p w14:paraId="316CA020" w14:textId="77777777" w:rsidR="00DA59AB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5801088D" w14:textId="0C5EB049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 с полным пониманием прочитанного (объём текста/текстов для чтения –  500–700 слов); </w:t>
            </w:r>
          </w:p>
        </w:tc>
        <w:tc>
          <w:tcPr>
            <w:tcW w:w="2268" w:type="dxa"/>
          </w:tcPr>
          <w:p w14:paraId="5588ECAC" w14:textId="6A0C3FA0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31429F03" w14:textId="77777777" w:rsidTr="009D6B9B">
        <w:trPr>
          <w:trHeight w:val="758"/>
        </w:trPr>
        <w:tc>
          <w:tcPr>
            <w:tcW w:w="7939" w:type="dxa"/>
          </w:tcPr>
          <w:p w14:paraId="09678DC1" w14:textId="279D962C" w:rsidR="00BD1E8D" w:rsidRPr="00DE1715" w:rsidRDefault="00DA59AB" w:rsidP="00DA59AB">
            <w:pPr>
              <w:tabs>
                <w:tab w:val="left" w:pos="118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устанавливать причинно-следственную взаимосвязь изложенных в тексте фактов и событий; </w:t>
            </w:r>
          </w:p>
        </w:tc>
        <w:tc>
          <w:tcPr>
            <w:tcW w:w="2268" w:type="dxa"/>
          </w:tcPr>
          <w:p w14:paraId="64B5E5ED" w14:textId="01BD9424" w:rsidR="00BD1E8D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414BDD2F" w14:textId="77777777" w:rsidTr="009D6B9B">
        <w:trPr>
          <w:trHeight w:val="505"/>
        </w:trPr>
        <w:tc>
          <w:tcPr>
            <w:tcW w:w="7939" w:type="dxa"/>
          </w:tcPr>
          <w:p w14:paraId="63DAF314" w14:textId="74E25834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про себя несплошные тексты (таблицы, диаграммы, графики и другие) и понимать представленную в них информацию;</w:t>
            </w:r>
          </w:p>
        </w:tc>
        <w:tc>
          <w:tcPr>
            <w:tcW w:w="2268" w:type="dxa"/>
          </w:tcPr>
          <w:p w14:paraId="284384D6" w14:textId="43F2AF1E" w:rsidR="00BD1E8D" w:rsidRPr="003B04C5" w:rsidRDefault="000C0779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573FDE89" w14:textId="77777777" w:rsidTr="009D6B9B">
        <w:trPr>
          <w:trHeight w:val="496"/>
        </w:trPr>
        <w:tc>
          <w:tcPr>
            <w:tcW w:w="7939" w:type="dxa"/>
          </w:tcPr>
          <w:p w14:paraId="58CA51CB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4B0BFFF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16712CF1" w14:textId="58E17448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3D99FB06" w14:textId="1AD1317D" w:rsidR="00BD1E8D" w:rsidRPr="003B04C5" w:rsidRDefault="000C0779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3D985F9A" w14:textId="77777777" w:rsidTr="009D6B9B">
        <w:trPr>
          <w:trHeight w:val="960"/>
        </w:trPr>
        <w:tc>
          <w:tcPr>
            <w:tcW w:w="7939" w:type="dxa"/>
          </w:tcPr>
          <w:p w14:paraId="022358B9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      </w:r>
          </w:p>
          <w:p w14:paraId="484900F1" w14:textId="5C36C320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      </w:r>
          </w:p>
        </w:tc>
        <w:tc>
          <w:tcPr>
            <w:tcW w:w="2268" w:type="dxa"/>
          </w:tcPr>
          <w:p w14:paraId="64B2E216" w14:textId="2F4BBA46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DE1715" w:rsidRPr="00DE1715" w14:paraId="02D3D30D" w14:textId="77777777" w:rsidTr="009D6B9B">
        <w:trPr>
          <w:trHeight w:val="421"/>
        </w:trPr>
        <w:tc>
          <w:tcPr>
            <w:tcW w:w="7939" w:type="dxa"/>
          </w:tcPr>
          <w:p w14:paraId="19986938" w14:textId="3BE87BB7" w:rsidR="00BD1E8D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слов); </w:t>
            </w:r>
          </w:p>
        </w:tc>
        <w:tc>
          <w:tcPr>
            <w:tcW w:w="2268" w:type="dxa"/>
          </w:tcPr>
          <w:p w14:paraId="07094DC2" w14:textId="5CFA0E4C" w:rsidR="00BD1E8D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Пратическая </w:t>
            </w:r>
          </w:p>
          <w:p w14:paraId="0AF8B8BD" w14:textId="77777777" w:rsidR="00BD1E8D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DE1715" w:rsidRPr="00DE1715" w14:paraId="7A02B3F4" w14:textId="77777777" w:rsidTr="009D6B9B">
        <w:trPr>
          <w:trHeight w:val="984"/>
        </w:trPr>
        <w:tc>
          <w:tcPr>
            <w:tcW w:w="7939" w:type="dxa"/>
          </w:tcPr>
          <w:p w14:paraId="7BA919DA" w14:textId="77777777" w:rsidR="00DA59AB" w:rsidRPr="00DE1715" w:rsidRDefault="00DA59AB" w:rsidP="00DA59AB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13544988" w14:textId="2151C43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395958A" w14:textId="31097260" w:rsidR="00BD1E8D" w:rsidRPr="003B04C5" w:rsidRDefault="000C0779" w:rsidP="000C0779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035E64" w14:textId="77777777" w:rsidR="000C0779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3B04C5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  <w:p w14:paraId="7CBE8045" w14:textId="77777777" w:rsidR="00BD1E8D" w:rsidRPr="003B04C5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C96A347" w14:textId="33025D35" w:rsidR="000C0779" w:rsidRPr="003B04C5" w:rsidRDefault="000C077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313360D0" w14:textId="77777777" w:rsidTr="009D6B9B">
        <w:trPr>
          <w:trHeight w:val="251"/>
        </w:trPr>
        <w:tc>
          <w:tcPr>
            <w:tcW w:w="7939" w:type="dxa"/>
          </w:tcPr>
          <w:p w14:paraId="39820BE7" w14:textId="3B9ADA31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      </w:r>
          </w:p>
          <w:p w14:paraId="54BE9DB0" w14:textId="6079BCB2" w:rsidR="00BD1E8D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02DAC214" w14:textId="77777777" w:rsidR="00BD1E8D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5453B6" w14:textId="77777777" w:rsidR="000C0779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B44121" w14:textId="501C4C0D" w:rsidR="000C0779" w:rsidRPr="003B04C5" w:rsidRDefault="000C0779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9C02B4C" w14:textId="77777777" w:rsidTr="009D6B9B">
        <w:trPr>
          <w:trHeight w:val="1012"/>
        </w:trPr>
        <w:tc>
          <w:tcPr>
            <w:tcW w:w="7939" w:type="dxa"/>
          </w:tcPr>
          <w:p w14:paraId="3C748617" w14:textId="77777777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</w:t>
            </w:r>
          </w:p>
          <w:p w14:paraId="2E541D07" w14:textId="5D48F4B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</w:t>
            </w:r>
          </w:p>
        </w:tc>
        <w:tc>
          <w:tcPr>
            <w:tcW w:w="2268" w:type="dxa"/>
          </w:tcPr>
          <w:p w14:paraId="7BD004CE" w14:textId="4DD18959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</w:p>
          <w:p w14:paraId="6BEA620B" w14:textId="7A8F06A0" w:rsidR="00BD1E8D" w:rsidRPr="003B04C5" w:rsidRDefault="00BD1E8D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DE1715" w:rsidRPr="00DE1715" w14:paraId="4E3167C8" w14:textId="77777777" w:rsidTr="009D6B9B">
        <w:trPr>
          <w:trHeight w:val="506"/>
        </w:trPr>
        <w:tc>
          <w:tcPr>
            <w:tcW w:w="7939" w:type="dxa"/>
          </w:tcPr>
          <w:p w14:paraId="10D17EFD" w14:textId="77777777" w:rsidR="00DA59AB" w:rsidRPr="00DE1715" w:rsidRDefault="00DA59AB" w:rsidP="00DA59AB">
            <w:pPr>
              <w:tabs>
                <w:tab w:val="left" w:pos="220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пунктуационно правильно оформлять электронное сообщение личного характера; </w:t>
            </w:r>
          </w:p>
          <w:p w14:paraId="2EB84521" w14:textId="50016482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7265B1B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5EDB85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4C185FB2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D6467E4" w14:textId="77777777" w:rsidTr="009D6B9B">
        <w:trPr>
          <w:trHeight w:val="506"/>
        </w:trPr>
        <w:tc>
          <w:tcPr>
            <w:tcW w:w="7939" w:type="dxa"/>
          </w:tcPr>
          <w:p w14:paraId="57697D59" w14:textId="11CB90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04FAA038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  <w:p w14:paraId="1DE13281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ize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8EAF98D" w14:textId="21E35DDC" w:rsidR="007D019F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при помощи префиксов un-, in-/im- и суффиксов -ance/-ence, -er/-or, -ing, -ist, -ity, -ment, -ness, -sion/-tion, -ship; </w:t>
            </w:r>
          </w:p>
        </w:tc>
        <w:tc>
          <w:tcPr>
            <w:tcW w:w="2268" w:type="dxa"/>
          </w:tcPr>
          <w:p w14:paraId="777CAAD0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B1E680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9744AC0" w14:textId="37E4766C" w:rsidR="007D019F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A98648E" w14:textId="77777777" w:rsidTr="009D6B9B">
        <w:trPr>
          <w:trHeight w:val="506"/>
        </w:trPr>
        <w:tc>
          <w:tcPr>
            <w:tcW w:w="7939" w:type="dxa"/>
          </w:tcPr>
          <w:p w14:paraId="0FCBEEB3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9BB1FCC" w14:textId="2A947419" w:rsidR="00BD1E8D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наречия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 суффикса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8099CC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CFACED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BFC93F" w14:textId="5129A988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C9D3299" w14:textId="77777777" w:rsidTr="009D6B9B">
        <w:trPr>
          <w:trHeight w:val="273"/>
        </w:trPr>
        <w:tc>
          <w:tcPr>
            <w:tcW w:w="7939" w:type="dxa"/>
          </w:tcPr>
          <w:p w14:paraId="6FD52472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EE41190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6E82ADBB" w14:textId="77777777" w:rsidR="00DA59AB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football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14:paraId="0356804B" w14:textId="1C36BF3F" w:rsidR="00BD1E8D" w:rsidRPr="00DE1715" w:rsidRDefault="00DA59AB" w:rsidP="00DA59AB">
            <w:pPr>
              <w:tabs>
                <w:tab w:val="left" w:pos="2024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основы прилагательного с основой существительного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bluebell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4659B167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F7A4F1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847585" w14:textId="2C7F9A4D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1A77C37" w14:textId="77777777" w:rsidTr="009D6B9B">
        <w:trPr>
          <w:trHeight w:val="506"/>
        </w:trPr>
        <w:tc>
          <w:tcPr>
            <w:tcW w:w="7939" w:type="dxa"/>
          </w:tcPr>
          <w:p w14:paraId="35AB1C22" w14:textId="7AFB9DD8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существительные путём соединения основ существительных с предлогом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364F5344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3A22A2" w14:textId="77777777" w:rsidR="000C0779" w:rsidRPr="003B04C5" w:rsidRDefault="000C0779" w:rsidP="000C07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7D4F6CE6" w:rsidR="00BD1E8D" w:rsidRPr="003B04C5" w:rsidRDefault="000C0779" w:rsidP="000C0779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5CD5D11" w14:textId="77777777" w:rsidTr="009D6B9B">
        <w:trPr>
          <w:trHeight w:val="506"/>
        </w:trPr>
        <w:tc>
          <w:tcPr>
            <w:tcW w:w="7939" w:type="dxa"/>
          </w:tcPr>
          <w:p w14:paraId="66074510" w14:textId="2BBF605F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сложные прилагательные путём соединения основы прилагательного/числительного с основой существительного с добавлением суффикса -ed (blue-eyed, eight-legged); </w:t>
            </w:r>
          </w:p>
          <w:p w14:paraId="4155502E" w14:textId="1F4626D3" w:rsidR="00BD1E8D" w:rsidRPr="00DE1715" w:rsidRDefault="00BD1E8D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781ED9F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9D076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1C2DE" w14:textId="6D314A6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7AD3975" w14:textId="77777777" w:rsidTr="009D6B9B">
        <w:trPr>
          <w:trHeight w:val="506"/>
        </w:trPr>
        <w:tc>
          <w:tcPr>
            <w:tcW w:w="7939" w:type="dxa"/>
          </w:tcPr>
          <w:p w14:paraId="09C50972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сложных прилагательные путём соединения наречия с основой причастия II (well-behaved); </w:t>
            </w:r>
          </w:p>
          <w:p w14:paraId="42784BA4" w14:textId="1BA17338" w:rsidR="00BD1E8D" w:rsidRPr="00DE1715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16FFA79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CDD7D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3BDF7BCD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099D94C" w14:textId="77777777" w:rsidTr="009D6B9B">
        <w:trPr>
          <w:trHeight w:val="506"/>
        </w:trPr>
        <w:tc>
          <w:tcPr>
            <w:tcW w:w="7939" w:type="dxa"/>
          </w:tcPr>
          <w:p w14:paraId="4293C451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4B823D68" w14:textId="24E2A10B" w:rsidR="00BD1E8D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имён существительных от неопределённых форм глаголов (to run – a run); </w:t>
            </w:r>
          </w:p>
        </w:tc>
        <w:tc>
          <w:tcPr>
            <w:tcW w:w="2268" w:type="dxa"/>
          </w:tcPr>
          <w:p w14:paraId="079D2FA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4390A4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7A9B04" w14:textId="0B4B467E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54DCD51" w14:textId="77777777" w:rsidTr="009D6B9B">
        <w:trPr>
          <w:trHeight w:val="103"/>
        </w:trPr>
        <w:tc>
          <w:tcPr>
            <w:tcW w:w="7939" w:type="dxa"/>
          </w:tcPr>
          <w:p w14:paraId="74372113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  <w:p w14:paraId="01FCD06A" w14:textId="77777777" w:rsidR="00DA59AB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  <w:p w14:paraId="49320137" w14:textId="445FCAA9" w:rsidR="00BD1E8D" w:rsidRPr="00DE1715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61DC124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745E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5C027E25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78D60FE" w14:textId="77777777" w:rsidTr="009D6B9B">
        <w:trPr>
          <w:trHeight w:val="375"/>
        </w:trPr>
        <w:tc>
          <w:tcPr>
            <w:tcW w:w="7939" w:type="dxa"/>
          </w:tcPr>
          <w:p w14:paraId="04CA6137" w14:textId="50AA0084" w:rsidR="00BD1E8D" w:rsidRPr="00DE1715" w:rsidRDefault="00DA59AB" w:rsidP="00DA59AB">
            <w:pPr>
              <w:tabs>
                <w:tab w:val="left" w:pos="237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hand – to hand); </w:t>
            </w:r>
          </w:p>
        </w:tc>
        <w:tc>
          <w:tcPr>
            <w:tcW w:w="2268" w:type="dxa"/>
          </w:tcPr>
          <w:p w14:paraId="66AE449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8ACF1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30024B7" w14:textId="56387F7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B3CE97D" w14:textId="77777777" w:rsidTr="009D6B9B">
        <w:trPr>
          <w:trHeight w:val="472"/>
        </w:trPr>
        <w:tc>
          <w:tcPr>
            <w:tcW w:w="7939" w:type="dxa"/>
          </w:tcPr>
          <w:p w14:paraId="0327D188" w14:textId="280E88FC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507E388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54BF73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9DF140" w14:textId="1E573D0A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4855A4B" w14:textId="77777777" w:rsidTr="009D6B9B">
        <w:trPr>
          <w:trHeight w:val="103"/>
        </w:trPr>
        <w:tc>
          <w:tcPr>
            <w:tcW w:w="7939" w:type="dxa"/>
          </w:tcPr>
          <w:p w14:paraId="4377D440" w14:textId="7DDFB65E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13CD767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C47425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167B4E" w14:textId="64C8245F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4BFB2D" w14:textId="77777777" w:rsidTr="009D6B9B">
        <w:trPr>
          <w:trHeight w:val="103"/>
        </w:trPr>
        <w:tc>
          <w:tcPr>
            <w:tcW w:w="7939" w:type="dxa"/>
          </w:tcPr>
          <w:p w14:paraId="6AE5CBDB" w14:textId="0A641EDA" w:rsidR="00BD1E8D" w:rsidRPr="00DE1715" w:rsidRDefault="00DA59AB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6D282F8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B3E77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CA7DE2" w14:textId="45C2CA12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0CB421D" w14:textId="77777777" w:rsidTr="009D6B9B">
        <w:trPr>
          <w:trHeight w:val="103"/>
        </w:trPr>
        <w:tc>
          <w:tcPr>
            <w:tcW w:w="7939" w:type="dxa"/>
          </w:tcPr>
          <w:p w14:paraId="30EFD067" w14:textId="3E00377C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5CCEDD3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098E8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1ADE33" w14:textId="14AD9B13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60C1F0" w14:textId="77777777" w:rsidTr="009D6B9B">
        <w:trPr>
          <w:trHeight w:val="639"/>
        </w:trPr>
        <w:tc>
          <w:tcPr>
            <w:tcW w:w="7939" w:type="dxa"/>
          </w:tcPr>
          <w:p w14:paraId="20B4287B" w14:textId="295D62EB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4DED4B6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A81B746" w14:textId="2372073C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225597" w14:textId="77777777" w:rsidTr="009D6B9B">
        <w:trPr>
          <w:trHeight w:val="103"/>
        </w:trPr>
        <w:tc>
          <w:tcPr>
            <w:tcW w:w="7939" w:type="dxa"/>
          </w:tcPr>
          <w:p w14:paraId="02B47575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349B69E3" w14:textId="7EA8A729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88C3C5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F3FAF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39F2BF" w14:textId="38EFF7BA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7EB76E7" w14:textId="77777777" w:rsidTr="009D6B9B">
        <w:trPr>
          <w:trHeight w:val="103"/>
        </w:trPr>
        <w:tc>
          <w:tcPr>
            <w:tcW w:w="7939" w:type="dxa"/>
          </w:tcPr>
          <w:p w14:paraId="733A5147" w14:textId="2721CF46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</w:tc>
        <w:tc>
          <w:tcPr>
            <w:tcW w:w="2268" w:type="dxa"/>
          </w:tcPr>
          <w:p w14:paraId="68FF692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72853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4CFF51" w14:textId="296D6CB8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7B8D01" w14:textId="77777777" w:rsidTr="009D6B9B">
        <w:trPr>
          <w:trHeight w:val="103"/>
        </w:trPr>
        <w:tc>
          <w:tcPr>
            <w:tcW w:w="7939" w:type="dxa"/>
          </w:tcPr>
          <w:p w14:paraId="4F3D69C3" w14:textId="5719822D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There + to be; </w:t>
            </w:r>
          </w:p>
        </w:tc>
        <w:tc>
          <w:tcPr>
            <w:tcW w:w="2268" w:type="dxa"/>
          </w:tcPr>
          <w:p w14:paraId="07CAA24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BF1F5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0F429F" w14:textId="5621CE8D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1511EC" w14:textId="77777777" w:rsidTr="009D6B9B">
        <w:trPr>
          <w:trHeight w:val="103"/>
        </w:trPr>
        <w:tc>
          <w:tcPr>
            <w:tcW w:w="7939" w:type="dxa"/>
          </w:tcPr>
          <w:p w14:paraId="04DD1E89" w14:textId="148CEFFF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глагольными конструкциями, содержащими глаголы-связки to be, to look, to seem, to feel;</w:t>
            </w:r>
          </w:p>
        </w:tc>
        <w:tc>
          <w:tcPr>
            <w:tcW w:w="2268" w:type="dxa"/>
          </w:tcPr>
          <w:p w14:paraId="69FDECC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71B4A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E9169B" w14:textId="1E2B8DFC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E3155BD" w14:textId="77777777" w:rsidTr="009D6B9B">
        <w:trPr>
          <w:trHeight w:val="103"/>
        </w:trPr>
        <w:tc>
          <w:tcPr>
            <w:tcW w:w="7939" w:type="dxa"/>
          </w:tcPr>
          <w:p w14:paraId="015D6DDE" w14:textId="572047BC" w:rsidR="00BD1E8D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2F8AF43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C72BF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4C9D09" w14:textId="73EE3144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C28A8C" w14:textId="77777777" w:rsidTr="009D6B9B">
        <w:trPr>
          <w:trHeight w:val="103"/>
        </w:trPr>
        <w:tc>
          <w:tcPr>
            <w:tcW w:w="7939" w:type="dxa"/>
          </w:tcPr>
          <w:p w14:paraId="07DF9134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  <w:p w14:paraId="35B2EF3B" w14:textId="0C6CE452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13E4E0B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8C7CD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906D6C" w14:textId="7E9EAAE2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A7DE4D" w14:textId="77777777" w:rsidTr="009D6B9B">
        <w:trPr>
          <w:trHeight w:val="103"/>
        </w:trPr>
        <w:tc>
          <w:tcPr>
            <w:tcW w:w="7939" w:type="dxa"/>
          </w:tcPr>
          <w:p w14:paraId="3149ED2F" w14:textId="487FDC47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280E8B5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103C64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1CF31F" w14:textId="18DB0E9B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9104668" w14:textId="77777777" w:rsidTr="009D6B9B">
        <w:trPr>
          <w:trHeight w:val="103"/>
        </w:trPr>
        <w:tc>
          <w:tcPr>
            <w:tcW w:w="7939" w:type="dxa"/>
          </w:tcPr>
          <w:p w14:paraId="4E13A3CA" w14:textId="6C327C5D" w:rsidR="00BD1E8D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26CBFE3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E5514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7F4F40" w14:textId="4A6B4EC8" w:rsidR="00BD1E8D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A570B3D" w14:textId="77777777" w:rsidTr="009D6B9B">
        <w:trPr>
          <w:trHeight w:val="103"/>
        </w:trPr>
        <w:tc>
          <w:tcPr>
            <w:tcW w:w="7939" w:type="dxa"/>
          </w:tcPr>
          <w:p w14:paraId="478EBE16" w14:textId="67D9DD31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(Conditional 0, Conditional I) и с глаголами в сослагательном наклонении  (Conditional II);</w:t>
            </w:r>
          </w:p>
        </w:tc>
        <w:tc>
          <w:tcPr>
            <w:tcW w:w="2268" w:type="dxa"/>
          </w:tcPr>
          <w:p w14:paraId="11BA279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8DE35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A1F3592" w14:textId="375824E7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F1B5597" w14:textId="77777777" w:rsidTr="009D6B9B">
        <w:trPr>
          <w:trHeight w:val="103"/>
        </w:trPr>
        <w:tc>
          <w:tcPr>
            <w:tcW w:w="7939" w:type="dxa"/>
          </w:tcPr>
          <w:p w14:paraId="40722CAD" w14:textId="2C077FBD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4B8C7BA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705EF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728B100" w14:textId="5CF793B3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EF46DC3" w14:textId="77777777" w:rsidTr="009D6B9B">
        <w:trPr>
          <w:trHeight w:val="103"/>
        </w:trPr>
        <w:tc>
          <w:tcPr>
            <w:tcW w:w="7939" w:type="dxa"/>
          </w:tcPr>
          <w:p w14:paraId="6CE10348" w14:textId="36BC2E75" w:rsidR="007D019F" w:rsidRPr="00DE1715" w:rsidRDefault="00DA59AB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20EA2AC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7895B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47C244" w14:textId="77159EB8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8F4AE1" w14:textId="77777777" w:rsidTr="009D6B9B">
        <w:trPr>
          <w:trHeight w:val="103"/>
        </w:trPr>
        <w:tc>
          <w:tcPr>
            <w:tcW w:w="7939" w:type="dxa"/>
          </w:tcPr>
          <w:p w14:paraId="627323E2" w14:textId="77777777" w:rsidR="00DA59AB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  <w:p w14:paraId="07864CFC" w14:textId="76348005" w:rsidR="007D019F" w:rsidRPr="00DE1715" w:rsidRDefault="00DA59AB" w:rsidP="00DA59AB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1376ECF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47D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440C0E" w14:textId="25C75AE7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5D947C5" w14:textId="77777777" w:rsidTr="009D6B9B">
        <w:trPr>
          <w:trHeight w:val="103"/>
        </w:trPr>
        <w:tc>
          <w:tcPr>
            <w:tcW w:w="7939" w:type="dxa"/>
          </w:tcPr>
          <w:p w14:paraId="4EF5997D" w14:textId="6D320E75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38B9DF83" w14:textId="77777777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формы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 </w:t>
            </w:r>
          </w:p>
          <w:p w14:paraId="2FF4A37D" w14:textId="4DC0816D" w:rsidR="007D019F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эквиваленты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(can/be able to, could, must/have to, may, might, should, shall, would, will, need);</w:t>
            </w:r>
          </w:p>
        </w:tc>
        <w:tc>
          <w:tcPr>
            <w:tcW w:w="2268" w:type="dxa"/>
          </w:tcPr>
          <w:p w14:paraId="6BF7083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02031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30CA9A" w14:textId="0B3D412E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F562EB3" w14:textId="77777777" w:rsidTr="009D6B9B">
        <w:trPr>
          <w:trHeight w:val="103"/>
        </w:trPr>
        <w:tc>
          <w:tcPr>
            <w:tcW w:w="7939" w:type="dxa"/>
          </w:tcPr>
          <w:p w14:paraId="4A9AA837" w14:textId="3348D68B" w:rsidR="007D019F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-ing: to love/hate doing smth;</w:t>
            </w:r>
          </w:p>
        </w:tc>
        <w:tc>
          <w:tcPr>
            <w:tcW w:w="2268" w:type="dxa"/>
          </w:tcPr>
          <w:p w14:paraId="47FA41A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B46EA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A34315B" w14:textId="3305696A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A76A035" w14:textId="77777777" w:rsidTr="009D6B9B">
        <w:trPr>
          <w:trHeight w:val="103"/>
        </w:trPr>
        <w:tc>
          <w:tcPr>
            <w:tcW w:w="7939" w:type="dxa"/>
          </w:tcPr>
          <w:p w14:paraId="62F253DE" w14:textId="0C5B6C1E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c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глаголами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stop, to remember, to forget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разница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 doing smth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stop to do smth); </w:t>
            </w:r>
          </w:p>
        </w:tc>
        <w:tc>
          <w:tcPr>
            <w:tcW w:w="2268" w:type="dxa"/>
          </w:tcPr>
          <w:p w14:paraId="71A9C73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4BB22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8856CD" w14:textId="07FDD4FD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6C5101" w14:textId="77777777" w:rsidTr="009D6B9B">
        <w:trPr>
          <w:trHeight w:val="103"/>
        </w:trPr>
        <w:tc>
          <w:tcPr>
            <w:tcW w:w="7939" w:type="dxa"/>
          </w:tcPr>
          <w:p w14:paraId="64D49A6E" w14:textId="2A4F5FB1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used to + инфинитив глагола;</w:t>
            </w:r>
          </w:p>
        </w:tc>
        <w:tc>
          <w:tcPr>
            <w:tcW w:w="2268" w:type="dxa"/>
          </w:tcPr>
          <w:p w14:paraId="5A50E57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354A33" w14:textId="6C800A40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D198254" w14:textId="77777777" w:rsidTr="009D6B9B">
        <w:trPr>
          <w:trHeight w:val="103"/>
        </w:trPr>
        <w:tc>
          <w:tcPr>
            <w:tcW w:w="7939" w:type="dxa"/>
          </w:tcPr>
          <w:p w14:paraId="2EA6AF65" w14:textId="4216C3E5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be/get used to smth, be/get used to doing smth; </w:t>
            </w:r>
          </w:p>
        </w:tc>
        <w:tc>
          <w:tcPr>
            <w:tcW w:w="2268" w:type="dxa"/>
          </w:tcPr>
          <w:p w14:paraId="7AF1A58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BA391B4" w14:textId="2367EDFB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EA7801" w14:textId="77777777" w:rsidTr="009D6B9B">
        <w:trPr>
          <w:trHeight w:val="103"/>
        </w:trPr>
        <w:tc>
          <w:tcPr>
            <w:tcW w:w="7939" w:type="dxa"/>
          </w:tcPr>
          <w:p w14:paraId="7D238D4F" w14:textId="2AA7FBBC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65218A0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B9123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7F1161F" w14:textId="20FBF855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199668" w14:textId="77777777" w:rsidTr="009D6B9B">
        <w:trPr>
          <w:trHeight w:val="103"/>
        </w:trPr>
        <w:tc>
          <w:tcPr>
            <w:tcW w:w="7939" w:type="dxa"/>
          </w:tcPr>
          <w:p w14:paraId="1DD66B26" w14:textId="7E6603AD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подлежащее, выраженное собирательным существительным (family, police), и его согласование со сказуемым; </w:t>
            </w:r>
          </w:p>
        </w:tc>
        <w:tc>
          <w:tcPr>
            <w:tcW w:w="2268" w:type="dxa"/>
          </w:tcPr>
          <w:p w14:paraId="7D72AB7E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A001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D9658C" w14:textId="6D51CA1E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71F8C59" w14:textId="77777777" w:rsidTr="009D6B9B">
        <w:trPr>
          <w:trHeight w:val="103"/>
        </w:trPr>
        <w:tc>
          <w:tcPr>
            <w:tcW w:w="7939" w:type="dxa"/>
          </w:tcPr>
          <w:p w14:paraId="2BDB9F50" w14:textId="097126C1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75C3CC5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337F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7B9568" w14:textId="0C05E8A7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143A1F1" w14:textId="77777777" w:rsidTr="009D6B9B">
        <w:trPr>
          <w:trHeight w:val="103"/>
        </w:trPr>
        <w:tc>
          <w:tcPr>
            <w:tcW w:w="7939" w:type="dxa"/>
          </w:tcPr>
          <w:p w14:paraId="2D50C766" w14:textId="54E86A37" w:rsidR="00FF58FA" w:rsidRPr="00DE1715" w:rsidRDefault="00FF58FA" w:rsidP="00FF58FA">
            <w:pPr>
              <w:tabs>
                <w:tab w:val="left" w:pos="3586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It takes me … to do smth;</w:t>
            </w:r>
          </w:p>
        </w:tc>
        <w:tc>
          <w:tcPr>
            <w:tcW w:w="2268" w:type="dxa"/>
          </w:tcPr>
          <w:p w14:paraId="7750CB7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FE6A60" w14:textId="719AC715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733F0F" w14:textId="77777777" w:rsidTr="009D6B9B">
        <w:trPr>
          <w:trHeight w:val="103"/>
        </w:trPr>
        <w:tc>
          <w:tcPr>
            <w:tcW w:w="7939" w:type="dxa"/>
          </w:tcPr>
          <w:p w14:paraId="020D26D0" w14:textId="7EFB52A9" w:rsidR="00FF58FA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9D460A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8C890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96B38E" w14:textId="0172EC9B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A640A6" w14:textId="77777777" w:rsidTr="009D6B9B">
        <w:trPr>
          <w:trHeight w:val="103"/>
        </w:trPr>
        <w:tc>
          <w:tcPr>
            <w:tcW w:w="7939" w:type="dxa"/>
          </w:tcPr>
          <w:p w14:paraId="482063C3" w14:textId="06EAF666" w:rsidR="00FF58FA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58E0B81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9FFC7E" w14:textId="40034547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8C5C5C" w14:textId="77777777" w:rsidTr="009D6B9B">
        <w:trPr>
          <w:trHeight w:val="103"/>
        </w:trPr>
        <w:tc>
          <w:tcPr>
            <w:tcW w:w="7939" w:type="dxa"/>
          </w:tcPr>
          <w:p w14:paraId="36BE9450" w14:textId="29ADADA2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образованных по правилу, и исключения; </w:t>
            </w:r>
          </w:p>
        </w:tc>
        <w:tc>
          <w:tcPr>
            <w:tcW w:w="2268" w:type="dxa"/>
          </w:tcPr>
          <w:p w14:paraId="58857AC6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C3F0C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84C8B64" w14:textId="5EF9870B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1D8F0F0" w14:textId="77777777" w:rsidTr="009D6B9B">
        <w:trPr>
          <w:trHeight w:val="103"/>
        </w:trPr>
        <w:tc>
          <w:tcPr>
            <w:tcW w:w="7939" w:type="dxa"/>
          </w:tcPr>
          <w:p w14:paraId="2BFF88A5" w14:textId="747E3B16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неисчисляемые имена существительные, имеющие форму только множественного числа;</w:t>
            </w:r>
          </w:p>
        </w:tc>
        <w:tc>
          <w:tcPr>
            <w:tcW w:w="2268" w:type="dxa"/>
          </w:tcPr>
          <w:p w14:paraId="25BE8F08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1FE2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529DB91" w14:textId="0800B6C7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725E6E8" w14:textId="77777777" w:rsidTr="009D6B9B">
        <w:trPr>
          <w:trHeight w:val="103"/>
        </w:trPr>
        <w:tc>
          <w:tcPr>
            <w:tcW w:w="7939" w:type="dxa"/>
          </w:tcPr>
          <w:p w14:paraId="29A6CD5D" w14:textId="6347ADFC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1E70AD2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AEDE1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F212F70" w14:textId="468A47E2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C0B5814" w14:textId="77777777" w:rsidTr="009D6B9B">
        <w:trPr>
          <w:trHeight w:val="103"/>
        </w:trPr>
        <w:tc>
          <w:tcPr>
            <w:tcW w:w="7939" w:type="dxa"/>
          </w:tcPr>
          <w:p w14:paraId="3AAB4DCD" w14:textId="06B8314B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5BD76EA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D48551" w14:textId="72BCE9B0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091772" w14:textId="77777777" w:rsidTr="009D6B9B">
        <w:trPr>
          <w:trHeight w:val="103"/>
        </w:trPr>
        <w:tc>
          <w:tcPr>
            <w:tcW w:w="7939" w:type="dxa"/>
          </w:tcPr>
          <w:p w14:paraId="6B3E4F21" w14:textId="3AFFE9C6" w:rsidR="00FF58FA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45DE9C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DED6F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6EA6FD" w14:textId="4CE9300C" w:rsidR="00FF58FA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60571FE" w14:textId="77777777" w:rsidTr="009D6B9B">
        <w:trPr>
          <w:trHeight w:val="103"/>
        </w:trPr>
        <w:tc>
          <w:tcPr>
            <w:tcW w:w="7939" w:type="dxa"/>
          </w:tcPr>
          <w:p w14:paraId="553E7CCA" w14:textId="77777777" w:rsidR="005F7246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слова, выражающие количество (many/much, little/a little, few/a few, a lot of);</w:t>
            </w:r>
          </w:p>
          <w:p w14:paraId="5FA56CAA" w14:textId="528B09B3" w:rsidR="007D019F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      </w:r>
          </w:p>
        </w:tc>
        <w:tc>
          <w:tcPr>
            <w:tcW w:w="2268" w:type="dxa"/>
          </w:tcPr>
          <w:p w14:paraId="28E51B4C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854EB67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468FBF" w14:textId="6CD7C27B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9BF1D8" w14:textId="77777777" w:rsidTr="009D6B9B">
        <w:trPr>
          <w:trHeight w:val="103"/>
        </w:trPr>
        <w:tc>
          <w:tcPr>
            <w:tcW w:w="7939" w:type="dxa"/>
          </w:tcPr>
          <w:p w14:paraId="292DC404" w14:textId="129AAA7C" w:rsidR="007D019F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неопределённые местоимения и их производные, отрицательные местоимения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последнего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другие);</w:t>
            </w:r>
          </w:p>
        </w:tc>
        <w:tc>
          <w:tcPr>
            <w:tcW w:w="2268" w:type="dxa"/>
          </w:tcPr>
          <w:p w14:paraId="19E6086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BC5996E" w14:textId="28DC059F" w:rsidR="007D019F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492C78A" w14:textId="77777777" w:rsidTr="009D6B9B">
        <w:trPr>
          <w:trHeight w:val="103"/>
        </w:trPr>
        <w:tc>
          <w:tcPr>
            <w:tcW w:w="7939" w:type="dxa"/>
          </w:tcPr>
          <w:p w14:paraId="0C18DBB3" w14:textId="5A087C70" w:rsidR="007D019F" w:rsidRPr="00DE1715" w:rsidRDefault="005F7246" w:rsidP="005F724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1BD067D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B11581" w14:textId="6A76C6F7" w:rsidR="007D019F" w:rsidRPr="003B04C5" w:rsidRDefault="007D019F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20EBCAD8" w14:textId="77777777" w:rsidTr="009D6B9B">
        <w:trPr>
          <w:trHeight w:val="103"/>
        </w:trPr>
        <w:tc>
          <w:tcPr>
            <w:tcW w:w="7939" w:type="dxa"/>
          </w:tcPr>
          <w:p w14:paraId="7AC03EA5" w14:textId="6860862E" w:rsidR="005F7246" w:rsidRPr="00DE1715" w:rsidRDefault="005F724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 места, времени, направления, предлоги, употребляемые с глаголами в страдательном залоге;</w:t>
            </w:r>
          </w:p>
        </w:tc>
        <w:tc>
          <w:tcPr>
            <w:tcW w:w="2268" w:type="dxa"/>
          </w:tcPr>
          <w:p w14:paraId="69BBE03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96CE0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303847" w14:textId="1F6A5655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24F4A03" w14:textId="77777777" w:rsidTr="009D6B9B">
        <w:trPr>
          <w:trHeight w:val="103"/>
        </w:trPr>
        <w:tc>
          <w:tcPr>
            <w:tcW w:w="7939" w:type="dxa"/>
          </w:tcPr>
          <w:p w14:paraId="1ECB7304" w14:textId="77777777" w:rsidR="009D7843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0F17D6C1" w14:textId="7207FDDC" w:rsidR="005F7246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4D7EBD6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3570B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965533" w14:textId="2732C559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0484E02" w14:textId="77777777" w:rsidTr="009D6B9B">
        <w:trPr>
          <w:trHeight w:val="103"/>
        </w:trPr>
        <w:tc>
          <w:tcPr>
            <w:tcW w:w="7939" w:type="dxa"/>
          </w:tcPr>
          <w:p w14:paraId="7AA7E3C4" w14:textId="37A2C2DB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61C9B422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2105D2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D9D18A" w14:textId="18D2BB73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0C265DE" w14:textId="77777777" w:rsidTr="009D6B9B">
        <w:trPr>
          <w:trHeight w:val="103"/>
        </w:trPr>
        <w:tc>
          <w:tcPr>
            <w:tcW w:w="7939" w:type="dxa"/>
          </w:tcPr>
          <w:p w14:paraId="0034FA97" w14:textId="7A1A0E9E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 страны и страны/стран изучаемого языка; </w:t>
            </w:r>
          </w:p>
        </w:tc>
        <w:tc>
          <w:tcPr>
            <w:tcW w:w="2268" w:type="dxa"/>
          </w:tcPr>
          <w:p w14:paraId="676DDE2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F15569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B7E20F1" w14:textId="5166A105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873849E" w14:textId="77777777" w:rsidTr="009D6B9B">
        <w:trPr>
          <w:trHeight w:val="103"/>
        </w:trPr>
        <w:tc>
          <w:tcPr>
            <w:tcW w:w="7939" w:type="dxa"/>
          </w:tcPr>
          <w:p w14:paraId="52193BA8" w14:textId="77777777" w:rsidR="009D7843" w:rsidRPr="00DE1715" w:rsidRDefault="009D7843" w:rsidP="009D7843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представлять родную страну и её культуру на иностранном языке; </w:t>
            </w:r>
          </w:p>
          <w:p w14:paraId="6CC5290E" w14:textId="54AFB30A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иной культуре, соблюдать нормы вежливости в межкультурном общении; </w:t>
            </w:r>
          </w:p>
        </w:tc>
        <w:tc>
          <w:tcPr>
            <w:tcW w:w="2268" w:type="dxa"/>
          </w:tcPr>
          <w:p w14:paraId="693C0AAA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F721165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2C4F18C" w14:textId="16123047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AEA0A9D" w14:textId="77777777" w:rsidTr="009D6B9B">
        <w:trPr>
          <w:trHeight w:val="103"/>
        </w:trPr>
        <w:tc>
          <w:tcPr>
            <w:tcW w:w="7939" w:type="dxa"/>
          </w:tcPr>
          <w:p w14:paraId="5B45BC0F" w14:textId="7B291498" w:rsidR="009D7843" w:rsidRPr="00DE1715" w:rsidRDefault="009D7843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умениями, позволяющими в случае сбоя коммуникации, а также в условиях дефицита языковых средств:</w:t>
            </w:r>
          </w:p>
        </w:tc>
        <w:tc>
          <w:tcPr>
            <w:tcW w:w="2268" w:type="dxa"/>
          </w:tcPr>
          <w:p w14:paraId="52D2CC7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F9CAD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D4C807D" w14:textId="38E67D82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3638FC" w14:textId="77777777" w:rsidTr="009D6B9B">
        <w:trPr>
          <w:trHeight w:val="103"/>
        </w:trPr>
        <w:tc>
          <w:tcPr>
            <w:tcW w:w="7939" w:type="dxa"/>
          </w:tcPr>
          <w:p w14:paraId="1AF3B87F" w14:textId="41BB5709" w:rsidR="009D7843" w:rsidRPr="00DE1715" w:rsidRDefault="00057989" w:rsidP="0005798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7D69A5EF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0FCD7D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F99783" w14:textId="4E4B246D" w:rsidR="009D7843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ED527B4" w14:textId="77777777" w:rsidTr="009D6B9B">
        <w:trPr>
          <w:trHeight w:val="103"/>
        </w:trPr>
        <w:tc>
          <w:tcPr>
            <w:tcW w:w="7939" w:type="dxa"/>
          </w:tcPr>
          <w:p w14:paraId="6BE2A328" w14:textId="77777777" w:rsidR="005F295C" w:rsidRPr="00DE1715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позволяющими: </w:t>
            </w:r>
          </w:p>
          <w:p w14:paraId="709A3342" w14:textId="77777777" w:rsidR="005F295C" w:rsidRPr="00DE1715" w:rsidRDefault="005F295C" w:rsidP="005F295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совершенствовать учебную деятельность по овладению иностранным языком;</w:t>
            </w:r>
          </w:p>
          <w:p w14:paraId="205F9B9D" w14:textId="4B06C976" w:rsidR="005F7246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      </w:r>
          </w:p>
        </w:tc>
        <w:tc>
          <w:tcPr>
            <w:tcW w:w="2268" w:type="dxa"/>
          </w:tcPr>
          <w:p w14:paraId="33C158A4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726CC3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E1931B" w14:textId="0FC33EDF" w:rsidR="005F7246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F037030" w14:textId="77777777" w:rsidTr="009D6B9B">
        <w:trPr>
          <w:trHeight w:val="103"/>
        </w:trPr>
        <w:tc>
          <w:tcPr>
            <w:tcW w:w="7939" w:type="dxa"/>
          </w:tcPr>
          <w:p w14:paraId="43737A4A" w14:textId="5E6BA1DC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информационно-справочные системы в электронной̆ форме; </w:t>
            </w:r>
          </w:p>
        </w:tc>
        <w:tc>
          <w:tcPr>
            <w:tcW w:w="2268" w:type="dxa"/>
          </w:tcPr>
          <w:p w14:paraId="504FB62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C8290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9E09E6" w14:textId="7C1EB6A5" w:rsidR="00057989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274EB6" w14:textId="6FB1C7CC" w:rsidR="009D6B9B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 со словарем</w:t>
            </w:r>
          </w:p>
        </w:tc>
      </w:tr>
      <w:tr w:rsidR="00DE1715" w:rsidRPr="00DE1715" w14:paraId="23A3A6B4" w14:textId="77777777" w:rsidTr="009D6B9B">
        <w:trPr>
          <w:trHeight w:val="103"/>
        </w:trPr>
        <w:tc>
          <w:tcPr>
            <w:tcW w:w="7939" w:type="dxa"/>
          </w:tcPr>
          <w:p w14:paraId="1BE62F6B" w14:textId="622D67A3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59BABE9B" w14:textId="77777777" w:rsidR="009D6B9B" w:rsidRPr="003B04C5" w:rsidRDefault="009D6B9B" w:rsidP="009D6B9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8527B39" w14:textId="325EE760" w:rsidR="00057989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8B5DB1C" w14:textId="39B36EE5" w:rsidR="009D6B9B" w:rsidRPr="003B04C5" w:rsidRDefault="009D6B9B" w:rsidP="009D6B9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DE1715" w:rsidRPr="00DE1715" w14:paraId="4D80CEAC" w14:textId="77777777" w:rsidTr="009D6B9B">
        <w:trPr>
          <w:trHeight w:val="103"/>
        </w:trPr>
        <w:tc>
          <w:tcPr>
            <w:tcW w:w="7939" w:type="dxa"/>
          </w:tcPr>
          <w:p w14:paraId="75BAB5FF" w14:textId="77777777" w:rsidR="00057989" w:rsidRPr="00DE1715" w:rsidRDefault="005F295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</w:t>
            </w:r>
          </w:p>
          <w:p w14:paraId="1483B58A" w14:textId="5E54FF8A" w:rsidR="00036CCD" w:rsidRPr="00DE1715" w:rsidRDefault="00036CC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14:paraId="41FE4A9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D82143" w14:textId="4C2CA978" w:rsidR="00057989" w:rsidRPr="003B04C5" w:rsidRDefault="00057989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54E66DA5" w14:textId="77777777" w:rsidTr="00CB67B8">
        <w:trPr>
          <w:trHeight w:val="103"/>
        </w:trPr>
        <w:tc>
          <w:tcPr>
            <w:tcW w:w="10207" w:type="dxa"/>
            <w:gridSpan w:val="2"/>
            <w:shd w:val="clear" w:color="auto" w:fill="C5E0B3" w:themeFill="accent6" w:themeFillTint="66"/>
          </w:tcPr>
          <w:p w14:paraId="57F19B13" w14:textId="1561E8E2" w:rsidR="00306972" w:rsidRPr="00DE1715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DE1715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DE1715" w:rsidRPr="00DE1715" w14:paraId="116979D8" w14:textId="77777777" w:rsidTr="00B1536A">
        <w:trPr>
          <w:trHeight w:val="103"/>
        </w:trPr>
        <w:tc>
          <w:tcPr>
            <w:tcW w:w="7939" w:type="dxa"/>
          </w:tcPr>
          <w:p w14:paraId="295A0FFB" w14:textId="78D9A8FC" w:rsidR="005F295C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F23E513" w14:textId="77777777" w:rsidR="005F295C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</w:t>
            </w:r>
          </w:p>
          <w:p w14:paraId="27092A16" w14:textId="1F180DE4" w:rsidR="00BD1E8D" w:rsidRPr="00DE1715" w:rsidRDefault="005F295C" w:rsidP="005F295C">
            <w:pPr>
              <w:tabs>
                <w:tab w:val="left" w:pos="328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      </w:r>
          </w:p>
        </w:tc>
        <w:tc>
          <w:tcPr>
            <w:tcW w:w="2268" w:type="dxa"/>
          </w:tcPr>
          <w:p w14:paraId="686E3E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A04AFC" w14:textId="2A45F5BD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4517E25E" w14:textId="77777777" w:rsidTr="00B1536A">
        <w:trPr>
          <w:trHeight w:val="103"/>
        </w:trPr>
        <w:tc>
          <w:tcPr>
            <w:tcW w:w="7939" w:type="dxa"/>
          </w:tcPr>
          <w:p w14:paraId="7E380CB1" w14:textId="418ED5C6" w:rsidR="00BD1E8D" w:rsidRPr="00DE1715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      </w:r>
          </w:p>
        </w:tc>
        <w:tc>
          <w:tcPr>
            <w:tcW w:w="2268" w:type="dxa"/>
          </w:tcPr>
          <w:p w14:paraId="58F10D3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4BE187" w14:textId="0DBE5C2A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3677D1A0" w14:textId="77777777" w:rsidTr="00B1536A">
        <w:trPr>
          <w:trHeight w:val="103"/>
        </w:trPr>
        <w:tc>
          <w:tcPr>
            <w:tcW w:w="7939" w:type="dxa"/>
          </w:tcPr>
          <w:p w14:paraId="40540052" w14:textId="1FABD3BD" w:rsidR="00BD1E8D" w:rsidRPr="00DE1715" w:rsidRDefault="005F295C" w:rsidP="005F295C">
            <w:pPr>
              <w:tabs>
                <w:tab w:val="left" w:pos="317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      </w:r>
          </w:p>
        </w:tc>
        <w:tc>
          <w:tcPr>
            <w:tcW w:w="2268" w:type="dxa"/>
          </w:tcPr>
          <w:p w14:paraId="5AE26FD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04584B47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2DED494C" w14:textId="77777777" w:rsidTr="00B1536A">
        <w:trPr>
          <w:trHeight w:val="103"/>
        </w:trPr>
        <w:tc>
          <w:tcPr>
            <w:tcW w:w="7939" w:type="dxa"/>
          </w:tcPr>
          <w:p w14:paraId="2DB1AB63" w14:textId="1030F760" w:rsidR="00BD1E8D" w:rsidRPr="00DE1715" w:rsidRDefault="005F295C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излагать результаты выполненной проектной работы (объём – 14–15 фраз);</w:t>
            </w:r>
          </w:p>
        </w:tc>
        <w:tc>
          <w:tcPr>
            <w:tcW w:w="2268" w:type="dxa"/>
          </w:tcPr>
          <w:p w14:paraId="4A4C9AB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08BAA7" w14:textId="038262C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2077B89F" w14:textId="77777777" w:rsidTr="00B1536A">
        <w:trPr>
          <w:trHeight w:val="103"/>
        </w:trPr>
        <w:tc>
          <w:tcPr>
            <w:tcW w:w="7939" w:type="dxa"/>
          </w:tcPr>
          <w:p w14:paraId="69FE31FA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аудирование: </w:t>
            </w:r>
          </w:p>
          <w:p w14:paraId="0321BE08" w14:textId="7BC37103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      </w:r>
          </w:p>
        </w:tc>
        <w:tc>
          <w:tcPr>
            <w:tcW w:w="2268" w:type="dxa"/>
          </w:tcPr>
          <w:p w14:paraId="3C152A5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83EF14" w14:textId="035CB7EB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7A72FE6B" w14:textId="77777777" w:rsidTr="00B1536A">
        <w:trPr>
          <w:trHeight w:val="103"/>
        </w:trPr>
        <w:tc>
          <w:tcPr>
            <w:tcW w:w="7939" w:type="dxa"/>
          </w:tcPr>
          <w:p w14:paraId="79731825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смысловое чтение: </w:t>
            </w:r>
          </w:p>
          <w:p w14:paraId="2BF27AE3" w14:textId="070D9208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и понимать несложные аутентичные тексты разного  вида, жанра и стиля, содержащие отдельные неизученные языковые явления,  с различной глубиной проникновения в содержание текста: с пониманием  основного содержания, с пониманием нужной/интересующей/запрашиваемой информации, с полным пониманием прочитанного (объём текста/текстов  для чтения  – до 600–800 слов); </w:t>
            </w:r>
          </w:p>
        </w:tc>
        <w:tc>
          <w:tcPr>
            <w:tcW w:w="2268" w:type="dxa"/>
          </w:tcPr>
          <w:p w14:paraId="170859DC" w14:textId="272A31BA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66C1C3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6C828ABF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8E3CD4" w14:textId="77777777" w:rsidTr="00B1536A">
        <w:trPr>
          <w:trHeight w:val="103"/>
        </w:trPr>
        <w:tc>
          <w:tcPr>
            <w:tcW w:w="7939" w:type="dxa"/>
          </w:tcPr>
          <w:p w14:paraId="28975A9D" w14:textId="2D112D8F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про себя несплошные тексты (таблицы, диаграммы, графики) и понимать представленную в них информацию; </w:t>
            </w:r>
          </w:p>
        </w:tc>
        <w:tc>
          <w:tcPr>
            <w:tcW w:w="2268" w:type="dxa"/>
          </w:tcPr>
          <w:p w14:paraId="517C09BB" w14:textId="02AA8576" w:rsidR="00BD1E8D" w:rsidRPr="003B04C5" w:rsidRDefault="00B1536A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DE1715" w:rsidRPr="00DE1715" w14:paraId="3591348E" w14:textId="77777777" w:rsidTr="00B1536A">
        <w:trPr>
          <w:trHeight w:val="103"/>
        </w:trPr>
        <w:tc>
          <w:tcPr>
            <w:tcW w:w="7939" w:type="dxa"/>
          </w:tcPr>
          <w:p w14:paraId="5FC343B0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</w:t>
            </w:r>
          </w:p>
          <w:p w14:paraId="6108AEAC" w14:textId="77777777" w:rsidR="0079450E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      </w:r>
          </w:p>
          <w:p w14:paraId="51C04816" w14:textId="20B724F2" w:rsidR="00BD1E8D" w:rsidRPr="00DE1715" w:rsidRDefault="0079450E" w:rsidP="0079450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резюме (CV) с сообщением основных сведений о себе в соответствии с нормами, принятыми в стране/странах изучаемого языка; </w:t>
            </w:r>
          </w:p>
        </w:tc>
        <w:tc>
          <w:tcPr>
            <w:tcW w:w="2268" w:type="dxa"/>
          </w:tcPr>
          <w:p w14:paraId="62CEBB2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EDFB3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89A613D" w14:textId="57CA7099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D787129" w14:textId="77777777" w:rsidTr="00B1536A">
        <w:trPr>
          <w:trHeight w:val="103"/>
        </w:trPr>
        <w:tc>
          <w:tcPr>
            <w:tcW w:w="7939" w:type="dxa"/>
          </w:tcPr>
          <w:p w14:paraId="1E9A0BCC" w14:textId="2EA7F089" w:rsidR="00BD1E8D" w:rsidRPr="00DE1715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      </w:r>
          </w:p>
        </w:tc>
        <w:tc>
          <w:tcPr>
            <w:tcW w:w="2268" w:type="dxa"/>
          </w:tcPr>
          <w:p w14:paraId="3C059C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C34D48" w14:textId="3E4BF9F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8CAED05" w14:textId="77777777" w:rsidTr="00B1536A">
        <w:trPr>
          <w:trHeight w:val="103"/>
        </w:trPr>
        <w:tc>
          <w:tcPr>
            <w:tcW w:w="7939" w:type="dxa"/>
          </w:tcPr>
          <w:p w14:paraId="63C91A0D" w14:textId="7A3A1150" w:rsidR="00BD1E8D" w:rsidRPr="00DE1715" w:rsidRDefault="0079450E" w:rsidP="0079450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</w:t>
            </w:r>
          </w:p>
        </w:tc>
        <w:tc>
          <w:tcPr>
            <w:tcW w:w="2268" w:type="dxa"/>
          </w:tcPr>
          <w:p w14:paraId="533D87E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7A939928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F59750" w14:textId="77777777" w:rsidTr="00B1536A">
        <w:trPr>
          <w:trHeight w:val="103"/>
        </w:trPr>
        <w:tc>
          <w:tcPr>
            <w:tcW w:w="7939" w:type="dxa"/>
          </w:tcPr>
          <w:p w14:paraId="7BF3ACCF" w14:textId="6624CCD1" w:rsidR="00BD1E8D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слов); </w:t>
            </w:r>
          </w:p>
        </w:tc>
        <w:tc>
          <w:tcPr>
            <w:tcW w:w="2268" w:type="dxa"/>
          </w:tcPr>
          <w:p w14:paraId="0B67977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2B1E9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E3972CA" w14:textId="3140E5E3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8BD6E9A" w14:textId="77777777" w:rsidTr="00B1536A">
        <w:trPr>
          <w:trHeight w:val="103"/>
        </w:trPr>
        <w:tc>
          <w:tcPr>
            <w:tcW w:w="7939" w:type="dxa"/>
          </w:tcPr>
          <w:p w14:paraId="1382CF16" w14:textId="77777777" w:rsidR="00AB270C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</w:t>
            </w:r>
          </w:p>
          <w:p w14:paraId="43292313" w14:textId="1C4F4367" w:rsidR="00BD1E8D" w:rsidRPr="00DE1715" w:rsidRDefault="00AB270C" w:rsidP="00AB270C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</w:t>
            </w:r>
          </w:p>
        </w:tc>
        <w:tc>
          <w:tcPr>
            <w:tcW w:w="2268" w:type="dxa"/>
          </w:tcPr>
          <w:p w14:paraId="21C0124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8AEFD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D1FB2BE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C75C35F" w14:textId="77777777" w:rsidTr="00B1536A">
        <w:trPr>
          <w:trHeight w:val="103"/>
        </w:trPr>
        <w:tc>
          <w:tcPr>
            <w:tcW w:w="7939" w:type="dxa"/>
          </w:tcPr>
          <w:p w14:paraId="1648FD30" w14:textId="3509233E" w:rsidR="00BD1E8D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выразительно читать вслух небольшие тексты объёмом до 150 слов, построенные на изученном языковом материале, с соблюдением правил чтения  и соответствующей интонацией, демонстрируя понимание содержания текста;</w:t>
            </w:r>
          </w:p>
        </w:tc>
        <w:tc>
          <w:tcPr>
            <w:tcW w:w="2268" w:type="dxa"/>
          </w:tcPr>
          <w:p w14:paraId="5419003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25DC01" w14:textId="42DD85BB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E1715" w:rsidRPr="00DE1715" w14:paraId="4B764E55" w14:textId="77777777" w:rsidTr="00B1536A">
        <w:trPr>
          <w:trHeight w:val="103"/>
        </w:trPr>
        <w:tc>
          <w:tcPr>
            <w:tcW w:w="7939" w:type="dxa"/>
          </w:tcPr>
          <w:p w14:paraId="26CA7390" w14:textId="626C0C68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2268" w:type="dxa"/>
          </w:tcPr>
          <w:p w14:paraId="4D2E10C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FC03321" w14:textId="7B468412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36CA82B" w14:textId="77777777" w:rsidTr="00B1536A">
        <w:trPr>
          <w:trHeight w:val="103"/>
        </w:trPr>
        <w:tc>
          <w:tcPr>
            <w:tcW w:w="7939" w:type="dxa"/>
          </w:tcPr>
          <w:p w14:paraId="119042FF" w14:textId="79844586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пунктуационными навыками: использовать запятую при перечислении, обращении и при выделении вводных слов; </w:t>
            </w:r>
          </w:p>
        </w:tc>
        <w:tc>
          <w:tcPr>
            <w:tcW w:w="2268" w:type="dxa"/>
          </w:tcPr>
          <w:p w14:paraId="1A56F5F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666DE57" w14:textId="15276DC3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A99BD3E" w14:textId="77777777" w:rsidTr="00B1536A">
        <w:trPr>
          <w:trHeight w:val="103"/>
        </w:trPr>
        <w:tc>
          <w:tcPr>
            <w:tcW w:w="7939" w:type="dxa"/>
          </w:tcPr>
          <w:p w14:paraId="5F1CD20E" w14:textId="7B1897CB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апостроф, точку, вопросительный и восклицательный знаки; </w:t>
            </w:r>
          </w:p>
        </w:tc>
        <w:tc>
          <w:tcPr>
            <w:tcW w:w="2268" w:type="dxa"/>
          </w:tcPr>
          <w:p w14:paraId="3C398C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B33F8B" w14:textId="06D257F1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CEEF01B" w14:textId="77777777" w:rsidTr="00B1536A">
        <w:trPr>
          <w:trHeight w:val="103"/>
        </w:trPr>
        <w:tc>
          <w:tcPr>
            <w:tcW w:w="7939" w:type="dxa"/>
          </w:tcPr>
          <w:p w14:paraId="52FEF106" w14:textId="4E4D007D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      </w:r>
          </w:p>
        </w:tc>
        <w:tc>
          <w:tcPr>
            <w:tcW w:w="2268" w:type="dxa"/>
          </w:tcPr>
          <w:p w14:paraId="4E84740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64AC6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715C4F" w14:textId="1335CBAD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7E35229" w14:textId="77777777" w:rsidTr="00B1536A">
        <w:trPr>
          <w:trHeight w:val="103"/>
        </w:trPr>
        <w:tc>
          <w:tcPr>
            <w:tcW w:w="7939" w:type="dxa"/>
          </w:tcPr>
          <w:p w14:paraId="57D2B3AA" w14:textId="5C15E05C" w:rsidR="00AB270C" w:rsidRPr="00DE1715" w:rsidRDefault="00AB270C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 и правильно употреблять в устной и письменной речи 1400 лексических единиц, обслуживающих ситуации общения в рамках тематического содержания речи,  с соблюдением существующей в английском языке нормы лексической сочетаемости;</w:t>
            </w:r>
          </w:p>
        </w:tc>
        <w:tc>
          <w:tcPr>
            <w:tcW w:w="2268" w:type="dxa"/>
          </w:tcPr>
          <w:p w14:paraId="11D3557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155E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435A12" w14:textId="43C91279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DAA4E2" w14:textId="77777777" w:rsidTr="00B1536A">
        <w:trPr>
          <w:trHeight w:val="103"/>
        </w:trPr>
        <w:tc>
          <w:tcPr>
            <w:tcW w:w="7939" w:type="dxa"/>
          </w:tcPr>
          <w:p w14:paraId="18E48A91" w14:textId="67D2E25E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2F0BAD93" w14:textId="4E5EF672" w:rsidR="00AB270C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родственные слова, образованные с использованием аффиксации:</w:t>
            </w:r>
          </w:p>
        </w:tc>
        <w:tc>
          <w:tcPr>
            <w:tcW w:w="2268" w:type="dxa"/>
          </w:tcPr>
          <w:p w14:paraId="13D6958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3359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0EBFA2" w14:textId="0F021317" w:rsidR="00AB270C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DA16123" w14:textId="77777777" w:rsidTr="00B1536A">
        <w:trPr>
          <w:trHeight w:val="103"/>
        </w:trPr>
        <w:tc>
          <w:tcPr>
            <w:tcW w:w="7939" w:type="dxa"/>
          </w:tcPr>
          <w:p w14:paraId="4E68BA1C" w14:textId="2C214EFA" w:rsidR="00BD1E8D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помощи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префиксов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un-, in-/im-, il-/ir-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суффиксов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-ance/-ence, -er/-or, -ing, -ist, -ity, -ment, -ness, -sion/-tion, -ship; </w:t>
            </w:r>
          </w:p>
        </w:tc>
        <w:tc>
          <w:tcPr>
            <w:tcW w:w="2268" w:type="dxa"/>
          </w:tcPr>
          <w:p w14:paraId="51BD49B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65C28537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11FBD66" w14:textId="77777777" w:rsidTr="00B1536A">
        <w:trPr>
          <w:trHeight w:val="103"/>
        </w:trPr>
        <w:tc>
          <w:tcPr>
            <w:tcW w:w="7939" w:type="dxa"/>
          </w:tcPr>
          <w:p w14:paraId="7C00118B" w14:textId="14DFA550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имена прилагательные при помощи префиксов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post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 суффиксов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ese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ical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2AEF4F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ADF1BE" w14:textId="1CF98B4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3D364AE" w14:textId="77777777" w:rsidTr="00B1536A">
        <w:trPr>
          <w:trHeight w:val="103"/>
        </w:trPr>
        <w:tc>
          <w:tcPr>
            <w:tcW w:w="7939" w:type="dxa"/>
          </w:tcPr>
          <w:p w14:paraId="5143904D" w14:textId="62D5B564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при помощи префиксов un-, in-/im-, il-/ir- и суффикса -ly;</w:t>
            </w:r>
          </w:p>
        </w:tc>
        <w:tc>
          <w:tcPr>
            <w:tcW w:w="2268" w:type="dxa"/>
          </w:tcPr>
          <w:p w14:paraId="2C60851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DFD2C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03C619" w14:textId="5EA6C276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1D77450" w14:textId="77777777" w:rsidTr="00B1536A">
        <w:trPr>
          <w:trHeight w:val="103"/>
        </w:trPr>
        <w:tc>
          <w:tcPr>
            <w:tcW w:w="7939" w:type="dxa"/>
          </w:tcPr>
          <w:p w14:paraId="3ECADA38" w14:textId="77777777" w:rsidR="00CB67B8" w:rsidRPr="00DE1715" w:rsidRDefault="00CB67B8" w:rsidP="00CB67B8">
            <w:pPr>
              <w:tabs>
                <w:tab w:val="left" w:pos="3559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при помощи префиксов dis-, mis-, re-, over-, under- и суффиксов -ise/-ize, -en; </w:t>
            </w:r>
          </w:p>
          <w:p w14:paraId="33B7167A" w14:textId="07226A91" w:rsidR="00CB67B8" w:rsidRPr="00DE1715" w:rsidRDefault="00CB67B8" w:rsidP="00CB67B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при помощи суффиксов -teen, -ty, -th;</w:t>
            </w:r>
          </w:p>
        </w:tc>
        <w:tc>
          <w:tcPr>
            <w:tcW w:w="2268" w:type="dxa"/>
          </w:tcPr>
          <w:p w14:paraId="3E7F07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49E36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1E60EEE" w14:textId="6FA5F33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834F0BA" w14:textId="77777777" w:rsidTr="00B1536A">
        <w:trPr>
          <w:trHeight w:val="103"/>
        </w:trPr>
        <w:tc>
          <w:tcPr>
            <w:tcW w:w="7939" w:type="dxa"/>
          </w:tcPr>
          <w:p w14:paraId="3089030A" w14:textId="207C1C86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использованием словосложения: </w:t>
            </w:r>
          </w:p>
          <w:p w14:paraId="54232EA2" w14:textId="75FA4761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(football); </w:t>
            </w:r>
          </w:p>
        </w:tc>
        <w:tc>
          <w:tcPr>
            <w:tcW w:w="2268" w:type="dxa"/>
          </w:tcPr>
          <w:p w14:paraId="4C701DB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30805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C0EC45" w14:textId="53B896C5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FCEF94F" w14:textId="77777777" w:rsidTr="00B1536A">
        <w:trPr>
          <w:trHeight w:val="103"/>
        </w:trPr>
        <w:tc>
          <w:tcPr>
            <w:tcW w:w="7939" w:type="dxa"/>
          </w:tcPr>
          <w:p w14:paraId="53184525" w14:textId="1D9139FE" w:rsidR="00BD1E8D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основы прилагательного с основой существительного (bluebell); </w:t>
            </w:r>
          </w:p>
        </w:tc>
        <w:tc>
          <w:tcPr>
            <w:tcW w:w="2268" w:type="dxa"/>
          </w:tcPr>
          <w:p w14:paraId="6B7CE57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7D227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28A0D7B9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5273EE9" w14:textId="77777777" w:rsidTr="00B1536A">
        <w:trPr>
          <w:trHeight w:val="103"/>
        </w:trPr>
        <w:tc>
          <w:tcPr>
            <w:tcW w:w="7939" w:type="dxa"/>
          </w:tcPr>
          <w:p w14:paraId="14586EA9" w14:textId="676A9286" w:rsidR="00CB67B8" w:rsidRPr="00DE1715" w:rsidRDefault="00CB67B8" w:rsidP="00CB67B8">
            <w:pPr>
              <w:tabs>
                <w:tab w:val="left" w:pos="2731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существительные путём соединения основ существительных с предлогом (father-in-law); </w:t>
            </w:r>
          </w:p>
        </w:tc>
        <w:tc>
          <w:tcPr>
            <w:tcW w:w="2268" w:type="dxa"/>
          </w:tcPr>
          <w:p w14:paraId="3D80A48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B34C47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9A1513" w14:textId="02618830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02BFBA" w14:textId="77777777" w:rsidTr="00B1536A">
        <w:trPr>
          <w:trHeight w:val="103"/>
        </w:trPr>
        <w:tc>
          <w:tcPr>
            <w:tcW w:w="7939" w:type="dxa"/>
          </w:tcPr>
          <w:p w14:paraId="6DE7B658" w14:textId="50FC3140" w:rsidR="00CB67B8" w:rsidRPr="00DE1715" w:rsidRDefault="00CB67B8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прилагательные путём соединения основы прилагательного/числительного с основой существительного с добавлением суффикса -ed (blue-eyed, eight-legged);</w:t>
            </w:r>
          </w:p>
        </w:tc>
        <w:tc>
          <w:tcPr>
            <w:tcW w:w="2268" w:type="dxa"/>
          </w:tcPr>
          <w:p w14:paraId="72B2381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A1E62A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D4B4E2B" w14:textId="3ABACBED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FADAD37" w14:textId="77777777" w:rsidTr="00B1536A">
        <w:trPr>
          <w:trHeight w:val="103"/>
        </w:trPr>
        <w:tc>
          <w:tcPr>
            <w:tcW w:w="7939" w:type="dxa"/>
          </w:tcPr>
          <w:p w14:paraId="5654E454" w14:textId="2B9F7B74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наречия с основой причастия II (well-behaved); </w:t>
            </w:r>
          </w:p>
          <w:p w14:paraId="5C80588D" w14:textId="7EE410AC" w:rsidR="00CB67B8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прилагательные путём соединения основы прилагательного с основой причастия I (nice-looking); </w:t>
            </w:r>
          </w:p>
        </w:tc>
        <w:tc>
          <w:tcPr>
            <w:tcW w:w="2268" w:type="dxa"/>
          </w:tcPr>
          <w:p w14:paraId="2B2E0C3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97F1B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D20F9C" w14:textId="002037B3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6B251CD" w14:textId="77777777" w:rsidTr="00B1536A">
        <w:trPr>
          <w:trHeight w:val="103"/>
        </w:trPr>
        <w:tc>
          <w:tcPr>
            <w:tcW w:w="7939" w:type="dxa"/>
          </w:tcPr>
          <w:p w14:paraId="1E98E74F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использованием конверсии:</w:t>
            </w:r>
          </w:p>
          <w:p w14:paraId="6AEE922B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имён существительных от неопределённых форм глаголов (to run – a run); </w:t>
            </w:r>
          </w:p>
          <w:p w14:paraId="3BEEB23C" w14:textId="0E608E26" w:rsidR="00CB67B8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имён существительных от прилагательных (rich people – the rich); </w:t>
            </w:r>
          </w:p>
        </w:tc>
        <w:tc>
          <w:tcPr>
            <w:tcW w:w="2268" w:type="dxa"/>
          </w:tcPr>
          <w:p w14:paraId="6F056F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82E35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F38877B" w14:textId="3E58C571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EF424D1" w14:textId="77777777" w:rsidTr="00B1536A">
        <w:trPr>
          <w:trHeight w:val="103"/>
        </w:trPr>
        <w:tc>
          <w:tcPr>
            <w:tcW w:w="7939" w:type="dxa"/>
          </w:tcPr>
          <w:p w14:paraId="23604DBD" w14:textId="77777777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глаголов от имён существительных (a hand – to hand); </w:t>
            </w:r>
          </w:p>
          <w:p w14:paraId="065DECFB" w14:textId="2939FE6E" w:rsidR="006244F9" w:rsidRPr="00DE1715" w:rsidRDefault="006244F9" w:rsidP="006244F9">
            <w:pPr>
              <w:tabs>
                <w:tab w:val="left" w:pos="36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глаголов от имён прилагательных (cool – to cool);</w:t>
            </w:r>
          </w:p>
        </w:tc>
        <w:tc>
          <w:tcPr>
            <w:tcW w:w="2268" w:type="dxa"/>
          </w:tcPr>
          <w:p w14:paraId="6E9B606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9CE663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590A7C" w14:textId="5E357173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6AE6908" w14:textId="77777777" w:rsidTr="00B1536A">
        <w:trPr>
          <w:trHeight w:val="103"/>
        </w:trPr>
        <w:tc>
          <w:tcPr>
            <w:tcW w:w="7939" w:type="dxa"/>
          </w:tcPr>
          <w:p w14:paraId="0050CB96" w14:textId="3B928423" w:rsidR="006244F9" w:rsidRPr="00DE1715" w:rsidRDefault="006244F9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имена прилагательные на -ed и -ing (excited – exciting);</w:t>
            </w:r>
          </w:p>
        </w:tc>
        <w:tc>
          <w:tcPr>
            <w:tcW w:w="2268" w:type="dxa"/>
          </w:tcPr>
          <w:p w14:paraId="434E3E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C308D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9ED717" w14:textId="7436AA25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2B41C06" w14:textId="77777777" w:rsidTr="00B1536A">
        <w:trPr>
          <w:trHeight w:val="103"/>
        </w:trPr>
        <w:tc>
          <w:tcPr>
            <w:tcW w:w="7939" w:type="dxa"/>
          </w:tcPr>
          <w:p w14:paraId="13D3DCB8" w14:textId="6AEE4552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      </w:r>
          </w:p>
        </w:tc>
        <w:tc>
          <w:tcPr>
            <w:tcW w:w="2268" w:type="dxa"/>
          </w:tcPr>
          <w:p w14:paraId="702A345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25F06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C737CA" w14:textId="30846554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EDBF0C" w14:textId="77777777" w:rsidTr="00B1536A">
        <w:trPr>
          <w:trHeight w:val="103"/>
        </w:trPr>
        <w:tc>
          <w:tcPr>
            <w:tcW w:w="7939" w:type="dxa"/>
          </w:tcPr>
          <w:p w14:paraId="5D5AC944" w14:textId="51E63D9E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      </w:r>
          </w:p>
        </w:tc>
        <w:tc>
          <w:tcPr>
            <w:tcW w:w="2268" w:type="dxa"/>
          </w:tcPr>
          <w:p w14:paraId="62300D0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7174C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E81EAD" w14:textId="6399D3F4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233E26F" w14:textId="77777777" w:rsidTr="00B1536A">
        <w:trPr>
          <w:trHeight w:val="103"/>
        </w:trPr>
        <w:tc>
          <w:tcPr>
            <w:tcW w:w="7939" w:type="dxa"/>
          </w:tcPr>
          <w:p w14:paraId="1D1FA1B4" w14:textId="08D6C6B8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2268" w:type="dxa"/>
          </w:tcPr>
          <w:p w14:paraId="1F65136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A729F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8B25BE" w14:textId="3F02D69B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FC97D3E" w14:textId="77777777" w:rsidTr="00B1536A">
        <w:trPr>
          <w:trHeight w:val="103"/>
        </w:trPr>
        <w:tc>
          <w:tcPr>
            <w:tcW w:w="7939" w:type="dxa"/>
          </w:tcPr>
          <w:p w14:paraId="5370EDEA" w14:textId="77777777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64A1BED" w14:textId="32923F09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предложения, в том числе с несколькими обстоятельствами, следующими в определённом порядке; </w:t>
            </w:r>
          </w:p>
        </w:tc>
        <w:tc>
          <w:tcPr>
            <w:tcW w:w="2268" w:type="dxa"/>
          </w:tcPr>
          <w:p w14:paraId="6AEFD04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15F0B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1E0C45" w14:textId="1DC04385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D425324" w14:textId="77777777" w:rsidTr="00B1536A">
        <w:trPr>
          <w:trHeight w:val="103"/>
        </w:trPr>
        <w:tc>
          <w:tcPr>
            <w:tcW w:w="7939" w:type="dxa"/>
          </w:tcPr>
          <w:p w14:paraId="3BB63BE5" w14:textId="77777777" w:rsidR="006244F9" w:rsidRPr="00DE1715" w:rsidRDefault="006244F9" w:rsidP="006244F9">
            <w:pPr>
              <w:tabs>
                <w:tab w:val="left" w:pos="224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начальным It; </w:t>
            </w:r>
          </w:p>
          <w:p w14:paraId="7B58D32E" w14:textId="5924917D" w:rsidR="006244F9" w:rsidRPr="00DE1715" w:rsidRDefault="006244F9" w:rsidP="006244F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начальным There + to be;</w:t>
            </w:r>
          </w:p>
        </w:tc>
        <w:tc>
          <w:tcPr>
            <w:tcW w:w="2268" w:type="dxa"/>
          </w:tcPr>
          <w:p w14:paraId="1BFD8B6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AA81CD" w14:textId="68D931CD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07465C" w14:textId="77777777" w:rsidTr="00B1536A">
        <w:trPr>
          <w:trHeight w:val="103"/>
        </w:trPr>
        <w:tc>
          <w:tcPr>
            <w:tcW w:w="7939" w:type="dxa"/>
          </w:tcPr>
          <w:p w14:paraId="798F12EF" w14:textId="6EFEC28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глагольными конструкциями, содержащими глаголы-связки to be, to look, to seem, to feel; </w:t>
            </w:r>
          </w:p>
        </w:tc>
        <w:tc>
          <w:tcPr>
            <w:tcW w:w="2268" w:type="dxa"/>
          </w:tcPr>
          <w:p w14:paraId="2C9AEE3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D65F00" w14:textId="4EB29DCF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03A3D00" w14:textId="77777777" w:rsidTr="00B1536A">
        <w:trPr>
          <w:trHeight w:val="103"/>
        </w:trPr>
        <w:tc>
          <w:tcPr>
            <w:tcW w:w="7939" w:type="dxa"/>
          </w:tcPr>
          <w:p w14:paraId="67F3F838" w14:textId="3E791726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cо сложным дополнением – Complex Object; </w:t>
            </w:r>
          </w:p>
        </w:tc>
        <w:tc>
          <w:tcPr>
            <w:tcW w:w="2268" w:type="dxa"/>
          </w:tcPr>
          <w:p w14:paraId="355CED8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106FD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586676B" w14:textId="16A050BF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F7DB431" w14:textId="77777777" w:rsidTr="00B1536A">
        <w:trPr>
          <w:trHeight w:val="103"/>
        </w:trPr>
        <w:tc>
          <w:tcPr>
            <w:tcW w:w="7939" w:type="dxa"/>
          </w:tcPr>
          <w:p w14:paraId="60A4746F" w14:textId="4679D48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cо сложным подлежащим – Complex Subject;</w:t>
            </w:r>
          </w:p>
        </w:tc>
        <w:tc>
          <w:tcPr>
            <w:tcW w:w="2268" w:type="dxa"/>
          </w:tcPr>
          <w:p w14:paraId="1F46729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72EC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013B7C5" w14:textId="64BB326E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12C187B" w14:textId="77777777" w:rsidTr="00B1536A">
        <w:trPr>
          <w:trHeight w:val="103"/>
        </w:trPr>
        <w:tc>
          <w:tcPr>
            <w:tcW w:w="7939" w:type="dxa"/>
          </w:tcPr>
          <w:p w14:paraId="2DA5AAF8" w14:textId="4ADA78E9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сложносочинённые предложения с сочинительными союзами and, but, or;</w:t>
            </w:r>
          </w:p>
        </w:tc>
        <w:tc>
          <w:tcPr>
            <w:tcW w:w="2268" w:type="dxa"/>
          </w:tcPr>
          <w:p w14:paraId="7C8A9C9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57B7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9CB081" w14:textId="237F13D9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A6A8F9B" w14:textId="77777777" w:rsidTr="00B1536A">
        <w:trPr>
          <w:trHeight w:val="103"/>
        </w:trPr>
        <w:tc>
          <w:tcPr>
            <w:tcW w:w="7939" w:type="dxa"/>
          </w:tcPr>
          <w:p w14:paraId="78B1BE59" w14:textId="3A5D5BE3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союзами и союзными словами because, if, when, where, what, why, how;</w:t>
            </w:r>
          </w:p>
        </w:tc>
        <w:tc>
          <w:tcPr>
            <w:tcW w:w="2268" w:type="dxa"/>
          </w:tcPr>
          <w:p w14:paraId="5D29308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380DA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E056B0" w14:textId="516F97C1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749D507" w14:textId="77777777" w:rsidTr="00B1536A">
        <w:trPr>
          <w:trHeight w:val="103"/>
        </w:trPr>
        <w:tc>
          <w:tcPr>
            <w:tcW w:w="7939" w:type="dxa"/>
          </w:tcPr>
          <w:p w14:paraId="45758E50" w14:textId="2A9AD3C1" w:rsidR="006244F9" w:rsidRPr="00DE1715" w:rsidRDefault="001E53D5" w:rsidP="001E53D5">
            <w:pPr>
              <w:tabs>
                <w:tab w:val="left" w:pos="300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определительными придаточными с союзными словами who, which, that;</w:t>
            </w:r>
          </w:p>
        </w:tc>
        <w:tc>
          <w:tcPr>
            <w:tcW w:w="2268" w:type="dxa"/>
          </w:tcPr>
          <w:p w14:paraId="411D9EC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6126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E1676E" w14:textId="31FE11A0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5A53E85" w14:textId="77777777" w:rsidTr="00B1536A">
        <w:trPr>
          <w:trHeight w:val="103"/>
        </w:trPr>
        <w:tc>
          <w:tcPr>
            <w:tcW w:w="7939" w:type="dxa"/>
          </w:tcPr>
          <w:p w14:paraId="56FE668F" w14:textId="38214271" w:rsidR="006244F9" w:rsidRPr="00DE1715" w:rsidRDefault="001E53D5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сложноподчинённые предложения с союзными словами whoever, whatever, however, whenever;</w:t>
            </w:r>
          </w:p>
        </w:tc>
        <w:tc>
          <w:tcPr>
            <w:tcW w:w="2268" w:type="dxa"/>
          </w:tcPr>
          <w:p w14:paraId="7AF6EA7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8E7C3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B1520A" w14:textId="0E3F929D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8E0B20B" w14:textId="77777777" w:rsidTr="00B1536A">
        <w:trPr>
          <w:trHeight w:val="103"/>
        </w:trPr>
        <w:tc>
          <w:tcPr>
            <w:tcW w:w="7939" w:type="dxa"/>
          </w:tcPr>
          <w:p w14:paraId="0F7CCE20" w14:textId="33C00A31" w:rsidR="006244F9" w:rsidRPr="00DE1715" w:rsidRDefault="00FE7012" w:rsidP="00FE7012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с глаголами в изъявительном наклонении (Conditional 0, Conditional I) и с глаголами в сослагательном наклонении (Conditional II);</w:t>
            </w:r>
          </w:p>
        </w:tc>
        <w:tc>
          <w:tcPr>
            <w:tcW w:w="2268" w:type="dxa"/>
          </w:tcPr>
          <w:p w14:paraId="37E83BA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5F68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1FC589F" w14:textId="0E0F3FA2" w:rsidR="006244F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949A6A3" w14:textId="77777777" w:rsidTr="00B1536A">
        <w:trPr>
          <w:trHeight w:val="103"/>
        </w:trPr>
        <w:tc>
          <w:tcPr>
            <w:tcW w:w="7939" w:type="dxa"/>
          </w:tcPr>
          <w:p w14:paraId="46C685F3" w14:textId="24AD9F2B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вопросительных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альтернативный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Present/Past/Future Simple Tense, Present/Past Continuous Tense, Present/Past Perfect Tense, Present Perfect Continuous Tense); </w:t>
            </w:r>
          </w:p>
        </w:tc>
        <w:tc>
          <w:tcPr>
            <w:tcW w:w="2268" w:type="dxa"/>
          </w:tcPr>
          <w:p w14:paraId="269ABF6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D76B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90D963E" w14:textId="2EAEEE1E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019C0CC" w14:textId="77777777" w:rsidTr="00B1536A">
        <w:trPr>
          <w:trHeight w:val="103"/>
        </w:trPr>
        <w:tc>
          <w:tcPr>
            <w:tcW w:w="7939" w:type="dxa"/>
          </w:tcPr>
          <w:p w14:paraId="420A8AD7" w14:textId="508F4DEF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      </w:r>
          </w:p>
        </w:tc>
        <w:tc>
          <w:tcPr>
            <w:tcW w:w="2268" w:type="dxa"/>
          </w:tcPr>
          <w:p w14:paraId="07F1C6E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6727E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97D1EF7" w14:textId="4D72F9C0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6A2658C" w14:textId="77777777" w:rsidTr="00B1536A">
        <w:trPr>
          <w:trHeight w:val="103"/>
        </w:trPr>
        <w:tc>
          <w:tcPr>
            <w:tcW w:w="7939" w:type="dxa"/>
          </w:tcPr>
          <w:p w14:paraId="3071CFE4" w14:textId="6953BDE9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модальные глаголы в косвенной речи в настоящем и прошедшем времени; </w:t>
            </w:r>
          </w:p>
        </w:tc>
        <w:tc>
          <w:tcPr>
            <w:tcW w:w="2268" w:type="dxa"/>
          </w:tcPr>
          <w:p w14:paraId="4EE40800" w14:textId="7317F87B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D13CC4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413BDE" w14:textId="1B8FB4CE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034BF0C" w14:textId="77777777" w:rsidTr="00B1536A">
        <w:trPr>
          <w:trHeight w:val="103"/>
        </w:trPr>
        <w:tc>
          <w:tcPr>
            <w:tcW w:w="7939" w:type="dxa"/>
          </w:tcPr>
          <w:p w14:paraId="743F8D0E" w14:textId="6030F0B6" w:rsidR="00FE7012" w:rsidRPr="00DE1715" w:rsidRDefault="00FE7012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конструкциями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as … as, not so … as, both … and …, either … or, neither … nor;</w:t>
            </w:r>
          </w:p>
        </w:tc>
        <w:tc>
          <w:tcPr>
            <w:tcW w:w="2268" w:type="dxa"/>
          </w:tcPr>
          <w:p w14:paraId="3828009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134B18" w14:textId="71AB80FC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44E8C72" w14:textId="77777777" w:rsidTr="00B1536A">
        <w:trPr>
          <w:trHeight w:val="103"/>
        </w:trPr>
        <w:tc>
          <w:tcPr>
            <w:tcW w:w="7939" w:type="dxa"/>
          </w:tcPr>
          <w:p w14:paraId="59EC80D5" w14:textId="5E300F81" w:rsidR="00E17C36" w:rsidRPr="00DE1715" w:rsidRDefault="00E17C36" w:rsidP="00E17C3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wish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5B80457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F60B72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174212" w14:textId="1422021D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D073C7C" w14:textId="77777777" w:rsidTr="00B1536A">
        <w:trPr>
          <w:trHeight w:val="103"/>
        </w:trPr>
        <w:tc>
          <w:tcPr>
            <w:tcW w:w="7939" w:type="dxa"/>
          </w:tcPr>
          <w:p w14:paraId="305CC871" w14:textId="74CFB003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 с глаголами на 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love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hate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doing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smth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268" w:type="dxa"/>
          </w:tcPr>
          <w:p w14:paraId="77B7C30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C137E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2825517" w14:textId="128BB09B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8E254DE" w14:textId="77777777" w:rsidTr="00B1536A">
        <w:trPr>
          <w:trHeight w:val="103"/>
        </w:trPr>
        <w:tc>
          <w:tcPr>
            <w:tcW w:w="7939" w:type="dxa"/>
          </w:tcPr>
          <w:p w14:paraId="6E218C59" w14:textId="5EA04F5C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c глаголами to stop, to remember, to forget (разница в значении to stop doing smth и to stop to do smth); </w:t>
            </w:r>
          </w:p>
        </w:tc>
        <w:tc>
          <w:tcPr>
            <w:tcW w:w="2268" w:type="dxa"/>
          </w:tcPr>
          <w:p w14:paraId="1402E98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C6856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81215FD" w14:textId="30F80587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CB0DF10" w14:textId="77777777" w:rsidTr="00B1536A">
        <w:trPr>
          <w:trHeight w:val="103"/>
        </w:trPr>
        <w:tc>
          <w:tcPr>
            <w:tcW w:w="7939" w:type="dxa"/>
          </w:tcPr>
          <w:p w14:paraId="2CF08649" w14:textId="47116865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конструкция It takes me … to do smth;</w:t>
            </w:r>
          </w:p>
        </w:tc>
        <w:tc>
          <w:tcPr>
            <w:tcW w:w="2268" w:type="dxa"/>
          </w:tcPr>
          <w:p w14:paraId="35F8C85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2B53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5C5EE3" w14:textId="2D37EC66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11CB80D" w14:textId="77777777" w:rsidTr="00B1536A">
        <w:trPr>
          <w:trHeight w:val="103"/>
        </w:trPr>
        <w:tc>
          <w:tcPr>
            <w:tcW w:w="7939" w:type="dxa"/>
          </w:tcPr>
          <w:p w14:paraId="19C469E3" w14:textId="01DEBAB8" w:rsidR="00E17C36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конструкция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2268" w:type="dxa"/>
          </w:tcPr>
          <w:p w14:paraId="5574D92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EBA72D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F1EF153" w14:textId="51D3C618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427AF1E" w14:textId="77777777" w:rsidTr="00B1536A">
        <w:trPr>
          <w:trHeight w:val="103"/>
        </w:trPr>
        <w:tc>
          <w:tcPr>
            <w:tcW w:w="7939" w:type="dxa"/>
          </w:tcPr>
          <w:p w14:paraId="59C3584E" w14:textId="58ADD805" w:rsidR="00FE7012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 be/get used to smth, be/get used to doing smth; </w:t>
            </w:r>
          </w:p>
        </w:tc>
        <w:tc>
          <w:tcPr>
            <w:tcW w:w="2268" w:type="dxa"/>
          </w:tcPr>
          <w:p w14:paraId="44635E7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2BA33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1F91C3" w14:textId="2C225B37" w:rsidR="00FE7012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D621216" w14:textId="77777777" w:rsidTr="00B1536A">
        <w:trPr>
          <w:trHeight w:val="103"/>
        </w:trPr>
        <w:tc>
          <w:tcPr>
            <w:tcW w:w="7939" w:type="dxa"/>
          </w:tcPr>
          <w:p w14:paraId="68AD733F" w14:textId="204513FC" w:rsidR="00CB67B8" w:rsidRPr="00DE1715" w:rsidRDefault="00E17C36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выражающие предпочтение, а также конструкций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You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better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2268" w:type="dxa"/>
          </w:tcPr>
          <w:p w14:paraId="3D1210B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181E1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2B18C4" w14:textId="2D480C03" w:rsidR="00CB67B8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EC034F4" w14:textId="77777777" w:rsidTr="00B1536A">
        <w:trPr>
          <w:trHeight w:val="103"/>
        </w:trPr>
        <w:tc>
          <w:tcPr>
            <w:tcW w:w="7939" w:type="dxa"/>
          </w:tcPr>
          <w:p w14:paraId="523F3AF8" w14:textId="239675C0" w:rsidR="00BD1E8D" w:rsidRPr="00DE1715" w:rsidRDefault="00E17C3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подлежащее, выраженное собирательным существительным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 и его согласование со сказуемым;</w:t>
            </w:r>
          </w:p>
        </w:tc>
        <w:tc>
          <w:tcPr>
            <w:tcW w:w="2268" w:type="dxa"/>
          </w:tcPr>
          <w:p w14:paraId="4001A1E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C504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02910406" w:rsidR="00BD1E8D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D7191DF" w14:textId="77777777" w:rsidTr="00B1536A">
        <w:trPr>
          <w:trHeight w:val="103"/>
        </w:trPr>
        <w:tc>
          <w:tcPr>
            <w:tcW w:w="7939" w:type="dxa"/>
          </w:tcPr>
          <w:p w14:paraId="4A8C71FA" w14:textId="387293D3" w:rsidR="00E17C36" w:rsidRPr="00DE1715" w:rsidRDefault="00E17C36" w:rsidP="00E17C36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(правильные и неправильные) в видовременных формах действительного залога в изъявительном наклонении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наиболее употребительных формах страдательного залога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</w:tc>
        <w:tc>
          <w:tcPr>
            <w:tcW w:w="2268" w:type="dxa"/>
          </w:tcPr>
          <w:p w14:paraId="1054053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57E65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8FD6DFF" w14:textId="012BA724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8BE40FF" w14:textId="77777777" w:rsidTr="00B1536A">
        <w:trPr>
          <w:trHeight w:val="103"/>
        </w:trPr>
        <w:tc>
          <w:tcPr>
            <w:tcW w:w="7939" w:type="dxa"/>
          </w:tcPr>
          <w:p w14:paraId="53442525" w14:textId="318FBBA8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to be going to,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Future Simple Tense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Present Continuous Tense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выражения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будущего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действия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68" w:type="dxa"/>
          </w:tcPr>
          <w:p w14:paraId="02B7D14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E40F96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851E4AA" w14:textId="2836DE2B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3EB405E" w14:textId="77777777" w:rsidTr="00B1536A">
        <w:trPr>
          <w:trHeight w:val="103"/>
        </w:trPr>
        <w:tc>
          <w:tcPr>
            <w:tcW w:w="7939" w:type="dxa"/>
          </w:tcPr>
          <w:p w14:paraId="298B5560" w14:textId="49727D65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could, must/have to, may, might, should, shall, would, will, need);</w:t>
            </w:r>
          </w:p>
        </w:tc>
        <w:tc>
          <w:tcPr>
            <w:tcW w:w="2268" w:type="dxa"/>
          </w:tcPr>
          <w:p w14:paraId="5BF5DA2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BF15C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1570F1A" w14:textId="1AB29C87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FD9555E" w14:textId="77777777" w:rsidTr="00B1536A">
        <w:trPr>
          <w:trHeight w:val="103"/>
        </w:trPr>
        <w:tc>
          <w:tcPr>
            <w:tcW w:w="7939" w:type="dxa"/>
          </w:tcPr>
          <w:p w14:paraId="5DF239F9" w14:textId="7DAB85D9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– инфинитив, герундий, причастие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причастия в функции определения (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child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Participle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written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268" w:type="dxa"/>
          </w:tcPr>
          <w:p w14:paraId="512BB3D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49F5D4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0A6F387" w14:textId="40CA57A4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3B8223D" w14:textId="77777777" w:rsidTr="00B1536A">
        <w:trPr>
          <w:trHeight w:val="103"/>
        </w:trPr>
        <w:tc>
          <w:tcPr>
            <w:tcW w:w="7939" w:type="dxa"/>
          </w:tcPr>
          <w:p w14:paraId="1336BFA7" w14:textId="4D8DFA49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определённый, неопределённый и нулевой артикли; </w:t>
            </w:r>
          </w:p>
        </w:tc>
        <w:tc>
          <w:tcPr>
            <w:tcW w:w="2268" w:type="dxa"/>
          </w:tcPr>
          <w:p w14:paraId="2D91092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19814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6631F64" w14:textId="5D804ACA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1963B8" w14:textId="77777777" w:rsidTr="00B1536A">
        <w:trPr>
          <w:trHeight w:val="103"/>
        </w:trPr>
        <w:tc>
          <w:tcPr>
            <w:tcW w:w="7939" w:type="dxa"/>
          </w:tcPr>
          <w:p w14:paraId="2AA5A0A8" w14:textId="5AC7A786" w:rsidR="00E17C36" w:rsidRPr="00DE1715" w:rsidRDefault="00E17C36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образованных по правилу, и исключения;</w:t>
            </w:r>
          </w:p>
        </w:tc>
        <w:tc>
          <w:tcPr>
            <w:tcW w:w="2268" w:type="dxa"/>
          </w:tcPr>
          <w:p w14:paraId="1DC21FB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7A4B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F1105D4" w14:textId="4687F121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DFF2477" w14:textId="77777777" w:rsidTr="00B1536A">
        <w:trPr>
          <w:trHeight w:val="103"/>
        </w:trPr>
        <w:tc>
          <w:tcPr>
            <w:tcW w:w="7939" w:type="dxa"/>
          </w:tcPr>
          <w:p w14:paraId="4C372C7D" w14:textId="674A557E" w:rsidR="00E17C36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неисчисляемые имена существительные, имеющие форму только множественного числа; </w:t>
            </w:r>
          </w:p>
        </w:tc>
        <w:tc>
          <w:tcPr>
            <w:tcW w:w="2268" w:type="dxa"/>
          </w:tcPr>
          <w:p w14:paraId="1F8BA46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BB29B5C" w14:textId="4B2F51B2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534FA9F" w14:textId="77777777" w:rsidTr="00B1536A">
        <w:trPr>
          <w:trHeight w:val="103"/>
        </w:trPr>
        <w:tc>
          <w:tcPr>
            <w:tcW w:w="7939" w:type="dxa"/>
          </w:tcPr>
          <w:p w14:paraId="2CA5FA1F" w14:textId="29BE9DBD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притяжательный падеж имён существительных;</w:t>
            </w:r>
          </w:p>
        </w:tc>
        <w:tc>
          <w:tcPr>
            <w:tcW w:w="2268" w:type="dxa"/>
          </w:tcPr>
          <w:p w14:paraId="715DF5A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A6C9C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679440F" w14:textId="6597F91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9054F04" w14:textId="77777777" w:rsidTr="00B1536A">
        <w:trPr>
          <w:trHeight w:val="103"/>
        </w:trPr>
        <w:tc>
          <w:tcPr>
            <w:tcW w:w="7939" w:type="dxa"/>
          </w:tcPr>
          <w:p w14:paraId="4BABD399" w14:textId="10B622C5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прилагательные и наречия в положительной, сравнительной и превосходной степенях, образованных по правилу, и исключения;</w:t>
            </w:r>
          </w:p>
        </w:tc>
        <w:tc>
          <w:tcPr>
            <w:tcW w:w="2268" w:type="dxa"/>
          </w:tcPr>
          <w:p w14:paraId="123ABAE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1FD19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9E172FF" w14:textId="49B903EB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B1BEF69" w14:textId="77777777" w:rsidTr="00B1536A">
        <w:trPr>
          <w:trHeight w:val="103"/>
        </w:trPr>
        <w:tc>
          <w:tcPr>
            <w:tcW w:w="7939" w:type="dxa"/>
          </w:tcPr>
          <w:p w14:paraId="1B53887D" w14:textId="3660A181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порядок следования нескольких прилагательных (мнение – размер – возраст – цвет – происхождение); </w:t>
            </w:r>
          </w:p>
        </w:tc>
        <w:tc>
          <w:tcPr>
            <w:tcW w:w="2268" w:type="dxa"/>
          </w:tcPr>
          <w:p w14:paraId="59D83BB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76CFAA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A7EC2A" w14:textId="040988D9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EF73A67" w14:textId="77777777" w:rsidTr="00B1536A">
        <w:trPr>
          <w:trHeight w:val="103"/>
        </w:trPr>
        <w:tc>
          <w:tcPr>
            <w:tcW w:w="7939" w:type="dxa"/>
          </w:tcPr>
          <w:p w14:paraId="73718953" w14:textId="77777777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выражающие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</w:t>
            </w:r>
            <w:r w:rsidRPr="00DE1715">
              <w:rPr>
                <w:rFonts w:ascii="Times New Roman" w:hAnsi="Times New Roman" w:cs="Times New Roman"/>
                <w:sz w:val="24"/>
                <w:szCs w:val="24"/>
              </w:rPr>
              <w:t xml:space="preserve"> (many/much, little/a little, few/a few, a lot of);</w:t>
            </w:r>
          </w:p>
          <w:p w14:paraId="7285967D" w14:textId="65AE3594" w:rsidR="00504507" w:rsidRPr="00DE1715" w:rsidRDefault="0050450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</w:t>
            </w:r>
          </w:p>
        </w:tc>
        <w:tc>
          <w:tcPr>
            <w:tcW w:w="2268" w:type="dxa"/>
          </w:tcPr>
          <w:p w14:paraId="7CD3A95F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F1598B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9EB3259" w14:textId="5A90CABF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077D7B99" w14:textId="77777777" w:rsidTr="00B1536A">
        <w:trPr>
          <w:trHeight w:val="103"/>
        </w:trPr>
        <w:tc>
          <w:tcPr>
            <w:tcW w:w="7939" w:type="dxa"/>
          </w:tcPr>
          <w:p w14:paraId="71FE4C63" w14:textId="541AE382" w:rsidR="00504507" w:rsidRPr="00DE1715" w:rsidRDefault="008A4E77" w:rsidP="008A4E7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 местоимения и их производные, отрицательные местоимения none, no и производные последнего (nobody, nothing, и другие);</w:t>
            </w:r>
          </w:p>
        </w:tc>
        <w:tc>
          <w:tcPr>
            <w:tcW w:w="2268" w:type="dxa"/>
          </w:tcPr>
          <w:p w14:paraId="7FBEDD8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462D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3C569ED" w14:textId="1755521A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DF32DCD" w14:textId="77777777" w:rsidTr="00B1536A">
        <w:trPr>
          <w:trHeight w:val="103"/>
        </w:trPr>
        <w:tc>
          <w:tcPr>
            <w:tcW w:w="7939" w:type="dxa"/>
          </w:tcPr>
          <w:p w14:paraId="290F2C52" w14:textId="2696C852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количественные и порядковые числительные; </w:t>
            </w:r>
          </w:p>
        </w:tc>
        <w:tc>
          <w:tcPr>
            <w:tcW w:w="2268" w:type="dxa"/>
          </w:tcPr>
          <w:p w14:paraId="3F3B69E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55A1D6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623FECF" w14:textId="4D25EC0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178655E" w14:textId="77777777" w:rsidTr="00B1536A">
        <w:trPr>
          <w:trHeight w:val="103"/>
        </w:trPr>
        <w:tc>
          <w:tcPr>
            <w:tcW w:w="7939" w:type="dxa"/>
          </w:tcPr>
          <w:p w14:paraId="518AFE06" w14:textId="018FC051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предлоги места, времени, направления, предлоги, употребляемые с глаголами в страдательном залоге; </w:t>
            </w:r>
          </w:p>
        </w:tc>
        <w:tc>
          <w:tcPr>
            <w:tcW w:w="2268" w:type="dxa"/>
          </w:tcPr>
          <w:p w14:paraId="42DBAD1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08B42B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401527" w14:textId="798A27C9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5F78874" w14:textId="77777777" w:rsidTr="00B1536A">
        <w:trPr>
          <w:trHeight w:val="103"/>
        </w:trPr>
        <w:tc>
          <w:tcPr>
            <w:tcW w:w="7939" w:type="dxa"/>
          </w:tcPr>
          <w:p w14:paraId="2D17DEC7" w14:textId="02D1A4B1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</w:tc>
        <w:tc>
          <w:tcPr>
            <w:tcW w:w="2268" w:type="dxa"/>
          </w:tcPr>
          <w:p w14:paraId="44253FA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07FC2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7CA464C" w14:textId="21614221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77FE08A1" w14:textId="77777777" w:rsidTr="00B1536A">
        <w:trPr>
          <w:trHeight w:val="103"/>
        </w:trPr>
        <w:tc>
          <w:tcPr>
            <w:tcW w:w="7939" w:type="dxa"/>
          </w:tcPr>
          <w:p w14:paraId="43E626CB" w14:textId="18717825" w:rsidR="00504507" w:rsidRPr="00DE1715" w:rsidRDefault="008A4E77" w:rsidP="00504507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      </w:r>
          </w:p>
        </w:tc>
        <w:tc>
          <w:tcPr>
            <w:tcW w:w="2268" w:type="dxa"/>
          </w:tcPr>
          <w:p w14:paraId="2B32BD4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94766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6B0725" w14:textId="5E903CCA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191F8CD0" w14:textId="77777777" w:rsidTr="00B1536A">
        <w:trPr>
          <w:trHeight w:val="103"/>
        </w:trPr>
        <w:tc>
          <w:tcPr>
            <w:tcW w:w="7939" w:type="dxa"/>
          </w:tcPr>
          <w:p w14:paraId="42772159" w14:textId="74D725BE" w:rsidR="00504507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      </w:r>
          </w:p>
        </w:tc>
        <w:tc>
          <w:tcPr>
            <w:tcW w:w="2268" w:type="dxa"/>
          </w:tcPr>
          <w:p w14:paraId="5E7901A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4034B5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F473094" w14:textId="3132FEF0" w:rsidR="00504507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3AD7C11A" w14:textId="77777777" w:rsidTr="00B1536A">
        <w:trPr>
          <w:trHeight w:val="103"/>
        </w:trPr>
        <w:tc>
          <w:tcPr>
            <w:tcW w:w="7939" w:type="dxa"/>
          </w:tcPr>
          <w:p w14:paraId="0362D127" w14:textId="7CCFD8B0" w:rsidR="00E17C36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      </w:r>
          </w:p>
        </w:tc>
        <w:tc>
          <w:tcPr>
            <w:tcW w:w="2268" w:type="dxa"/>
          </w:tcPr>
          <w:p w14:paraId="0C6B085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12BD291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FE6790" w14:textId="0939B9CE" w:rsidR="00E17C36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4D26EB7B" w14:textId="77777777" w:rsidTr="00B1536A">
        <w:trPr>
          <w:trHeight w:val="103"/>
        </w:trPr>
        <w:tc>
          <w:tcPr>
            <w:tcW w:w="7939" w:type="dxa"/>
          </w:tcPr>
          <w:p w14:paraId="57C14354" w14:textId="558F4857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проявлять уважение к иной культуре, соблюдать нормы вежливости в межкультурном общении;</w:t>
            </w:r>
          </w:p>
        </w:tc>
        <w:tc>
          <w:tcPr>
            <w:tcW w:w="2268" w:type="dxa"/>
          </w:tcPr>
          <w:p w14:paraId="2C40CDE1" w14:textId="77777777" w:rsidR="002118E9" w:rsidRPr="003B04C5" w:rsidRDefault="002118E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DE1715" w:rsidRPr="00DE1715" w14:paraId="2E7BEB26" w14:textId="77777777" w:rsidTr="00B1536A">
        <w:trPr>
          <w:trHeight w:val="103"/>
        </w:trPr>
        <w:tc>
          <w:tcPr>
            <w:tcW w:w="7939" w:type="dxa"/>
          </w:tcPr>
          <w:p w14:paraId="231AF826" w14:textId="08655CA5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      </w:r>
          </w:p>
        </w:tc>
        <w:tc>
          <w:tcPr>
            <w:tcW w:w="2268" w:type="dxa"/>
          </w:tcPr>
          <w:p w14:paraId="0699BF00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411397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CAE86F2" w14:textId="02996CFA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1E41FA7" w14:textId="77777777" w:rsidTr="00B1536A">
        <w:trPr>
          <w:trHeight w:val="103"/>
        </w:trPr>
        <w:tc>
          <w:tcPr>
            <w:tcW w:w="7939" w:type="dxa"/>
          </w:tcPr>
          <w:p w14:paraId="19B59EC4" w14:textId="339FDA05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метапредметными умениями, позволяющими совершенствовать учебную деятельность по овладению иностранным языком; </w:t>
            </w:r>
          </w:p>
        </w:tc>
        <w:tc>
          <w:tcPr>
            <w:tcW w:w="2268" w:type="dxa"/>
          </w:tcPr>
          <w:p w14:paraId="52F657E9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F975C1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798899C" w14:textId="7CB5A68A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6D7B0907" w14:textId="77777777" w:rsidTr="00B1536A">
        <w:trPr>
          <w:trHeight w:val="103"/>
        </w:trPr>
        <w:tc>
          <w:tcPr>
            <w:tcW w:w="7939" w:type="dxa"/>
          </w:tcPr>
          <w:p w14:paraId="6F61257D" w14:textId="0DF8446A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      </w:r>
          </w:p>
        </w:tc>
        <w:tc>
          <w:tcPr>
            <w:tcW w:w="2268" w:type="dxa"/>
          </w:tcPr>
          <w:p w14:paraId="5FC2EC73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3F5DC68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CE80E57" w14:textId="1A155973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6630D14" w14:textId="77777777" w:rsidTr="00B1536A">
        <w:trPr>
          <w:trHeight w:val="103"/>
        </w:trPr>
        <w:tc>
          <w:tcPr>
            <w:tcW w:w="7939" w:type="dxa"/>
          </w:tcPr>
          <w:p w14:paraId="224317F1" w14:textId="101D7C74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информационно справочные системы в электронной форме; </w:t>
            </w:r>
          </w:p>
        </w:tc>
        <w:tc>
          <w:tcPr>
            <w:tcW w:w="2268" w:type="dxa"/>
          </w:tcPr>
          <w:p w14:paraId="209427D4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C8AEC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FA462E" w14:textId="23E6F6EB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54CE5AF2" w14:textId="77777777" w:rsidTr="00B1536A">
        <w:trPr>
          <w:trHeight w:val="103"/>
        </w:trPr>
        <w:tc>
          <w:tcPr>
            <w:tcW w:w="7939" w:type="dxa"/>
          </w:tcPr>
          <w:p w14:paraId="33FB5C84" w14:textId="563C38EB" w:rsidR="002118E9" w:rsidRPr="00DE1715" w:rsidRDefault="002118E9" w:rsidP="002118E9">
            <w:pPr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      </w:r>
          </w:p>
        </w:tc>
        <w:tc>
          <w:tcPr>
            <w:tcW w:w="2268" w:type="dxa"/>
          </w:tcPr>
          <w:p w14:paraId="6E9B665E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B30B8C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D190B2B" w14:textId="21CEED2D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DE1715" w:rsidRPr="00DE1715" w14:paraId="25FF2AB2" w14:textId="77777777" w:rsidTr="00B1536A">
        <w:trPr>
          <w:trHeight w:val="103"/>
        </w:trPr>
        <w:tc>
          <w:tcPr>
            <w:tcW w:w="7939" w:type="dxa"/>
          </w:tcPr>
          <w:p w14:paraId="39772D75" w14:textId="15379360" w:rsidR="002118E9" w:rsidRPr="00DE1715" w:rsidRDefault="002118E9" w:rsidP="003B4010">
            <w:pPr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правила информационной безопасности в ситуациях повседневной жизни и при работе в сети Интернет.</w:t>
            </w:r>
          </w:p>
        </w:tc>
        <w:tc>
          <w:tcPr>
            <w:tcW w:w="2268" w:type="dxa"/>
          </w:tcPr>
          <w:p w14:paraId="1A6D9FBB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A958E3D" w14:textId="77777777" w:rsidR="00B1536A" w:rsidRPr="003B04C5" w:rsidRDefault="00B1536A" w:rsidP="00B1536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C17BECB" w14:textId="567EBB09" w:rsidR="002118E9" w:rsidRPr="003B04C5" w:rsidRDefault="00B1536A" w:rsidP="00B1536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04C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DE1715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3EC23B3" w14:textId="759DEFF8" w:rsidR="00046C5D" w:rsidRPr="00DE1715" w:rsidRDefault="00046C5D" w:rsidP="00046C5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5840522"/>
      <w:r w:rsidRPr="00DE1715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DE1715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DE1715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к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DE1715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за</w:t>
      </w:r>
      <w:r w:rsidRPr="00DE171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DE1715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E1715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  <w:bookmarkEnd w:id="0"/>
    </w:p>
    <w:p w14:paraId="6047EBEB" w14:textId="2FFD4FD3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Письмо </w:t>
      </w:r>
    </w:p>
    <w:p w14:paraId="42327EAC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2632605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75A65A2B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09DE13CB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7AA031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ввиду большого количества лексико-грамматических ошибок или недостаточного объема текста. </w:t>
      </w:r>
    </w:p>
    <w:p w14:paraId="4044CFD0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2AE52539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Аудирование </w:t>
      </w:r>
    </w:p>
    <w:p w14:paraId="33D1BA3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0FE0FCBD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54C99B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только основной смысл иноязычной речи, соответствующей программным требованиям для данного класса. </w:t>
      </w:r>
    </w:p>
    <w:p w14:paraId="26B16D5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решена и при этом  обучающиеся поняли только часть основного смысла иноязычной речи, соответствующей программным требованиям для данного класса. </w:t>
      </w:r>
    </w:p>
    <w:p w14:paraId="7FBBE84F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 обучающиеся не поняли смысл иноязычной речи, соответствующей программным требованиям для данного класса. </w:t>
      </w:r>
    </w:p>
    <w:p w14:paraId="66CC12C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3DF8AA9E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Говорение </w:t>
      </w:r>
    </w:p>
    <w:p w14:paraId="07B638D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общение осуществилось, высказывания  обучающихся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74AEF727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4C80B6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общение осуществилось, высказывания  обучающихся соответствовали поставленной коммуникативной задаче и при этом  обучающиеся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4CF2B56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общение осуществилось, но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162566C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общение не осуществилось, или высказывания  обучающихся не соответствовали поставленной коммуникативной задаче,  обучающиеся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33E431D7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5458C744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Чтение </w:t>
      </w:r>
    </w:p>
    <w:p w14:paraId="6CE1647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«5» ставится в том случае, если коммуникативная задача решена и при этом  обучающиеся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 обучающихся выходит зарпмки программных требований для данного класса </w:t>
      </w:r>
    </w:p>
    <w:p w14:paraId="1DD78D6F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«4» ставится в том случае, если коммуникативная задача решена и при этом  обучающиеся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 обучающихся соответствовало программным требованиям для данного класса. </w:t>
      </w:r>
    </w:p>
    <w:p w14:paraId="7159A653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«3» ставится в том случае, если коммуникативная задача решена и при этом  обучающиеся поняли и осмыслили главную идею прочитанного иноязычного текста в объеме, предусмотренном заданием, чтение  обучающихся в основном соответствует программным требованиям для данного класса. </w:t>
      </w:r>
    </w:p>
    <w:p w14:paraId="174EB78A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«2» ставится в том случае, если коммуникативная задача не решена –  обучающиеся поняли содержание прочитанного иноязычного текста частями не выполнив объем, предусмотренный заданием, и чтение  обучающихся не соответствовало программным требованиям для данного класса. </w:t>
      </w:r>
    </w:p>
    <w:p w14:paraId="41E3E680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«1» ставится в том случае, если коммуникативная задача не решена –  обучающиеся не поняли содержание прочитанного иноязычного текста в объеме, предусмотренном заданием, и чтение  обучающихся не соответствовало программным требованиям для данного класса. </w:t>
      </w:r>
    </w:p>
    <w:p w14:paraId="5F0E8D4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</w:t>
      </w:r>
    </w:p>
    <w:p w14:paraId="4C4E88ED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Оценка тестов </w:t>
      </w:r>
    </w:p>
    <w:p w14:paraId="7BE7C569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058D3AC5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16144128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21447BE" w14:textId="77777777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7F10FDF1" w14:textId="2BC93976" w:rsidR="00B1536A" w:rsidRPr="00DE1715" w:rsidRDefault="00B1536A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DE1715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1AE3277" w14:textId="72D2EDD2" w:rsidR="00046C5D" w:rsidRPr="00DE1715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20FA9564" w14:textId="77777777" w:rsidR="00046C5D" w:rsidRPr="00DE1715" w:rsidRDefault="00046C5D" w:rsidP="00B1536A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14:paraId="0E508921" w14:textId="77777777" w:rsidR="00046C5D" w:rsidRPr="00DE1715" w:rsidRDefault="00046C5D" w:rsidP="00046C5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DE171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DE171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DE1715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2A96B10" w14:textId="08835C61" w:rsidR="00046C5D" w:rsidRPr="00DE1715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7B9AC7" w14:textId="77777777" w:rsidR="00046C5D" w:rsidRPr="00DE1715" w:rsidRDefault="00046C5D" w:rsidP="00046C5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E1715" w:rsidRPr="00DE1715" w14:paraId="43C04A43" w14:textId="77777777" w:rsidTr="00F52D80">
        <w:trPr>
          <w:trHeight w:val="657"/>
        </w:trPr>
        <w:tc>
          <w:tcPr>
            <w:tcW w:w="3689" w:type="dxa"/>
          </w:tcPr>
          <w:p w14:paraId="787D27DD" w14:textId="77777777" w:rsidR="00046C5D" w:rsidRPr="00DE1715" w:rsidRDefault="00046C5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DE1715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746F4E6E" w14:textId="77777777" w:rsidR="00046C5D" w:rsidRPr="00DE1715" w:rsidRDefault="00046C5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DE171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6D20C99E" w14:textId="77777777" w:rsidR="00046C5D" w:rsidRPr="00DE1715" w:rsidRDefault="00046C5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DE1715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1DE3B5C0" w14:textId="77777777" w:rsidR="00046C5D" w:rsidRPr="00DE1715" w:rsidRDefault="00046C5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DE1715" w:rsidRPr="00DE1715" w14:paraId="13FC62AE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2EDB911" w14:textId="77777777" w:rsidR="00046C5D" w:rsidRPr="00DE1715" w:rsidRDefault="00046C5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4E19B04" w14:textId="77777777" w:rsidR="00046C5D" w:rsidRPr="00DE1715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4E04BA20" w14:textId="77777777" w:rsidR="00046C5D" w:rsidRPr="00DE1715" w:rsidRDefault="00046C5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6653704" w14:textId="77777777" w:rsidR="00046C5D" w:rsidRPr="00DE1715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6B1CA1F0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6278F6" w14:textId="77777777" w:rsidR="00046C5D" w:rsidRPr="00DE1715" w:rsidRDefault="00046C5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DE17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60C767B5" w14:textId="77777777" w:rsidR="00046C5D" w:rsidRPr="00DE1715" w:rsidRDefault="00046C5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CE26BA2" w14:textId="77777777" w:rsidR="00046C5D" w:rsidRPr="00DE1715" w:rsidRDefault="00046C5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754820BB" w14:textId="77777777" w:rsidR="00046C5D" w:rsidRPr="00DE1715" w:rsidRDefault="00046C5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133BFC39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7D65B4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19B38B6D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7F890B1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5D3A3B4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2C6B95C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F47C349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F1BCAA4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39F0FC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1DED3AF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E1715" w:rsidRPr="00DE1715" w14:paraId="6CB393E3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65DA56C" w14:textId="77777777" w:rsidR="00046C5D" w:rsidRPr="00DE1715" w:rsidRDefault="00046C5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419FE791" w14:textId="77777777" w:rsidR="00046C5D" w:rsidRPr="00DE1715" w:rsidRDefault="00046C5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2E837C85" w14:textId="77777777" w:rsidR="00046C5D" w:rsidRPr="00DE1715" w:rsidRDefault="00046C5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DE171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54CC1CD" w14:textId="77777777" w:rsidR="00046C5D" w:rsidRPr="00DE1715" w:rsidRDefault="00046C5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DE1715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Pr="00DE1715" w:rsidRDefault="003F5F0E" w:rsidP="00046C5D">
      <w:pPr>
        <w:ind w:firstLine="708"/>
        <w:rPr>
          <w:sz w:val="24"/>
          <w:szCs w:val="24"/>
        </w:rPr>
      </w:pPr>
    </w:p>
    <w:sectPr w:rsidR="003F5F0E" w:rsidRPr="00DE1715" w:rsidSect="00DE17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0013" w14:textId="77777777" w:rsidR="0062288C" w:rsidRDefault="0062288C" w:rsidP="0062288C">
      <w:pPr>
        <w:spacing w:after="0" w:line="240" w:lineRule="auto"/>
      </w:pPr>
      <w:r>
        <w:separator/>
      </w:r>
    </w:p>
  </w:endnote>
  <w:endnote w:type="continuationSeparator" w:id="0">
    <w:p w14:paraId="5CA245A3" w14:textId="77777777" w:rsidR="0062288C" w:rsidRDefault="0062288C" w:rsidP="0062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E2DBE" w14:textId="77777777" w:rsidR="0062288C" w:rsidRDefault="006228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C3D84" w14:textId="77777777" w:rsidR="0062288C" w:rsidRDefault="006228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465C" w14:textId="77777777" w:rsidR="0062288C" w:rsidRDefault="006228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D0F44" w14:textId="77777777" w:rsidR="0062288C" w:rsidRDefault="0062288C" w:rsidP="0062288C">
      <w:pPr>
        <w:spacing w:after="0" w:line="240" w:lineRule="auto"/>
      </w:pPr>
      <w:r>
        <w:separator/>
      </w:r>
    </w:p>
  </w:footnote>
  <w:footnote w:type="continuationSeparator" w:id="0">
    <w:p w14:paraId="6D012EF2" w14:textId="77777777" w:rsidR="0062288C" w:rsidRDefault="0062288C" w:rsidP="00622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E89DC" w14:textId="77777777" w:rsidR="0062288C" w:rsidRDefault="006228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D6940" w14:textId="77777777" w:rsidR="0062288C" w:rsidRDefault="0062288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C75EB" w14:textId="77777777" w:rsidR="0062288C" w:rsidRDefault="006228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96044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36CCD"/>
    <w:rsid w:val="00046C5D"/>
    <w:rsid w:val="00057989"/>
    <w:rsid w:val="000C0779"/>
    <w:rsid w:val="001E53D5"/>
    <w:rsid w:val="002118E9"/>
    <w:rsid w:val="00306972"/>
    <w:rsid w:val="003A0B91"/>
    <w:rsid w:val="003B04C5"/>
    <w:rsid w:val="003B4010"/>
    <w:rsid w:val="003F5F0E"/>
    <w:rsid w:val="00426514"/>
    <w:rsid w:val="00504507"/>
    <w:rsid w:val="005200E7"/>
    <w:rsid w:val="00547B35"/>
    <w:rsid w:val="005F295C"/>
    <w:rsid w:val="005F7246"/>
    <w:rsid w:val="0062288C"/>
    <w:rsid w:val="006244F9"/>
    <w:rsid w:val="006F57AE"/>
    <w:rsid w:val="007123FE"/>
    <w:rsid w:val="0079450E"/>
    <w:rsid w:val="007D019F"/>
    <w:rsid w:val="008606A4"/>
    <w:rsid w:val="008A4E77"/>
    <w:rsid w:val="008C1917"/>
    <w:rsid w:val="008C5AF9"/>
    <w:rsid w:val="009D6B9B"/>
    <w:rsid w:val="009D7843"/>
    <w:rsid w:val="00AB270C"/>
    <w:rsid w:val="00AE5D7E"/>
    <w:rsid w:val="00B1536A"/>
    <w:rsid w:val="00B36A79"/>
    <w:rsid w:val="00BD1E8D"/>
    <w:rsid w:val="00C24721"/>
    <w:rsid w:val="00CA3BC8"/>
    <w:rsid w:val="00CB67B8"/>
    <w:rsid w:val="00CC23DA"/>
    <w:rsid w:val="00DA59AB"/>
    <w:rsid w:val="00DE1715"/>
    <w:rsid w:val="00E17C36"/>
    <w:rsid w:val="00E54D8D"/>
    <w:rsid w:val="00F07C3A"/>
    <w:rsid w:val="00FE7012"/>
    <w:rsid w:val="00FF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46C5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88C"/>
  </w:style>
  <w:style w:type="paragraph" w:styleId="a6">
    <w:name w:val="footer"/>
    <w:basedOn w:val="a"/>
    <w:link w:val="a7"/>
    <w:uiPriority w:val="99"/>
    <w:unhideWhenUsed/>
    <w:rsid w:val="00622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5126</Words>
  <Characters>29224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28</cp:revision>
  <dcterms:created xsi:type="dcterms:W3CDTF">2024-07-06T12:45:00Z</dcterms:created>
  <dcterms:modified xsi:type="dcterms:W3CDTF">2024-12-23T02:25:00Z</dcterms:modified>
</cp:coreProperties>
</file>