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25" w:rsidRPr="00101E87" w:rsidRDefault="00D92366" w:rsidP="00D92366">
      <w:pPr>
        <w:tabs>
          <w:tab w:val="left" w:pos="270"/>
          <w:tab w:val="left" w:pos="5625"/>
          <w:tab w:val="left" w:pos="7410"/>
        </w:tabs>
        <w:rPr>
          <w:b/>
        </w:rPr>
      </w:pPr>
      <w:r w:rsidRPr="00101E87">
        <w:rPr>
          <w:b/>
        </w:rPr>
        <w:tab/>
      </w:r>
      <w:bookmarkStart w:id="0" w:name="_GoBack"/>
    </w:p>
    <w:bookmarkEnd w:id="0"/>
    <w:p w:rsidR="00505D25" w:rsidRPr="00101E87" w:rsidRDefault="006B12F5" w:rsidP="00D92366">
      <w:pPr>
        <w:tabs>
          <w:tab w:val="left" w:pos="3165"/>
        </w:tabs>
        <w:rPr>
          <w:b/>
        </w:rPr>
      </w:pPr>
      <w:r>
        <w:rPr>
          <w:b/>
          <w:noProof/>
          <w:sz w:val="22"/>
          <w:szCs w:val="22"/>
        </w:rPr>
        <w:drawing>
          <wp:inline distT="0" distB="0" distL="0" distR="0">
            <wp:extent cx="7006206" cy="9696450"/>
            <wp:effectExtent l="19050" t="0" r="4194" b="0"/>
            <wp:docPr id="1" name="Рисунок 1" descr="C:\Users\Admin\Desktop\Сканирова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ировать3.JPG"/>
                    <pic:cNvPicPr>
                      <a:picLocks noChangeAspect="1" noChangeArrowheads="1"/>
                    </pic:cNvPicPr>
                  </pic:nvPicPr>
                  <pic:blipFill>
                    <a:blip r:embed="rId8"/>
                    <a:srcRect/>
                    <a:stretch>
                      <a:fillRect/>
                    </a:stretch>
                  </pic:blipFill>
                  <pic:spPr bwMode="auto">
                    <a:xfrm>
                      <a:off x="0" y="0"/>
                      <a:ext cx="7005918" cy="9696052"/>
                    </a:xfrm>
                    <a:prstGeom prst="rect">
                      <a:avLst/>
                    </a:prstGeom>
                    <a:noFill/>
                    <a:ln w="9525">
                      <a:noFill/>
                      <a:miter lim="800000"/>
                      <a:headEnd/>
                      <a:tailEnd/>
                    </a:ln>
                  </pic:spPr>
                </pic:pic>
              </a:graphicData>
            </a:graphic>
          </wp:inline>
        </w:drawing>
      </w:r>
    </w:p>
    <w:tbl>
      <w:tblPr>
        <w:tblStyle w:val="af1"/>
        <w:tblW w:w="9639" w:type="dxa"/>
        <w:tblInd w:w="-5" w:type="dxa"/>
        <w:tblLook w:val="04A0"/>
      </w:tblPr>
      <w:tblGrid>
        <w:gridCol w:w="851"/>
        <w:gridCol w:w="7938"/>
        <w:gridCol w:w="850"/>
      </w:tblGrid>
      <w:tr w:rsidR="00101E87" w:rsidRPr="00101E87" w:rsidTr="00A022F1">
        <w:tc>
          <w:tcPr>
            <w:tcW w:w="851" w:type="dxa"/>
            <w:tcBorders>
              <w:top w:val="single" w:sz="4" w:space="0" w:color="auto"/>
              <w:left w:val="single" w:sz="4" w:space="0" w:color="auto"/>
              <w:bottom w:val="single" w:sz="4" w:space="0" w:color="auto"/>
              <w:right w:val="single" w:sz="4" w:space="0" w:color="auto"/>
            </w:tcBorders>
            <w:vAlign w:val="center"/>
            <w:hideMark/>
          </w:tcPr>
          <w:p w:rsidR="00D92366" w:rsidRPr="00101E87" w:rsidRDefault="00D92366">
            <w:pPr>
              <w:pStyle w:val="ad"/>
              <w:rPr>
                <w:rFonts w:ascii="Times New Roman" w:hAnsi="Times New Roman"/>
                <w:sz w:val="24"/>
                <w:szCs w:val="24"/>
              </w:rPr>
            </w:pPr>
            <w:r w:rsidRPr="00101E87">
              <w:rPr>
                <w:rFonts w:ascii="Times New Roman" w:hAnsi="Times New Roman"/>
                <w:sz w:val="24"/>
                <w:szCs w:val="24"/>
              </w:rPr>
              <w:lastRenderedPageBreak/>
              <w:t>N п/п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D92366" w:rsidRPr="00101E87" w:rsidRDefault="00933464" w:rsidP="00933464">
            <w:pPr>
              <w:ind w:left="-284"/>
              <w:jc w:val="center"/>
              <w:rPr>
                <w:b/>
              </w:rPr>
            </w:pPr>
            <w:r w:rsidRPr="00101E87">
              <w:rPr>
                <w:b/>
              </w:rPr>
              <w:t>СОДЕРЖАНИЕ</w:t>
            </w:r>
          </w:p>
        </w:tc>
        <w:tc>
          <w:tcPr>
            <w:tcW w:w="850" w:type="dxa"/>
            <w:tcBorders>
              <w:top w:val="single" w:sz="4" w:space="0" w:color="auto"/>
              <w:left w:val="single" w:sz="4" w:space="0" w:color="auto"/>
              <w:bottom w:val="single" w:sz="4" w:space="0" w:color="auto"/>
              <w:right w:val="single" w:sz="4" w:space="0" w:color="auto"/>
            </w:tcBorders>
            <w:vAlign w:val="center"/>
          </w:tcPr>
          <w:p w:rsidR="00D92366" w:rsidRPr="00101E87" w:rsidRDefault="00D92366">
            <w:pPr>
              <w:pStyle w:val="ad"/>
              <w:rPr>
                <w:rFonts w:ascii="Times New Roman" w:hAnsi="Times New Roman"/>
                <w:sz w:val="24"/>
                <w:szCs w:val="24"/>
              </w:rPr>
            </w:pP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vAlign w:val="center"/>
          </w:tcPr>
          <w:p w:rsidR="00FB1755" w:rsidRPr="00101E87" w:rsidRDefault="00FB1755">
            <w:pPr>
              <w:pStyle w:val="ad"/>
              <w:rPr>
                <w:rFonts w:ascii="Times New Roman" w:hAnsi="Times New Roman"/>
                <w:sz w:val="24"/>
                <w:szCs w:val="24"/>
              </w:rPr>
            </w:pPr>
            <w:r w:rsidRPr="00101E87">
              <w:rPr>
                <w:rFonts w:ascii="Times New Roman"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vAlign w:val="center"/>
          </w:tcPr>
          <w:p w:rsidR="00FB1755" w:rsidRPr="00101E87" w:rsidRDefault="00FB1755" w:rsidP="00FB1755">
            <w:pPr>
              <w:ind w:left="-284"/>
            </w:pPr>
            <w:r w:rsidRPr="00101E87">
              <w:t>ООбщие положения</w:t>
            </w:r>
          </w:p>
        </w:tc>
        <w:tc>
          <w:tcPr>
            <w:tcW w:w="850" w:type="dxa"/>
            <w:tcBorders>
              <w:top w:val="single" w:sz="4" w:space="0" w:color="auto"/>
              <w:left w:val="single" w:sz="4" w:space="0" w:color="auto"/>
              <w:bottom w:val="single" w:sz="4" w:space="0" w:color="auto"/>
              <w:right w:val="single" w:sz="4" w:space="0" w:color="auto"/>
            </w:tcBorders>
            <w:vAlign w:val="center"/>
          </w:tcPr>
          <w:p w:rsidR="00FB1755" w:rsidRPr="00101E87" w:rsidRDefault="002D5E01">
            <w:pPr>
              <w:pStyle w:val="ad"/>
              <w:rPr>
                <w:rFonts w:ascii="Times New Roman" w:hAnsi="Times New Roman"/>
                <w:sz w:val="24"/>
                <w:szCs w:val="24"/>
              </w:rPr>
            </w:pPr>
            <w:r w:rsidRPr="00101E87">
              <w:rPr>
                <w:rFonts w:ascii="Times New Roman" w:hAnsi="Times New Roman"/>
                <w:sz w:val="24"/>
                <w:szCs w:val="24"/>
              </w:rPr>
              <w:t>3</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vAlign w:val="center"/>
          </w:tcPr>
          <w:p w:rsidR="00933464" w:rsidRPr="00101E87" w:rsidRDefault="00FB1755">
            <w:pPr>
              <w:pStyle w:val="ad"/>
              <w:rPr>
                <w:rFonts w:ascii="Times New Roman" w:hAnsi="Times New Roman"/>
                <w:sz w:val="24"/>
                <w:szCs w:val="24"/>
              </w:rPr>
            </w:pPr>
            <w:r w:rsidRPr="00101E87">
              <w:rPr>
                <w:rFonts w:ascii="Times New Roman"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vAlign w:val="center"/>
          </w:tcPr>
          <w:p w:rsidR="00933464" w:rsidRPr="00101E87" w:rsidRDefault="00933464" w:rsidP="00933464">
            <w:pPr>
              <w:shd w:val="clear" w:color="auto" w:fill="FFFFFF"/>
            </w:pPr>
            <w:r w:rsidRPr="00101E87">
              <w:t>Анализ показателей деятельности</w:t>
            </w:r>
            <w:r w:rsidR="00E77AE0" w:rsidRPr="00101E87">
              <w:t xml:space="preserve"> «Гимназия №8</w:t>
            </w:r>
            <w:r w:rsidR="006B12F5">
              <w:t xml:space="preserve"> </w:t>
            </w:r>
            <w:r w:rsidR="005F64B5" w:rsidRPr="00101E87">
              <w:t>им.А.А.Ахмедова</w:t>
            </w:r>
            <w:r w:rsidR="006B12F5">
              <w:t xml:space="preserve"> </w:t>
            </w:r>
            <w:r w:rsidR="00E77AE0" w:rsidRPr="00101E87">
              <w:t>с.Ножай-Юрт»</w:t>
            </w:r>
          </w:p>
          <w:p w:rsidR="00933464" w:rsidRPr="00101E87" w:rsidRDefault="00933464" w:rsidP="00933464">
            <w:pPr>
              <w:shd w:val="clear" w:color="auto" w:fill="FFFFFF"/>
            </w:pPr>
            <w:r w:rsidRPr="00101E87">
              <w:t xml:space="preserve"> (Анал</w:t>
            </w:r>
            <w:r w:rsidR="00732E2C" w:rsidRPr="00101E87">
              <w:t>итическая часть самообследования)</w:t>
            </w:r>
          </w:p>
        </w:tc>
        <w:tc>
          <w:tcPr>
            <w:tcW w:w="850" w:type="dxa"/>
            <w:tcBorders>
              <w:top w:val="single" w:sz="4" w:space="0" w:color="auto"/>
              <w:left w:val="single" w:sz="4" w:space="0" w:color="auto"/>
              <w:bottom w:val="single" w:sz="4" w:space="0" w:color="auto"/>
              <w:right w:val="single" w:sz="4" w:space="0" w:color="auto"/>
            </w:tcBorders>
            <w:vAlign w:val="center"/>
          </w:tcPr>
          <w:p w:rsidR="00933464" w:rsidRPr="00101E87" w:rsidRDefault="002D5E01">
            <w:pPr>
              <w:pStyle w:val="ad"/>
              <w:rPr>
                <w:rFonts w:ascii="Times New Roman" w:hAnsi="Times New Roman"/>
                <w:sz w:val="24"/>
                <w:szCs w:val="24"/>
              </w:rPr>
            </w:pPr>
            <w:r w:rsidRPr="00101E87">
              <w:rPr>
                <w:rFonts w:ascii="Times New Roman" w:hAnsi="Times New Roman"/>
                <w:sz w:val="24"/>
                <w:szCs w:val="24"/>
              </w:rPr>
              <w:t>4</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vAlign w:val="center"/>
          </w:tcPr>
          <w:p w:rsidR="00FB1755" w:rsidRPr="00101E87" w:rsidRDefault="00FB1755">
            <w:pPr>
              <w:pStyle w:val="ad"/>
              <w:rPr>
                <w:rFonts w:ascii="Times New Roman" w:hAnsi="Times New Roman"/>
                <w:sz w:val="24"/>
                <w:szCs w:val="24"/>
              </w:rPr>
            </w:pPr>
            <w:r w:rsidRPr="00101E87">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vAlign w:val="center"/>
          </w:tcPr>
          <w:p w:rsidR="00FB1755" w:rsidRPr="00101E87" w:rsidRDefault="00FB1755" w:rsidP="00FB1755">
            <w:pPr>
              <w:pStyle w:val="a6"/>
              <w:spacing w:before="0" w:after="0" w:line="360" w:lineRule="auto"/>
              <w:rPr>
                <w:sz w:val="24"/>
                <w:szCs w:val="24"/>
              </w:rPr>
            </w:pPr>
            <w:r w:rsidRPr="00101E87">
              <w:rPr>
                <w:sz w:val="24"/>
                <w:szCs w:val="24"/>
              </w:rPr>
              <w:t xml:space="preserve">Организационно-правовое обеспечение деятельности </w:t>
            </w:r>
          </w:p>
        </w:tc>
        <w:tc>
          <w:tcPr>
            <w:tcW w:w="850" w:type="dxa"/>
            <w:tcBorders>
              <w:top w:val="single" w:sz="4" w:space="0" w:color="auto"/>
              <w:left w:val="single" w:sz="4" w:space="0" w:color="auto"/>
              <w:bottom w:val="single" w:sz="4" w:space="0" w:color="auto"/>
              <w:right w:val="single" w:sz="4" w:space="0" w:color="auto"/>
            </w:tcBorders>
            <w:vAlign w:val="center"/>
          </w:tcPr>
          <w:p w:rsidR="00FB1755" w:rsidRPr="00101E87" w:rsidRDefault="00A94C80">
            <w:pPr>
              <w:pStyle w:val="ad"/>
              <w:rPr>
                <w:rFonts w:ascii="Times New Roman" w:hAnsi="Times New Roman"/>
                <w:sz w:val="24"/>
                <w:szCs w:val="24"/>
              </w:rPr>
            </w:pPr>
            <w:r>
              <w:rPr>
                <w:rFonts w:ascii="Times New Roman" w:hAnsi="Times New Roman"/>
                <w:sz w:val="24"/>
                <w:szCs w:val="24"/>
              </w:rPr>
              <w:t>5</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hideMark/>
          </w:tcPr>
          <w:p w:rsidR="00D92366" w:rsidRPr="00101E87" w:rsidRDefault="00732B3E">
            <w:pPr>
              <w:pStyle w:val="ad"/>
              <w:rPr>
                <w:rFonts w:ascii="Times New Roman" w:hAnsi="Times New Roman"/>
                <w:sz w:val="24"/>
                <w:szCs w:val="24"/>
              </w:rPr>
            </w:pPr>
            <w:r w:rsidRPr="00101E87">
              <w:rPr>
                <w:rFonts w:ascii="Times New Roman"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D92366" w:rsidRPr="00101E87" w:rsidRDefault="00FB1755" w:rsidP="00FB1755">
            <w:pPr>
              <w:pStyle w:val="a6"/>
              <w:spacing w:before="0" w:after="0" w:line="360" w:lineRule="auto"/>
              <w:rPr>
                <w:sz w:val="24"/>
                <w:szCs w:val="24"/>
              </w:rPr>
            </w:pPr>
            <w:r w:rsidRPr="00101E87">
              <w:rPr>
                <w:sz w:val="24"/>
                <w:szCs w:val="24"/>
              </w:rPr>
              <w:t>Система управления.</w:t>
            </w:r>
          </w:p>
        </w:tc>
        <w:tc>
          <w:tcPr>
            <w:tcW w:w="850" w:type="dxa"/>
            <w:tcBorders>
              <w:top w:val="single" w:sz="4" w:space="0" w:color="auto"/>
              <w:left w:val="single" w:sz="4" w:space="0" w:color="auto"/>
              <w:bottom w:val="single" w:sz="4" w:space="0" w:color="auto"/>
              <w:right w:val="single" w:sz="4" w:space="0" w:color="auto"/>
            </w:tcBorders>
          </w:tcPr>
          <w:p w:rsidR="00D92366" w:rsidRPr="00101E87" w:rsidRDefault="002D5E01">
            <w:pPr>
              <w:pStyle w:val="ad"/>
              <w:rPr>
                <w:rFonts w:ascii="Times New Roman" w:hAnsi="Times New Roman"/>
                <w:sz w:val="24"/>
                <w:szCs w:val="24"/>
              </w:rPr>
            </w:pPr>
            <w:r w:rsidRPr="00101E87">
              <w:rPr>
                <w:rFonts w:ascii="Times New Roman" w:hAnsi="Times New Roman"/>
                <w:sz w:val="24"/>
                <w:szCs w:val="24"/>
              </w:rPr>
              <w:t>6</w:t>
            </w:r>
          </w:p>
        </w:tc>
      </w:tr>
      <w:tr w:rsidR="00101E87" w:rsidRPr="00101E87" w:rsidTr="00A022F1">
        <w:trPr>
          <w:trHeight w:val="417"/>
        </w:trPr>
        <w:tc>
          <w:tcPr>
            <w:tcW w:w="851" w:type="dxa"/>
            <w:tcBorders>
              <w:top w:val="single" w:sz="4" w:space="0" w:color="auto"/>
              <w:left w:val="single" w:sz="4" w:space="0" w:color="auto"/>
              <w:bottom w:val="single" w:sz="4" w:space="0" w:color="auto"/>
              <w:right w:val="single" w:sz="4" w:space="0" w:color="auto"/>
            </w:tcBorders>
            <w:hideMark/>
          </w:tcPr>
          <w:p w:rsidR="00D92366" w:rsidRPr="00101E87" w:rsidRDefault="00732B3E">
            <w:pPr>
              <w:pStyle w:val="ad"/>
              <w:rPr>
                <w:rFonts w:ascii="Times New Roman" w:hAnsi="Times New Roman"/>
                <w:sz w:val="24"/>
                <w:szCs w:val="24"/>
              </w:rPr>
            </w:pPr>
            <w:r w:rsidRPr="00101E87">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D92366" w:rsidRPr="00101E87" w:rsidRDefault="00FB1755" w:rsidP="00FB1755">
            <w:pPr>
              <w:spacing w:line="360" w:lineRule="auto"/>
            </w:pPr>
            <w:r w:rsidRPr="00101E87">
              <w:t>Качество подготовки обучающихся.  Итоги внеурочной деятельности и дополнительного образования школьников.</w:t>
            </w:r>
          </w:p>
        </w:tc>
        <w:tc>
          <w:tcPr>
            <w:tcW w:w="850" w:type="dxa"/>
            <w:tcBorders>
              <w:top w:val="single" w:sz="4" w:space="0" w:color="auto"/>
              <w:left w:val="single" w:sz="4" w:space="0" w:color="auto"/>
              <w:bottom w:val="single" w:sz="4" w:space="0" w:color="auto"/>
              <w:right w:val="single" w:sz="4" w:space="0" w:color="auto"/>
            </w:tcBorders>
          </w:tcPr>
          <w:p w:rsidR="00D92366" w:rsidRPr="00101E87" w:rsidRDefault="00A94C80">
            <w:pPr>
              <w:pStyle w:val="ad"/>
              <w:rPr>
                <w:rFonts w:ascii="Times New Roman" w:hAnsi="Times New Roman"/>
                <w:sz w:val="24"/>
                <w:szCs w:val="24"/>
              </w:rPr>
            </w:pPr>
            <w:r>
              <w:rPr>
                <w:rFonts w:ascii="Times New Roman" w:hAnsi="Times New Roman"/>
                <w:sz w:val="24"/>
                <w:szCs w:val="24"/>
              </w:rPr>
              <w:t>8</w:t>
            </w:r>
          </w:p>
        </w:tc>
      </w:tr>
      <w:tr w:rsidR="00101E87" w:rsidRPr="00101E87" w:rsidTr="00A022F1">
        <w:trPr>
          <w:trHeight w:val="417"/>
        </w:trPr>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hideMark/>
          </w:tcPr>
          <w:p w:rsidR="006349EB" w:rsidRPr="00101E87" w:rsidRDefault="006349EB" w:rsidP="006349EB">
            <w:pPr>
              <w:spacing w:line="360" w:lineRule="auto"/>
            </w:pPr>
            <w:r w:rsidRPr="00101E87">
              <w:t xml:space="preserve">Организация учебного процесса. Реализация образовательных программ. Обучение детей с ОВЗ.                                                   </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A94C80">
            <w:pPr>
              <w:pStyle w:val="ad"/>
              <w:rPr>
                <w:rFonts w:ascii="Times New Roman" w:hAnsi="Times New Roman"/>
                <w:sz w:val="24"/>
                <w:szCs w:val="24"/>
              </w:rPr>
            </w:pPr>
            <w:r>
              <w:rPr>
                <w:rFonts w:ascii="Times New Roman" w:hAnsi="Times New Roman"/>
                <w:sz w:val="24"/>
                <w:szCs w:val="24"/>
              </w:rPr>
              <w:t>20</w:t>
            </w:r>
          </w:p>
        </w:tc>
      </w:tr>
      <w:tr w:rsidR="00101E87" w:rsidRPr="00101E87" w:rsidTr="00A022F1">
        <w:trPr>
          <w:trHeight w:val="417"/>
        </w:trPr>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b/>
                <w:sz w:val="24"/>
                <w:szCs w:val="24"/>
              </w:rPr>
            </w:pPr>
            <w:r w:rsidRPr="00101E87">
              <w:rPr>
                <w:rFonts w:ascii="Times New Roman" w:hAnsi="Times New Roman"/>
                <w:b/>
                <w:sz w:val="24"/>
                <w:szCs w:val="24"/>
              </w:rPr>
              <w:t>6.</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spacing w:line="360" w:lineRule="auto"/>
            </w:pPr>
            <w:r w:rsidRPr="00101E87">
              <w:t>Качество кадрового обеспечения                                        </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26</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spacing w:line="360" w:lineRule="auto"/>
            </w:pPr>
            <w:r w:rsidRPr="00101E87">
              <w:t>Качество учебно-методического обеспечения</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31</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8.</w:t>
            </w:r>
          </w:p>
        </w:tc>
        <w:tc>
          <w:tcPr>
            <w:tcW w:w="7938" w:type="dxa"/>
            <w:tcBorders>
              <w:top w:val="single" w:sz="4" w:space="0" w:color="auto"/>
              <w:left w:val="single" w:sz="4" w:space="0" w:color="auto"/>
              <w:bottom w:val="single" w:sz="4" w:space="0" w:color="auto"/>
              <w:right w:val="single" w:sz="4" w:space="0" w:color="auto"/>
            </w:tcBorders>
            <w:hideMark/>
          </w:tcPr>
          <w:p w:rsidR="006349EB" w:rsidRPr="00101E87" w:rsidRDefault="006349EB" w:rsidP="006349EB">
            <w:pPr>
              <w:spacing w:line="360" w:lineRule="auto"/>
            </w:pPr>
            <w:r w:rsidRPr="00101E87">
              <w:t>Качество  библиотечно-информационного обеспечения</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35</w:t>
            </w:r>
          </w:p>
        </w:tc>
      </w:tr>
      <w:tr w:rsidR="00101E87" w:rsidRPr="00101E87" w:rsidTr="006349EB">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9.</w:t>
            </w:r>
          </w:p>
        </w:tc>
        <w:tc>
          <w:tcPr>
            <w:tcW w:w="7938" w:type="dxa"/>
            <w:tcBorders>
              <w:top w:val="single" w:sz="4" w:space="0" w:color="auto"/>
              <w:left w:val="single" w:sz="4" w:space="0" w:color="auto"/>
              <w:bottom w:val="single" w:sz="4" w:space="0" w:color="auto"/>
              <w:right w:val="single" w:sz="4" w:space="0" w:color="auto"/>
            </w:tcBorders>
            <w:hideMark/>
          </w:tcPr>
          <w:p w:rsidR="006349EB" w:rsidRPr="00101E87" w:rsidRDefault="006349EB" w:rsidP="006349EB">
            <w:pPr>
              <w:spacing w:line="360" w:lineRule="auto"/>
            </w:pPr>
            <w:r w:rsidRPr="00101E87">
              <w:t>Качество материально-технического обеспечения</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38</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10.</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spacing w:line="360" w:lineRule="auto"/>
            </w:pPr>
            <w:r w:rsidRPr="00101E87">
              <w:t>Качество медицинского обеспечения. Качество оздоровительной работы с учащимися.</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41</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11.</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spacing w:line="360" w:lineRule="auto"/>
            </w:pPr>
            <w:r w:rsidRPr="00101E87">
              <w:t>Качество организации питания школьников.</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44</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12.</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spacing w:line="360" w:lineRule="auto"/>
            </w:pPr>
            <w:r w:rsidRPr="00101E87">
              <w:t xml:space="preserve">Финансово-хозяйственная деятельность. </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45</w:t>
            </w:r>
          </w:p>
        </w:tc>
      </w:tr>
      <w:tr w:rsidR="00101E87" w:rsidRPr="00101E87" w:rsidTr="00A022F1">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13.</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tabs>
                <w:tab w:val="left" w:pos="1276"/>
                <w:tab w:val="left" w:pos="1418"/>
                <w:tab w:val="left" w:pos="1701"/>
                <w:tab w:val="left" w:pos="1985"/>
              </w:tabs>
              <w:spacing w:line="360" w:lineRule="auto"/>
            </w:pPr>
            <w:r w:rsidRPr="00101E87">
              <w:t>Внутренняя система оценки качества образования</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46</w:t>
            </w:r>
          </w:p>
        </w:tc>
      </w:tr>
      <w:tr w:rsidR="00101E87" w:rsidRPr="00101E87" w:rsidTr="00A022F1">
        <w:trPr>
          <w:trHeight w:val="455"/>
        </w:trPr>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14.</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Результаты анализа показателей деятельности МБОУ «Гимназия №8</w:t>
            </w:r>
            <w:r w:rsidR="006B12F5">
              <w:rPr>
                <w:rFonts w:ascii="Times New Roman" w:hAnsi="Times New Roman"/>
                <w:sz w:val="24"/>
                <w:szCs w:val="24"/>
              </w:rPr>
              <w:t xml:space="preserve"> </w:t>
            </w:r>
            <w:r w:rsidR="005F64B5" w:rsidRPr="00101E87">
              <w:rPr>
                <w:rFonts w:ascii="Times New Roman" w:hAnsi="Times New Roman"/>
                <w:sz w:val="24"/>
                <w:szCs w:val="24"/>
              </w:rPr>
              <w:t>им.</w:t>
            </w:r>
            <w:r w:rsidR="006B12F5">
              <w:rPr>
                <w:rFonts w:ascii="Times New Roman" w:hAnsi="Times New Roman"/>
                <w:sz w:val="24"/>
                <w:szCs w:val="24"/>
              </w:rPr>
              <w:t xml:space="preserve"> </w:t>
            </w:r>
            <w:r w:rsidR="005F64B5" w:rsidRPr="00101E87">
              <w:rPr>
                <w:rFonts w:ascii="Times New Roman" w:hAnsi="Times New Roman"/>
                <w:sz w:val="24"/>
                <w:szCs w:val="24"/>
              </w:rPr>
              <w:t>А.А.Ахмедова</w:t>
            </w:r>
            <w:r w:rsidR="006B12F5">
              <w:rPr>
                <w:rFonts w:ascii="Times New Roman" w:hAnsi="Times New Roman"/>
                <w:sz w:val="24"/>
                <w:szCs w:val="24"/>
              </w:rPr>
              <w:t xml:space="preserve"> </w:t>
            </w:r>
            <w:r w:rsidRPr="00101E87">
              <w:rPr>
                <w:rFonts w:ascii="Times New Roman" w:hAnsi="Times New Roman"/>
                <w:sz w:val="24"/>
                <w:szCs w:val="24"/>
              </w:rPr>
              <w:t>с.Ножай-Юрт» по итогам самообследования</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49</w:t>
            </w:r>
          </w:p>
        </w:tc>
      </w:tr>
      <w:tr w:rsidR="00101E87" w:rsidRPr="00101E87" w:rsidTr="00A022F1">
        <w:trPr>
          <w:trHeight w:val="70"/>
        </w:trPr>
        <w:tc>
          <w:tcPr>
            <w:tcW w:w="851" w:type="dxa"/>
            <w:tcBorders>
              <w:top w:val="single" w:sz="4" w:space="0" w:color="auto"/>
              <w:left w:val="single" w:sz="4" w:space="0" w:color="auto"/>
              <w:bottom w:val="single" w:sz="4" w:space="0" w:color="auto"/>
              <w:right w:val="single" w:sz="4" w:space="0" w:color="auto"/>
            </w:tcBorders>
          </w:tcPr>
          <w:p w:rsidR="006349EB" w:rsidRPr="00101E87" w:rsidRDefault="006349EB" w:rsidP="006349EB">
            <w:pPr>
              <w:pStyle w:val="ad"/>
              <w:rPr>
                <w:rFonts w:ascii="Times New Roman" w:hAnsi="Times New Roman"/>
                <w:sz w:val="24"/>
                <w:szCs w:val="24"/>
              </w:rPr>
            </w:pPr>
            <w:r w:rsidRPr="00101E87">
              <w:rPr>
                <w:rFonts w:ascii="Times New Roman" w:hAnsi="Times New Roman"/>
                <w:sz w:val="24"/>
                <w:szCs w:val="24"/>
              </w:rPr>
              <w:t>15.</w:t>
            </w:r>
          </w:p>
        </w:tc>
        <w:tc>
          <w:tcPr>
            <w:tcW w:w="7938" w:type="dxa"/>
            <w:tcBorders>
              <w:top w:val="single" w:sz="4" w:space="0" w:color="auto"/>
              <w:left w:val="single" w:sz="4" w:space="0" w:color="auto"/>
              <w:bottom w:val="single" w:sz="4" w:space="0" w:color="auto"/>
              <w:right w:val="single" w:sz="4" w:space="0" w:color="auto"/>
            </w:tcBorders>
          </w:tcPr>
          <w:p w:rsidR="006349EB" w:rsidRPr="00101E87" w:rsidRDefault="006349EB" w:rsidP="00D916B5">
            <w:pPr>
              <w:pStyle w:val="ad"/>
              <w:rPr>
                <w:rFonts w:ascii="Times New Roman" w:hAnsi="Times New Roman"/>
                <w:sz w:val="24"/>
                <w:szCs w:val="24"/>
              </w:rPr>
            </w:pPr>
            <w:r w:rsidRPr="00101E87">
              <w:rPr>
                <w:rFonts w:ascii="Times New Roman" w:hAnsi="Times New Roman"/>
                <w:sz w:val="24"/>
                <w:szCs w:val="24"/>
              </w:rPr>
              <w:t>ЦЕЛИ</w:t>
            </w:r>
            <w:r w:rsidR="005F64B5" w:rsidRPr="00101E87">
              <w:rPr>
                <w:rFonts w:ascii="Times New Roman" w:hAnsi="Times New Roman"/>
                <w:sz w:val="24"/>
                <w:szCs w:val="24"/>
              </w:rPr>
              <w:t xml:space="preserve"> И ЗАДАЧИ на 20</w:t>
            </w:r>
            <w:r w:rsidR="00D916B5">
              <w:rPr>
                <w:rFonts w:ascii="Times New Roman" w:hAnsi="Times New Roman"/>
                <w:sz w:val="24"/>
                <w:szCs w:val="24"/>
              </w:rPr>
              <w:t>20</w:t>
            </w:r>
            <w:r w:rsidRPr="00101E87">
              <w:rPr>
                <w:rFonts w:ascii="Times New Roman" w:hAnsi="Times New Roman"/>
                <w:sz w:val="24"/>
                <w:szCs w:val="24"/>
              </w:rPr>
              <w:t>год</w:t>
            </w:r>
          </w:p>
        </w:tc>
        <w:tc>
          <w:tcPr>
            <w:tcW w:w="850" w:type="dxa"/>
            <w:tcBorders>
              <w:top w:val="single" w:sz="4" w:space="0" w:color="auto"/>
              <w:left w:val="single" w:sz="4" w:space="0" w:color="auto"/>
              <w:bottom w:val="single" w:sz="4" w:space="0" w:color="auto"/>
              <w:right w:val="single" w:sz="4" w:space="0" w:color="auto"/>
            </w:tcBorders>
          </w:tcPr>
          <w:p w:rsidR="006349EB" w:rsidRPr="00101E87" w:rsidRDefault="00A94C80" w:rsidP="006349EB">
            <w:pPr>
              <w:pStyle w:val="ad"/>
              <w:rPr>
                <w:rFonts w:ascii="Times New Roman" w:hAnsi="Times New Roman"/>
                <w:sz w:val="24"/>
                <w:szCs w:val="24"/>
              </w:rPr>
            </w:pPr>
            <w:r>
              <w:rPr>
                <w:rFonts w:ascii="Times New Roman" w:hAnsi="Times New Roman"/>
                <w:sz w:val="24"/>
                <w:szCs w:val="24"/>
              </w:rPr>
              <w:t>54</w:t>
            </w:r>
          </w:p>
        </w:tc>
      </w:tr>
    </w:tbl>
    <w:p w:rsidR="00D92366" w:rsidRPr="00101E87" w:rsidRDefault="00D92366" w:rsidP="00D92366">
      <w:pPr>
        <w:pStyle w:val="ad"/>
        <w:rPr>
          <w:rFonts w:ascii="Times New Roman" w:hAnsi="Times New Roman"/>
          <w:b/>
          <w:sz w:val="24"/>
          <w:szCs w:val="24"/>
        </w:rPr>
      </w:pPr>
    </w:p>
    <w:p w:rsidR="007E0171" w:rsidRPr="00101E87" w:rsidRDefault="007E0171" w:rsidP="00D92366">
      <w:pPr>
        <w:pStyle w:val="ad"/>
        <w:rPr>
          <w:rFonts w:ascii="Times New Roman" w:hAnsi="Times New Roman"/>
          <w:b/>
          <w:sz w:val="24"/>
          <w:szCs w:val="24"/>
        </w:rPr>
      </w:pPr>
    </w:p>
    <w:p w:rsidR="007E0171" w:rsidRPr="00101E87" w:rsidRDefault="007E0171" w:rsidP="00D92366">
      <w:pPr>
        <w:pStyle w:val="ad"/>
        <w:rPr>
          <w:rFonts w:ascii="Times New Roman" w:hAnsi="Times New Roman"/>
          <w:b/>
          <w:sz w:val="24"/>
          <w:szCs w:val="24"/>
        </w:rPr>
      </w:pPr>
    </w:p>
    <w:p w:rsidR="007E0171" w:rsidRPr="00101E87" w:rsidRDefault="007E0171" w:rsidP="00D92366">
      <w:pPr>
        <w:pStyle w:val="ad"/>
        <w:rPr>
          <w:rFonts w:ascii="Times New Roman" w:hAnsi="Times New Roman"/>
          <w:b/>
          <w:sz w:val="24"/>
          <w:szCs w:val="24"/>
        </w:rPr>
      </w:pPr>
    </w:p>
    <w:p w:rsidR="00D92366" w:rsidRPr="00101E87" w:rsidRDefault="00933464" w:rsidP="00933464">
      <w:pPr>
        <w:tabs>
          <w:tab w:val="left" w:pos="2355"/>
        </w:tabs>
        <w:rPr>
          <w:b/>
        </w:rPr>
      </w:pPr>
      <w:r w:rsidRPr="00101E87">
        <w:rPr>
          <w:b/>
        </w:rPr>
        <w:tab/>
      </w: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Default="007E0171" w:rsidP="004E77FF">
      <w:pPr>
        <w:jc w:val="both"/>
      </w:pPr>
    </w:p>
    <w:p w:rsidR="004E77FF" w:rsidRPr="00101E87" w:rsidRDefault="004E77FF" w:rsidP="004E77FF">
      <w:pPr>
        <w:jc w:val="both"/>
      </w:pPr>
    </w:p>
    <w:p w:rsidR="007E0171" w:rsidRPr="00101E87" w:rsidRDefault="007E0171" w:rsidP="00B973A7">
      <w:pPr>
        <w:ind w:left="-284"/>
        <w:jc w:val="both"/>
      </w:pPr>
    </w:p>
    <w:p w:rsidR="007E0171" w:rsidRPr="00101E87" w:rsidRDefault="007E0171" w:rsidP="00B973A7">
      <w:pPr>
        <w:ind w:left="-284"/>
        <w:jc w:val="both"/>
      </w:pPr>
    </w:p>
    <w:p w:rsidR="007E0171" w:rsidRPr="00101E87" w:rsidRDefault="007E0171" w:rsidP="00B973A7">
      <w:pPr>
        <w:ind w:left="-284"/>
        <w:jc w:val="both"/>
      </w:pPr>
    </w:p>
    <w:p w:rsidR="007E0171" w:rsidRDefault="007E0171" w:rsidP="00B973A7">
      <w:pPr>
        <w:ind w:left="-284"/>
        <w:jc w:val="both"/>
      </w:pPr>
    </w:p>
    <w:p w:rsidR="006B12F5" w:rsidRDefault="006B12F5" w:rsidP="00B973A7">
      <w:pPr>
        <w:ind w:left="-284"/>
        <w:jc w:val="both"/>
      </w:pPr>
    </w:p>
    <w:p w:rsidR="006B12F5" w:rsidRDefault="006B12F5" w:rsidP="00B973A7">
      <w:pPr>
        <w:ind w:left="-284"/>
        <w:jc w:val="both"/>
      </w:pPr>
    </w:p>
    <w:p w:rsidR="006B12F5" w:rsidRPr="00101E87" w:rsidRDefault="006B12F5" w:rsidP="00B973A7">
      <w:pPr>
        <w:ind w:left="-284"/>
        <w:jc w:val="both"/>
      </w:pPr>
    </w:p>
    <w:p w:rsidR="007E0171" w:rsidRPr="00101E87" w:rsidRDefault="007E0171" w:rsidP="00B973A7">
      <w:pPr>
        <w:ind w:left="-284"/>
        <w:jc w:val="both"/>
      </w:pPr>
    </w:p>
    <w:p w:rsidR="007E0171" w:rsidRPr="00101E87" w:rsidRDefault="005E2EAC" w:rsidP="00F050DE">
      <w:pPr>
        <w:pStyle w:val="ae"/>
        <w:numPr>
          <w:ilvl w:val="0"/>
          <w:numId w:val="40"/>
        </w:numPr>
        <w:jc w:val="both"/>
        <w:rPr>
          <w:b/>
        </w:rPr>
      </w:pPr>
      <w:r w:rsidRPr="00101E87">
        <w:rPr>
          <w:b/>
        </w:rPr>
        <w:t>Общие  положения</w:t>
      </w:r>
    </w:p>
    <w:p w:rsidR="006969F4" w:rsidRPr="00101E87" w:rsidRDefault="006969F4" w:rsidP="00B973A7">
      <w:pPr>
        <w:ind w:left="-284"/>
        <w:jc w:val="both"/>
      </w:pPr>
      <w:r w:rsidRPr="00101E87">
        <w:t xml:space="preserve">Целями проведения самообследования являются обеспечение </w:t>
      </w:r>
      <w:r w:rsidRPr="00101E87">
        <w:rPr>
          <w:b/>
        </w:rPr>
        <w:t>доступности и открытости</w:t>
      </w:r>
      <w:r w:rsidRPr="00101E87">
        <w:t>информации о деятельности</w:t>
      </w:r>
      <w:r w:rsidR="00B973A7" w:rsidRPr="00101E87">
        <w:t xml:space="preserve">, организации образовательного процесса, содержания и качества подготовки обучающихся, качества ресурсной базы </w:t>
      </w:r>
      <w:r w:rsidRPr="00101E87">
        <w:t xml:space="preserve"> МБОУ «Гимназия №8</w:t>
      </w:r>
      <w:r w:rsidR="006B12F5">
        <w:t xml:space="preserve"> </w:t>
      </w:r>
      <w:r w:rsidR="005F64B5" w:rsidRPr="00101E87">
        <w:t>им.</w:t>
      </w:r>
      <w:r w:rsidR="006B12F5">
        <w:t xml:space="preserve"> </w:t>
      </w:r>
      <w:r w:rsidR="005F64B5" w:rsidRPr="00101E87">
        <w:t>А.А.Ахмедова</w:t>
      </w:r>
      <w:r w:rsidR="006B12F5">
        <w:t xml:space="preserve"> </w:t>
      </w:r>
      <w:r w:rsidRPr="00101E87">
        <w:t xml:space="preserve">с.Ножай-Юрт Ножай-Юртовского муниципального района», в соответствии: </w:t>
      </w:r>
    </w:p>
    <w:p w:rsidR="00155E5F" w:rsidRPr="00101E87" w:rsidRDefault="00155E5F" w:rsidP="00155E5F">
      <w:pPr>
        <w:spacing w:after="56"/>
        <w:jc w:val="both"/>
      </w:pPr>
    </w:p>
    <w:p w:rsidR="00155E5F" w:rsidRPr="00101E87" w:rsidRDefault="006969F4" w:rsidP="00F050DE">
      <w:pPr>
        <w:pStyle w:val="ae"/>
        <w:numPr>
          <w:ilvl w:val="0"/>
          <w:numId w:val="39"/>
        </w:numPr>
        <w:spacing w:after="56"/>
        <w:jc w:val="both"/>
      </w:pPr>
      <w:r w:rsidRPr="00101E87">
        <w:t>Законом Российской Федерации от 29.12.2012 ФЗ-№273 «Об образ</w:t>
      </w:r>
      <w:r w:rsidR="00155E5F" w:rsidRPr="00101E87">
        <w:t>овании в Российской Федерации»;</w:t>
      </w:r>
    </w:p>
    <w:p w:rsidR="00155E5F" w:rsidRPr="00101E87" w:rsidRDefault="00155E5F" w:rsidP="00F050DE">
      <w:pPr>
        <w:pStyle w:val="ae"/>
        <w:numPr>
          <w:ilvl w:val="0"/>
          <w:numId w:val="39"/>
        </w:numPr>
        <w:spacing w:after="56"/>
        <w:jc w:val="both"/>
      </w:pPr>
      <w:r w:rsidRPr="00101E87">
        <w:t>П</w:t>
      </w:r>
      <w:r w:rsidR="006969F4" w:rsidRPr="00101E87">
        <w:t xml:space="preserve">риказом Министерства образования и науки Российской Федерации от 14.06. 2013 г. №462 «Об утверждении порядка проведения самообследования образовательной организацией», </w:t>
      </w:r>
    </w:p>
    <w:p w:rsidR="00155E5F" w:rsidRPr="00101E87" w:rsidRDefault="00155E5F" w:rsidP="00F050DE">
      <w:pPr>
        <w:pStyle w:val="ae"/>
        <w:numPr>
          <w:ilvl w:val="0"/>
          <w:numId w:val="39"/>
        </w:numPr>
        <w:spacing w:after="56"/>
        <w:jc w:val="both"/>
      </w:pPr>
      <w:r w:rsidRPr="00101E87">
        <w:t>П</w:t>
      </w:r>
      <w:r w:rsidR="006969F4" w:rsidRPr="00101E87">
        <w:t xml:space="preserve">риказом Министерства образования и науки Российской Федерации от  10.12.2013 №1324 «Об утверждении показателей деятельности образовательной организации, подлежащей самообследованию». </w:t>
      </w:r>
    </w:p>
    <w:p w:rsidR="006601D8" w:rsidRPr="00101E87" w:rsidRDefault="006601D8" w:rsidP="00F050DE">
      <w:pPr>
        <w:pStyle w:val="ae"/>
        <w:numPr>
          <w:ilvl w:val="0"/>
          <w:numId w:val="39"/>
        </w:numPr>
        <w:spacing w:after="56"/>
        <w:jc w:val="both"/>
      </w:pPr>
      <w:r w:rsidRPr="00101E87">
        <w:rPr>
          <w:bCs/>
          <w:spacing w:val="3"/>
          <w:kern w:val="36"/>
        </w:rPr>
        <w:t>Приказ Министерства образования и науки Российской Федерации от 14.12.2017 г.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 462"</w:t>
      </w:r>
      <w:r w:rsidR="00155E5F" w:rsidRPr="00101E87">
        <w:rPr>
          <w:bCs/>
          <w:spacing w:val="3"/>
          <w:kern w:val="36"/>
        </w:rPr>
        <w:t>.</w:t>
      </w:r>
    </w:p>
    <w:p w:rsidR="00155E5F" w:rsidRPr="00101E87" w:rsidRDefault="00155E5F" w:rsidP="00721E4C">
      <w:pPr>
        <w:spacing w:after="56"/>
        <w:ind w:left="360"/>
        <w:jc w:val="both"/>
      </w:pPr>
    </w:p>
    <w:p w:rsidR="00924296" w:rsidRPr="00101E87" w:rsidRDefault="00924296" w:rsidP="00924296">
      <w:pPr>
        <w:ind w:left="-284"/>
        <w:jc w:val="both"/>
      </w:pPr>
      <w:r w:rsidRPr="00101E87">
        <w:rPr>
          <w:b/>
        </w:rPr>
        <w:t>Задачи самообследования:</w:t>
      </w:r>
    </w:p>
    <w:p w:rsidR="00924296" w:rsidRPr="00101E87" w:rsidRDefault="00924296" w:rsidP="00F050DE">
      <w:pPr>
        <w:pStyle w:val="ae"/>
        <w:numPr>
          <w:ilvl w:val="0"/>
          <w:numId w:val="3"/>
        </w:numPr>
        <w:ind w:left="142" w:firstLine="0"/>
      </w:pPr>
      <w:r w:rsidRPr="00101E87">
        <w:t>Установление степени проявления измеряемых качеств у объектов изучения и оценивания (самооценивания);</w:t>
      </w:r>
    </w:p>
    <w:p w:rsidR="00924296" w:rsidRPr="00101E87" w:rsidRDefault="00924296" w:rsidP="00F050DE">
      <w:pPr>
        <w:pStyle w:val="ae"/>
        <w:numPr>
          <w:ilvl w:val="0"/>
          <w:numId w:val="3"/>
        </w:numPr>
        <w:ind w:left="142" w:firstLine="0"/>
      </w:pPr>
      <w:r w:rsidRPr="00101E87">
        <w:t>Выявление наличия или отсутствия динамики образовательной системы МБОУ «Гимназия №8</w:t>
      </w:r>
      <w:r w:rsidR="006B12F5">
        <w:t xml:space="preserve"> </w:t>
      </w:r>
      <w:r w:rsidR="005F64B5" w:rsidRPr="00101E87">
        <w:t>им.</w:t>
      </w:r>
      <w:r w:rsidR="006B12F5">
        <w:t xml:space="preserve"> </w:t>
      </w:r>
      <w:r w:rsidR="005F64B5" w:rsidRPr="00101E87">
        <w:t>А.А.Ахмедова</w:t>
      </w:r>
      <w:r w:rsidR="006B12F5">
        <w:t xml:space="preserve"> </w:t>
      </w:r>
      <w:r w:rsidRPr="00101E87">
        <w:t>с.Ножай-Юрт»  в целом (или отдельных ее компонентов);</w:t>
      </w:r>
    </w:p>
    <w:p w:rsidR="00924296" w:rsidRPr="00101E87" w:rsidRDefault="00924296" w:rsidP="00F050DE">
      <w:pPr>
        <w:pStyle w:val="ae"/>
        <w:numPr>
          <w:ilvl w:val="0"/>
          <w:numId w:val="3"/>
        </w:numPr>
        <w:ind w:left="142" w:firstLine="0"/>
      </w:pPr>
      <w:r w:rsidRPr="00101E87">
        <w:t>Создание целостной системы оценочных характеристик педагогических процессов;</w:t>
      </w:r>
    </w:p>
    <w:p w:rsidR="00924296" w:rsidRPr="00101E87" w:rsidRDefault="00924296" w:rsidP="00F050DE">
      <w:pPr>
        <w:pStyle w:val="ae"/>
        <w:numPr>
          <w:ilvl w:val="0"/>
          <w:numId w:val="3"/>
        </w:numPr>
        <w:ind w:left="142" w:firstLine="0"/>
      </w:pPr>
      <w:r w:rsidRPr="00101E87">
        <w:t>Выявление положительных тенденций в объектах изучения и оценивания (самооценивания), в образовательной системе МБОУ «Гимназия №8</w:t>
      </w:r>
      <w:r w:rsidR="005F64B5" w:rsidRPr="00101E87">
        <w:t xml:space="preserve"> им</w:t>
      </w:r>
      <w:r w:rsidR="003427B6" w:rsidRPr="00101E87">
        <w:t xml:space="preserve">. </w:t>
      </w:r>
      <w:r w:rsidR="005F64B5" w:rsidRPr="00101E87">
        <w:t>А.А.Ахмедова</w:t>
      </w:r>
      <w:r w:rsidRPr="00101E87">
        <w:t xml:space="preserve"> с.Ножай-Юрт»</w:t>
      </w:r>
    </w:p>
    <w:p w:rsidR="00924296" w:rsidRPr="00101E87" w:rsidRDefault="00924296" w:rsidP="00924296">
      <w:pPr>
        <w:ind w:left="142"/>
      </w:pPr>
      <w:r w:rsidRPr="00101E87">
        <w:t>в целом, резервов ее развития;</w:t>
      </w:r>
    </w:p>
    <w:p w:rsidR="00924296" w:rsidRPr="00101E87" w:rsidRDefault="00924296" w:rsidP="00F050DE">
      <w:pPr>
        <w:pStyle w:val="ae"/>
        <w:numPr>
          <w:ilvl w:val="0"/>
          <w:numId w:val="3"/>
        </w:numPr>
        <w:ind w:left="142" w:firstLine="0"/>
      </w:pPr>
      <w:r w:rsidRPr="00101E87">
        <w:t>Установление причин возникновения и путей решения, выявленных в ходе изучения и оценивания (самооценивания) проблем;</w:t>
      </w:r>
    </w:p>
    <w:p w:rsidR="00924296" w:rsidRPr="00101E87" w:rsidRDefault="00924296" w:rsidP="00F050DE">
      <w:pPr>
        <w:pStyle w:val="ae"/>
        <w:numPr>
          <w:ilvl w:val="0"/>
          <w:numId w:val="3"/>
        </w:numPr>
        <w:ind w:left="142" w:firstLine="0"/>
      </w:pPr>
      <w:r w:rsidRPr="00101E87">
        <w:t>Составление (или опровержение) прогнозов изменений, связанных с объектами оценивания (самооценивания) или действиями, относящимися к ним.</w:t>
      </w:r>
    </w:p>
    <w:p w:rsidR="00A022F1" w:rsidRPr="00101E87" w:rsidRDefault="00A022F1" w:rsidP="00924296">
      <w:pPr>
        <w:jc w:val="both"/>
      </w:pPr>
    </w:p>
    <w:p w:rsidR="00A022F1" w:rsidRPr="00101E87" w:rsidRDefault="00924296" w:rsidP="00924296">
      <w:pPr>
        <w:jc w:val="both"/>
        <w:rPr>
          <w:b/>
        </w:rPr>
      </w:pPr>
      <w:r w:rsidRPr="00101E87">
        <w:rPr>
          <w:b/>
        </w:rPr>
        <w:t>Процедура самообследования способствует:</w:t>
      </w:r>
    </w:p>
    <w:p w:rsidR="00924296" w:rsidRPr="00101E87" w:rsidRDefault="00924296" w:rsidP="00F050DE">
      <w:pPr>
        <w:numPr>
          <w:ilvl w:val="0"/>
          <w:numId w:val="4"/>
        </w:numPr>
        <w:tabs>
          <w:tab w:val="clear" w:pos="900"/>
          <w:tab w:val="num" w:pos="284"/>
        </w:tabs>
        <w:ind w:left="284" w:hanging="142"/>
        <w:jc w:val="both"/>
      </w:pPr>
      <w:r w:rsidRPr="00101E87">
        <w:t>Определению соответствия критериям показателей государственной аккредитации, образовательным целям и социальным гарантиям.</w:t>
      </w:r>
    </w:p>
    <w:p w:rsidR="00924296" w:rsidRPr="00101E87" w:rsidRDefault="00924296" w:rsidP="00F050DE">
      <w:pPr>
        <w:numPr>
          <w:ilvl w:val="0"/>
          <w:numId w:val="4"/>
        </w:numPr>
        <w:tabs>
          <w:tab w:val="clear" w:pos="900"/>
          <w:tab w:val="num" w:pos="284"/>
        </w:tabs>
        <w:ind w:left="284" w:hanging="142"/>
        <w:jc w:val="both"/>
      </w:pPr>
      <w:r w:rsidRPr="00101E87">
        <w:t>Рефлексивной оценке результатов деятельности педагогического коллектива, осознанию своих целей и задач и степени их достижения.</w:t>
      </w:r>
    </w:p>
    <w:p w:rsidR="00924296" w:rsidRPr="00101E87" w:rsidRDefault="00924296" w:rsidP="00F050DE">
      <w:pPr>
        <w:numPr>
          <w:ilvl w:val="0"/>
          <w:numId w:val="4"/>
        </w:numPr>
        <w:tabs>
          <w:tab w:val="clear" w:pos="900"/>
          <w:tab w:val="num" w:pos="284"/>
        </w:tabs>
        <w:ind w:left="284" w:hanging="142"/>
        <w:jc w:val="both"/>
      </w:pPr>
      <w:r w:rsidRPr="00101E87">
        <w:t>Возможности заявить о своих достижениях, отличительных показателях.</w:t>
      </w:r>
    </w:p>
    <w:p w:rsidR="00924296" w:rsidRPr="00101E87" w:rsidRDefault="00924296" w:rsidP="00F050DE">
      <w:pPr>
        <w:numPr>
          <w:ilvl w:val="0"/>
          <w:numId w:val="4"/>
        </w:numPr>
        <w:tabs>
          <w:tab w:val="clear" w:pos="900"/>
          <w:tab w:val="num" w:pos="284"/>
        </w:tabs>
        <w:ind w:left="284" w:hanging="142"/>
        <w:jc w:val="both"/>
      </w:pPr>
      <w:r w:rsidRPr="00101E87">
        <w:t>Отметить существующие проблемные зоны.</w:t>
      </w:r>
    </w:p>
    <w:p w:rsidR="00924296" w:rsidRPr="00101E87" w:rsidRDefault="00924296" w:rsidP="00F050DE">
      <w:pPr>
        <w:numPr>
          <w:ilvl w:val="0"/>
          <w:numId w:val="4"/>
        </w:numPr>
        <w:tabs>
          <w:tab w:val="clear" w:pos="900"/>
          <w:tab w:val="num" w:pos="284"/>
        </w:tabs>
        <w:ind w:left="284" w:hanging="142"/>
        <w:jc w:val="both"/>
      </w:pPr>
      <w:r w:rsidRPr="00101E87">
        <w:t xml:space="preserve">Задать </w:t>
      </w:r>
      <w:r w:rsidR="000A15C0" w:rsidRPr="00101E87">
        <w:t>вектор дальнейшего развития гимназии</w:t>
      </w:r>
      <w:r w:rsidRPr="00101E87">
        <w:t>.</w:t>
      </w:r>
    </w:p>
    <w:p w:rsidR="00924296" w:rsidRPr="00101E87" w:rsidRDefault="00924296" w:rsidP="00924296">
      <w:pPr>
        <w:spacing w:line="276" w:lineRule="auto"/>
        <w:jc w:val="both"/>
      </w:pPr>
    </w:p>
    <w:p w:rsidR="00924296" w:rsidRPr="00101E87" w:rsidRDefault="00924296" w:rsidP="00924296">
      <w:pPr>
        <w:spacing w:line="276" w:lineRule="auto"/>
        <w:ind w:left="-284"/>
        <w:jc w:val="both"/>
      </w:pPr>
      <w:r w:rsidRPr="00101E87">
        <w:t>      В соответствии с целями и задачами самообследование выполняет ряд функций:</w:t>
      </w:r>
    </w:p>
    <w:p w:rsidR="00924296" w:rsidRPr="00101E87" w:rsidRDefault="00924296" w:rsidP="00924296">
      <w:pPr>
        <w:ind w:left="-284"/>
        <w:jc w:val="both"/>
      </w:pPr>
      <w:r w:rsidRPr="00101E87">
        <w:rPr>
          <w:b/>
        </w:rPr>
        <w:t>оценочная функция</w:t>
      </w:r>
      <w:r w:rsidRPr="00101E87">
        <w:t> – осуществление с целью выявления соответствия оцениваемых параметров нормативным и современным параметрам и требованиям;</w:t>
      </w:r>
    </w:p>
    <w:p w:rsidR="00924296" w:rsidRPr="00101E87" w:rsidRDefault="00924296" w:rsidP="00924296">
      <w:pPr>
        <w:ind w:left="-284"/>
        <w:jc w:val="both"/>
      </w:pPr>
      <w:r w:rsidRPr="00101E87">
        <w:rPr>
          <w:b/>
        </w:rPr>
        <w:t>диагностическая функция</w:t>
      </w:r>
      <w:r w:rsidRPr="00101E87">
        <w:rPr>
          <w:u w:val="single"/>
        </w:rPr>
        <w:t> </w:t>
      </w:r>
      <w:r w:rsidRPr="00101E87">
        <w:t>– выявление причин возникновения отклонений состояния объекта изучения и оценивания нормативных и научно обоснованных параметров, по которым осуществляется его оценка (самооценка);</w:t>
      </w:r>
    </w:p>
    <w:p w:rsidR="005E2EAC" w:rsidRPr="00101E87" w:rsidRDefault="00924296" w:rsidP="006B12F5">
      <w:pPr>
        <w:ind w:left="-284"/>
        <w:jc w:val="both"/>
      </w:pPr>
      <w:r w:rsidRPr="00101E87">
        <w:rPr>
          <w:b/>
        </w:rPr>
        <w:t>прогностическая функция</w:t>
      </w:r>
      <w:r w:rsidRPr="00101E87">
        <w:rPr>
          <w:u w:val="single"/>
        </w:rPr>
        <w:t> </w:t>
      </w:r>
      <w:r w:rsidRPr="00101E87">
        <w:t>– оценка (самооценка) последствий проявления отклонений для оцениваемого объекта и тех, с которыми он вступает во взаимодействие.</w:t>
      </w:r>
    </w:p>
    <w:p w:rsidR="006B12F5" w:rsidRDefault="005E2EAC" w:rsidP="005E2EAC">
      <w:pPr>
        <w:pStyle w:val="a6"/>
        <w:spacing w:before="0" w:after="0" w:line="300" w:lineRule="atLeast"/>
        <w:rPr>
          <w:b/>
          <w:sz w:val="24"/>
          <w:szCs w:val="24"/>
        </w:rPr>
      </w:pPr>
      <w:r w:rsidRPr="00101E87">
        <w:rPr>
          <w:b/>
          <w:sz w:val="24"/>
          <w:szCs w:val="24"/>
        </w:rPr>
        <w:lastRenderedPageBreak/>
        <w:t>2</w:t>
      </w:r>
      <w:r w:rsidR="00A022F1" w:rsidRPr="00101E87">
        <w:rPr>
          <w:b/>
          <w:sz w:val="24"/>
          <w:szCs w:val="24"/>
        </w:rPr>
        <w:t>.</w:t>
      </w:r>
      <w:r w:rsidR="000A15C0" w:rsidRPr="00101E87">
        <w:rPr>
          <w:b/>
          <w:sz w:val="24"/>
          <w:szCs w:val="24"/>
        </w:rPr>
        <w:t>АНАЛИЗ ПОКАЗАТЕЛЕЙ ДЕЯТЕЛЬНОСТИ М</w:t>
      </w:r>
      <w:r w:rsidRPr="00101E87">
        <w:rPr>
          <w:b/>
          <w:sz w:val="24"/>
          <w:szCs w:val="24"/>
        </w:rPr>
        <w:t>БОУ «ГИМНАЗИЯ №8</w:t>
      </w:r>
    </w:p>
    <w:p w:rsidR="001A3DD1" w:rsidRPr="00101E87" w:rsidRDefault="005E2EAC" w:rsidP="005E2EAC">
      <w:pPr>
        <w:pStyle w:val="a6"/>
        <w:spacing w:before="0" w:after="0" w:line="300" w:lineRule="atLeast"/>
        <w:rPr>
          <w:rStyle w:val="af2"/>
          <w:bCs w:val="0"/>
          <w:sz w:val="24"/>
          <w:szCs w:val="24"/>
        </w:rPr>
      </w:pPr>
      <w:r w:rsidRPr="00101E87">
        <w:rPr>
          <w:b/>
          <w:sz w:val="24"/>
          <w:szCs w:val="24"/>
        </w:rPr>
        <w:t xml:space="preserve"> </w:t>
      </w:r>
      <w:r w:rsidR="005F64B5" w:rsidRPr="00101E87">
        <w:rPr>
          <w:b/>
          <w:sz w:val="24"/>
          <w:szCs w:val="24"/>
        </w:rPr>
        <w:t>им.</w:t>
      </w:r>
      <w:r w:rsidR="006B12F5">
        <w:rPr>
          <w:b/>
          <w:sz w:val="24"/>
          <w:szCs w:val="24"/>
        </w:rPr>
        <w:t xml:space="preserve"> </w:t>
      </w:r>
      <w:r w:rsidR="005F64B5" w:rsidRPr="00101E87">
        <w:rPr>
          <w:b/>
          <w:sz w:val="24"/>
          <w:szCs w:val="24"/>
        </w:rPr>
        <w:t>А.А.Ахмедова</w:t>
      </w:r>
      <w:r w:rsidR="006B12F5">
        <w:rPr>
          <w:b/>
          <w:sz w:val="24"/>
          <w:szCs w:val="24"/>
        </w:rPr>
        <w:t xml:space="preserve"> </w:t>
      </w:r>
      <w:r w:rsidRPr="00101E87">
        <w:rPr>
          <w:b/>
          <w:sz w:val="24"/>
          <w:szCs w:val="24"/>
        </w:rPr>
        <w:t>с. НОЖАЙ-ЮРТ»:</w:t>
      </w:r>
    </w:p>
    <w:p w:rsidR="005E2EAC" w:rsidRPr="00101E87" w:rsidRDefault="005E2EAC" w:rsidP="00AE0516">
      <w:pPr>
        <w:pStyle w:val="ae"/>
        <w:ind w:left="142"/>
        <w:rPr>
          <w:rStyle w:val="af2"/>
        </w:rPr>
      </w:pPr>
    </w:p>
    <w:p w:rsidR="00D92366" w:rsidRPr="00101E87" w:rsidRDefault="000A15C0" w:rsidP="00AE0516">
      <w:pPr>
        <w:pStyle w:val="ae"/>
        <w:ind w:left="142"/>
      </w:pPr>
      <w:r w:rsidRPr="00101E87">
        <w:rPr>
          <w:rStyle w:val="af2"/>
        </w:rPr>
        <w:t xml:space="preserve">Общие сведения о МБОУ </w:t>
      </w:r>
      <w:r w:rsidRPr="00101E87">
        <w:rPr>
          <w:b/>
        </w:rPr>
        <w:t>«Гимназия №8</w:t>
      </w:r>
      <w:r w:rsidR="006B12F5">
        <w:rPr>
          <w:b/>
        </w:rPr>
        <w:t xml:space="preserve"> </w:t>
      </w:r>
      <w:r w:rsidR="005F64B5" w:rsidRPr="00101E87">
        <w:rPr>
          <w:b/>
        </w:rPr>
        <w:t>им.</w:t>
      </w:r>
      <w:r w:rsidR="006B12F5">
        <w:rPr>
          <w:b/>
        </w:rPr>
        <w:t xml:space="preserve"> </w:t>
      </w:r>
      <w:r w:rsidR="005F64B5" w:rsidRPr="00101E87">
        <w:rPr>
          <w:b/>
        </w:rPr>
        <w:t>А.А.Ахмедова</w:t>
      </w:r>
      <w:r w:rsidR="006B12F5">
        <w:rPr>
          <w:b/>
        </w:rPr>
        <w:t xml:space="preserve"> </w:t>
      </w:r>
      <w:r w:rsidRPr="00101E87">
        <w:rPr>
          <w:b/>
        </w:rPr>
        <w:t>с.Ножай-Юрт»</w:t>
      </w:r>
      <w:r w:rsidRPr="00101E87">
        <w:rPr>
          <w:rStyle w:val="af2"/>
          <w:b w:val="0"/>
        </w:rPr>
        <w:t>:</w:t>
      </w:r>
    </w:p>
    <w:tbl>
      <w:tblPr>
        <w:tblpPr w:leftFromText="180" w:rightFromText="180" w:bottomFromText="160" w:vertAnchor="text" w:horzAnchor="margin" w:tblpY="143"/>
        <w:tblW w:w="9780" w:type="dxa"/>
        <w:tblLayout w:type="fixed"/>
        <w:tblCellMar>
          <w:left w:w="0" w:type="dxa"/>
          <w:right w:w="0" w:type="dxa"/>
        </w:tblCellMar>
        <w:tblLook w:val="04A0"/>
      </w:tblPr>
      <w:tblGrid>
        <w:gridCol w:w="3115"/>
        <w:gridCol w:w="6665"/>
      </w:tblGrid>
      <w:tr w:rsidR="00101E87" w:rsidRPr="00101E87" w:rsidTr="00D92366">
        <w:trPr>
          <w:trHeight w:val="270"/>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82"/>
              <w:shd w:val="clear" w:color="auto" w:fill="auto"/>
              <w:spacing w:line="240" w:lineRule="auto"/>
              <w:rPr>
                <w:sz w:val="24"/>
                <w:szCs w:val="24"/>
              </w:rPr>
            </w:pPr>
            <w:r w:rsidRPr="00101E87">
              <w:rPr>
                <w:sz w:val="24"/>
                <w:szCs w:val="24"/>
              </w:rPr>
              <w:t>Общая информация</w:t>
            </w:r>
          </w:p>
        </w:tc>
      </w:tr>
      <w:tr w:rsidR="00101E87" w:rsidRPr="00101E87" w:rsidTr="00D92366">
        <w:trPr>
          <w:trHeight w:val="667"/>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326" w:lineRule="exact"/>
              <w:ind w:left="160"/>
            </w:pPr>
            <w:r w:rsidRPr="00101E87">
              <w:rPr>
                <w:lang w:val="ru-RU"/>
              </w:rPr>
              <w:t xml:space="preserve">Полное </w:t>
            </w:r>
            <w:r w:rsidRPr="00101E87">
              <w:t xml:space="preserve">название </w:t>
            </w:r>
            <w:r w:rsidRPr="00101E87">
              <w:rPr>
                <w:lang w:val="ru-RU"/>
              </w:rPr>
              <w:t xml:space="preserve">ОУ </w:t>
            </w:r>
            <w:r w:rsidRPr="00101E87">
              <w:t>(по уставу)</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rsidP="00925E04">
            <w:pPr>
              <w:spacing w:line="256" w:lineRule="auto"/>
              <w:rPr>
                <w:lang w:eastAsia="en-US"/>
              </w:rPr>
            </w:pPr>
            <w:r w:rsidRPr="00101E87">
              <w:rPr>
                <w:lang w:eastAsia="en-US"/>
              </w:rPr>
              <w:t>Муниципальное бюджетное общеобразовательное учрежд</w:t>
            </w:r>
            <w:r w:rsidR="00925E04" w:rsidRPr="00101E87">
              <w:rPr>
                <w:lang w:eastAsia="en-US"/>
              </w:rPr>
              <w:t>ение  "Гимназия № 8</w:t>
            </w:r>
            <w:r w:rsidR="006B12F5">
              <w:rPr>
                <w:lang w:eastAsia="en-US"/>
              </w:rPr>
              <w:t xml:space="preserve"> </w:t>
            </w:r>
            <w:r w:rsidR="005F64B5" w:rsidRPr="00101E87">
              <w:rPr>
                <w:lang w:eastAsia="en-US"/>
              </w:rPr>
              <w:t>им.</w:t>
            </w:r>
            <w:r w:rsidR="006B12F5">
              <w:rPr>
                <w:lang w:eastAsia="en-US"/>
              </w:rPr>
              <w:t xml:space="preserve"> </w:t>
            </w:r>
            <w:r w:rsidR="005F64B5" w:rsidRPr="00101E87">
              <w:rPr>
                <w:lang w:eastAsia="en-US"/>
              </w:rPr>
              <w:t>А.А.Ахмедова</w:t>
            </w:r>
            <w:r w:rsidR="00925E04" w:rsidRPr="00101E87">
              <w:rPr>
                <w:lang w:eastAsia="en-US"/>
              </w:rPr>
              <w:t>с.Ножай-Юрт</w:t>
            </w:r>
            <w:r w:rsidRPr="00101E87">
              <w:rPr>
                <w:lang w:eastAsia="en-US"/>
              </w:rPr>
              <w:t xml:space="preserve"> Ножай-Юртовского муниципального района</w:t>
            </w:r>
            <w:r w:rsidR="005E0A5A" w:rsidRPr="00101E87">
              <w:rPr>
                <w:lang w:eastAsia="en-US"/>
              </w:rPr>
              <w:t>»</w:t>
            </w:r>
            <w:r w:rsidRPr="00101E87">
              <w:rPr>
                <w:lang w:eastAsia="en-US"/>
              </w:rPr>
              <w:t xml:space="preserve"> Чеченской Республики</w:t>
            </w:r>
          </w:p>
        </w:tc>
      </w:tr>
      <w:tr w:rsidR="00101E87" w:rsidRPr="00101E87" w:rsidTr="00D92366">
        <w:trPr>
          <w:trHeight w:val="648"/>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317" w:lineRule="exact"/>
              <w:ind w:left="160"/>
            </w:pPr>
            <w:r w:rsidRPr="00101E87">
              <w:t>тип и вид образовательного учреждения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бюджетное</w:t>
            </w:r>
          </w:p>
          <w:p w:rsidR="00D92366" w:rsidRPr="00101E87" w:rsidRDefault="00D92366">
            <w:pPr>
              <w:spacing w:line="256" w:lineRule="auto"/>
              <w:rPr>
                <w:lang w:eastAsia="en-US"/>
              </w:rPr>
            </w:pPr>
            <w:r w:rsidRPr="00101E87">
              <w:rPr>
                <w:lang w:eastAsia="en-US"/>
              </w:rPr>
              <w:t>общеобразовательная организация</w:t>
            </w:r>
          </w:p>
        </w:tc>
      </w:tr>
      <w:tr w:rsidR="00101E87" w:rsidRPr="00101E87" w:rsidTr="00D92366">
        <w:trPr>
          <w:trHeight w:val="33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организационно-правовая форма</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учреждение</w:t>
            </w:r>
          </w:p>
        </w:tc>
      </w:tr>
      <w:tr w:rsidR="00101E87" w:rsidRPr="00101E87" w:rsidTr="00D92366">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учредитель</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rsidP="00925E04">
            <w:pPr>
              <w:spacing w:line="256" w:lineRule="auto"/>
              <w:rPr>
                <w:lang w:eastAsia="en-US"/>
              </w:rPr>
            </w:pPr>
            <w:r w:rsidRPr="00101E87">
              <w:rPr>
                <w:lang w:eastAsia="en-US"/>
              </w:rPr>
              <w:t>МУ «</w:t>
            </w:r>
            <w:r w:rsidR="00925E04" w:rsidRPr="00101E87">
              <w:rPr>
                <w:lang w:eastAsia="en-US"/>
              </w:rPr>
              <w:t xml:space="preserve">Управление образования Ножай-Юртовского муниципального района Чеченской Республики» </w:t>
            </w:r>
          </w:p>
        </w:tc>
      </w:tr>
      <w:tr w:rsidR="00101E87" w:rsidRPr="00101E87" w:rsidTr="00D92366">
        <w:trPr>
          <w:trHeight w:val="32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год основания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eastAsia="en-US"/>
              </w:rPr>
              <w:t>1957</w:t>
            </w:r>
          </w:p>
        </w:tc>
      </w:tr>
      <w:tr w:rsidR="00101E87" w:rsidRPr="00101E87" w:rsidTr="00D92366">
        <w:trPr>
          <w:trHeight w:val="33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юридический адрес (индекс)</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tabs>
                <w:tab w:val="left" w:pos="1620"/>
              </w:tabs>
              <w:spacing w:line="256" w:lineRule="auto"/>
              <w:rPr>
                <w:lang w:eastAsia="en-US"/>
              </w:rPr>
            </w:pPr>
            <w:r w:rsidRPr="00101E87">
              <w:rPr>
                <w:lang w:eastAsia="en-US"/>
              </w:rPr>
              <w:t>366241,Чеченская Республика, с</w:t>
            </w:r>
            <w:r w:rsidR="00526E47" w:rsidRPr="00101E87">
              <w:rPr>
                <w:lang w:eastAsia="en-US"/>
              </w:rPr>
              <w:t xml:space="preserve">.Ножай-Юрт, ул.А.А.Кадырова, </w:t>
            </w:r>
            <w:r w:rsidRPr="00101E87">
              <w:rPr>
                <w:lang w:eastAsia="en-US"/>
              </w:rPr>
              <w:t xml:space="preserve"> 96</w:t>
            </w:r>
          </w:p>
        </w:tc>
      </w:tr>
      <w:tr w:rsidR="00101E87" w:rsidRPr="00101E87" w:rsidTr="00D92366">
        <w:trPr>
          <w:trHeight w:val="33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телефон (код населенного пункта)</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eastAsia="en-US"/>
              </w:rPr>
              <w:t>8 -928- 787 -73- 63</w:t>
            </w:r>
          </w:p>
        </w:tc>
      </w:tr>
      <w:tr w:rsidR="00101E87" w:rsidRPr="00101E87" w:rsidTr="00D92366">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факс (код населенного пункта)</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eastAsia="en-US"/>
              </w:rPr>
              <w:t>-</w:t>
            </w:r>
          </w:p>
        </w:tc>
      </w:tr>
      <w:tr w:rsidR="00101E87" w:rsidRPr="00101E87" w:rsidTr="00D92366">
        <w:trPr>
          <w:trHeight w:val="33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е-</w:t>
            </w:r>
            <w:r w:rsidRPr="00101E87">
              <w:rPr>
                <w:lang w:val="en-US"/>
              </w:rPr>
              <w:t xml:space="preserve"> mail</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val="en-US" w:eastAsia="en-US"/>
              </w:rPr>
              <w:t>gimnazia_8@mail.ru</w:t>
            </w:r>
          </w:p>
        </w:tc>
      </w:tr>
      <w:tr w:rsidR="00101E87" w:rsidRPr="00101E87" w:rsidTr="00D92366">
        <w:trPr>
          <w:trHeight w:val="331"/>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адрес сайта в интернете</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val="en-US" w:eastAsia="en-US"/>
              </w:rPr>
              <w:t>http</w:t>
            </w:r>
            <w:r w:rsidRPr="00101E87">
              <w:rPr>
                <w:lang w:eastAsia="en-US"/>
              </w:rPr>
              <w:t>://</w:t>
            </w:r>
            <w:hyperlink r:id="rId9" w:tgtFrame="_blank" w:history="1">
              <w:r w:rsidRPr="00101E87">
                <w:rPr>
                  <w:rStyle w:val="a4"/>
                  <w:color w:val="auto"/>
                  <w:lang w:eastAsia="en-US"/>
                </w:rPr>
                <w:t>gimnazia-8.edu95.ru</w:t>
              </w:r>
            </w:hyperlink>
          </w:p>
        </w:tc>
      </w:tr>
      <w:tr w:rsidR="00101E87" w:rsidRPr="00101E87" w:rsidTr="00D92366">
        <w:trPr>
          <w:trHeight w:val="32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должность руководителя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eastAsia="en-US"/>
              </w:rPr>
              <w:t>директор</w:t>
            </w:r>
          </w:p>
        </w:tc>
      </w:tr>
      <w:tr w:rsidR="00101E87" w:rsidRPr="00101E87" w:rsidTr="00817653">
        <w:trPr>
          <w:trHeight w:val="33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336" w:lineRule="exact"/>
              <w:ind w:left="160"/>
            </w:pPr>
            <w:r w:rsidRPr="00101E87">
              <w:rPr>
                <w:lang w:val="ru-RU"/>
              </w:rPr>
              <w:t xml:space="preserve">ФИО </w:t>
            </w:r>
            <w:r w:rsidRPr="00101E87">
              <w:t>руководителя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lang w:eastAsia="en-US"/>
              </w:rPr>
              <w:t>СабуралиеваЙиситаТимирхажиевна</w:t>
            </w:r>
          </w:p>
        </w:tc>
      </w:tr>
      <w:tr w:rsidR="00101E87" w:rsidRPr="00101E87" w:rsidTr="00D92366">
        <w:trPr>
          <w:trHeight w:val="662"/>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317" w:lineRule="exact"/>
              <w:ind w:left="160"/>
            </w:pPr>
            <w:r w:rsidRPr="00101E87">
              <w:t>лицензия (серия, номер, дата выдачи, срок действия)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20Л02 № 0000908 ;Регистрационный номер № 2546 от 17.02.2016г</w:t>
            </w:r>
          </w:p>
        </w:tc>
      </w:tr>
      <w:tr w:rsidR="00101E87" w:rsidRPr="00101E87" w:rsidTr="00817653">
        <w:trPr>
          <w:trHeight w:val="416"/>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256" w:lineRule="auto"/>
              <w:ind w:left="160"/>
            </w:pPr>
            <w:r w:rsidRPr="00101E87">
              <w:t>аккредитация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Министерство образования и науки ЧР АА 066078  Рег.№ 0074 от 26.06.2009; до 23.06.2026 года.</w:t>
            </w:r>
          </w:p>
        </w:tc>
      </w:tr>
      <w:tr w:rsidR="00101E87" w:rsidRPr="00101E87" w:rsidTr="00D92366">
        <w:trPr>
          <w:trHeight w:val="232"/>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jc w:val="center"/>
              <w:rPr>
                <w:lang w:eastAsia="en-US"/>
              </w:rPr>
            </w:pPr>
            <w:r w:rsidRPr="00101E87">
              <w:rPr>
                <w:b/>
                <w:i/>
                <w:lang w:eastAsia="en-US"/>
              </w:rPr>
              <w:t>2. Структура образовательного учреждения</w:t>
            </w:r>
          </w:p>
        </w:tc>
      </w:tr>
      <w:tr w:rsidR="00101E87" w:rsidRPr="00101E87" w:rsidTr="00D92366">
        <w:trPr>
          <w:trHeight w:val="662"/>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322" w:lineRule="exact"/>
              <w:ind w:left="160"/>
            </w:pPr>
            <w:r w:rsidRPr="00101E87">
              <w:t>Формы ученического самоуправления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ДЮО «ЮМИР»</w:t>
            </w:r>
          </w:p>
        </w:tc>
      </w:tr>
      <w:tr w:rsidR="00101E87" w:rsidRPr="00101E87" w:rsidTr="00D92366">
        <w:trPr>
          <w:trHeight w:val="667"/>
        </w:trPr>
        <w:tc>
          <w:tcPr>
            <w:tcW w:w="3114"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pStyle w:val="a8"/>
              <w:spacing w:after="0" w:line="331" w:lineRule="exact"/>
              <w:ind w:left="160"/>
            </w:pPr>
            <w:r w:rsidRPr="00101E87">
              <w:t>Формы государственно - общественного управления</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Педсовет, родительский комитет, общее собрание</w:t>
            </w:r>
          </w:p>
        </w:tc>
      </w:tr>
      <w:tr w:rsidR="00101E87" w:rsidRPr="00101E87" w:rsidTr="00D92366">
        <w:trPr>
          <w:trHeight w:val="667"/>
        </w:trPr>
        <w:tc>
          <w:tcPr>
            <w:tcW w:w="3114" w:type="dxa"/>
            <w:tcBorders>
              <w:top w:val="single" w:sz="4" w:space="0" w:color="auto"/>
              <w:left w:val="single" w:sz="4" w:space="0" w:color="auto"/>
              <w:bottom w:val="single" w:sz="4" w:space="0" w:color="auto"/>
              <w:right w:val="single" w:sz="4" w:space="0" w:color="auto"/>
            </w:tcBorders>
            <w:shd w:val="clear" w:color="auto" w:fill="FFFFFF"/>
          </w:tcPr>
          <w:p w:rsidR="00D92366" w:rsidRPr="00101E87" w:rsidRDefault="00D92366">
            <w:pPr>
              <w:spacing w:line="256" w:lineRule="auto"/>
              <w:rPr>
                <w:lang w:eastAsia="en-US"/>
              </w:rPr>
            </w:pPr>
            <w:r w:rsidRPr="00101E87">
              <w:rPr>
                <w:lang w:eastAsia="en-US"/>
              </w:rPr>
              <w:t>Организационно-правовое обеспечение образовательной деятельности общеобразовательной организации:</w:t>
            </w:r>
          </w:p>
          <w:p w:rsidR="00D92366" w:rsidRPr="00101E87" w:rsidRDefault="00D92366">
            <w:pPr>
              <w:pStyle w:val="a8"/>
              <w:spacing w:after="0" w:line="331" w:lineRule="exact"/>
              <w:ind w:left="160"/>
              <w:rPr>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92366" w:rsidRPr="00101E87" w:rsidRDefault="00D92366">
            <w:pPr>
              <w:spacing w:line="256" w:lineRule="auto"/>
              <w:rPr>
                <w:lang w:eastAsia="en-US"/>
              </w:rPr>
            </w:pPr>
            <w:r w:rsidRPr="00101E87">
              <w:rPr>
                <w:lang w:eastAsia="en-US"/>
              </w:rPr>
              <w:t xml:space="preserve">Конституция РФ, </w:t>
            </w:r>
          </w:p>
          <w:p w:rsidR="00D92366" w:rsidRPr="00101E87" w:rsidRDefault="00D92366">
            <w:pPr>
              <w:spacing w:line="256" w:lineRule="auto"/>
              <w:rPr>
                <w:shd w:val="clear" w:color="auto" w:fill="FFFFFF"/>
                <w:lang w:eastAsia="en-US"/>
              </w:rPr>
            </w:pPr>
            <w:r w:rsidRPr="00101E87">
              <w:rPr>
                <w:spacing w:val="1"/>
                <w:lang w:eastAsia="en-US"/>
              </w:rPr>
              <w:t xml:space="preserve">Федеральным Законом «Об образовании в Российской Федерации» от </w:t>
            </w:r>
            <w:r w:rsidRPr="00101E87">
              <w:rPr>
                <w:shd w:val="clear" w:color="auto" w:fill="FFFFFF"/>
                <w:lang w:eastAsia="en-US"/>
              </w:rPr>
              <w:t>29.12.2012 N 273-ФЗ,</w:t>
            </w:r>
          </w:p>
          <w:p w:rsidR="00D92366" w:rsidRPr="00101E87" w:rsidRDefault="00D92366">
            <w:pPr>
              <w:spacing w:line="256" w:lineRule="auto"/>
              <w:rPr>
                <w:spacing w:val="1"/>
                <w:lang w:eastAsia="en-US"/>
              </w:rPr>
            </w:pPr>
            <w:r w:rsidRPr="00101E87">
              <w:rPr>
                <w:lang w:eastAsia="en-US"/>
              </w:rPr>
              <w:t xml:space="preserve">Устав гимназии, </w:t>
            </w:r>
          </w:p>
          <w:p w:rsidR="00D92366" w:rsidRPr="00101E87" w:rsidRDefault="00D92366">
            <w:pPr>
              <w:spacing w:line="256" w:lineRule="auto"/>
              <w:rPr>
                <w:lang w:eastAsia="en-US"/>
              </w:rPr>
            </w:pPr>
            <w:r w:rsidRPr="00101E87">
              <w:rPr>
                <w:lang w:eastAsia="en-US"/>
              </w:rPr>
              <w:t>- локальные акты федерального, муниципального, регионального и школьного уровней;</w:t>
            </w:r>
          </w:p>
          <w:p w:rsidR="00D92366" w:rsidRPr="00101E87" w:rsidRDefault="00D92366">
            <w:pPr>
              <w:spacing w:line="256" w:lineRule="auto"/>
              <w:rPr>
                <w:lang w:eastAsia="en-US"/>
              </w:rPr>
            </w:pPr>
            <w:r w:rsidRPr="00101E87">
              <w:rPr>
                <w:lang w:eastAsia="en-US"/>
              </w:rPr>
              <w:t xml:space="preserve">- программа развития </w:t>
            </w:r>
          </w:p>
          <w:p w:rsidR="00D92366" w:rsidRPr="00101E87" w:rsidRDefault="00D92366">
            <w:pPr>
              <w:spacing w:line="256" w:lineRule="auto"/>
              <w:rPr>
                <w:lang w:eastAsia="en-US"/>
              </w:rPr>
            </w:pPr>
            <w:r w:rsidRPr="00101E87">
              <w:rPr>
                <w:lang w:eastAsia="en-US"/>
              </w:rPr>
              <w:t>- основная образовательная программа начального общего образования (по ФГОС);</w:t>
            </w:r>
          </w:p>
          <w:p w:rsidR="00D92366" w:rsidRPr="00101E87" w:rsidRDefault="00D92366">
            <w:pPr>
              <w:spacing w:line="256" w:lineRule="auto"/>
              <w:rPr>
                <w:lang w:eastAsia="en-US"/>
              </w:rPr>
            </w:pPr>
            <w:r w:rsidRPr="00101E87">
              <w:rPr>
                <w:lang w:eastAsia="en-US"/>
              </w:rPr>
              <w:t>- основная образовательная программа основного общего образования (5-9 классы по ФГОС);</w:t>
            </w:r>
          </w:p>
          <w:p w:rsidR="00D92366" w:rsidRPr="00101E87" w:rsidRDefault="00D92366">
            <w:pPr>
              <w:spacing w:line="256" w:lineRule="auto"/>
              <w:rPr>
                <w:lang w:eastAsia="en-US"/>
              </w:rPr>
            </w:pPr>
          </w:p>
        </w:tc>
      </w:tr>
    </w:tbl>
    <w:p w:rsidR="00D92366" w:rsidRPr="00101E87" w:rsidRDefault="00D92366" w:rsidP="00D92366"/>
    <w:p w:rsidR="00D92366" w:rsidRPr="00101E87" w:rsidRDefault="005E2EAC" w:rsidP="005E2EAC">
      <w:pPr>
        <w:pStyle w:val="a6"/>
        <w:spacing w:before="0" w:after="0" w:line="300" w:lineRule="atLeast"/>
        <w:jc w:val="both"/>
        <w:rPr>
          <w:b/>
          <w:bCs/>
          <w:sz w:val="24"/>
          <w:szCs w:val="24"/>
        </w:rPr>
      </w:pPr>
      <w:r w:rsidRPr="00101E87">
        <w:rPr>
          <w:rStyle w:val="af2"/>
          <w:sz w:val="24"/>
          <w:szCs w:val="24"/>
        </w:rPr>
        <w:lastRenderedPageBreak/>
        <w:t>2.1.</w:t>
      </w:r>
      <w:r w:rsidR="00526E47" w:rsidRPr="00101E87">
        <w:rPr>
          <w:rStyle w:val="af2"/>
          <w:sz w:val="24"/>
          <w:szCs w:val="24"/>
        </w:rPr>
        <w:t>Организационно-правовое обеспечени</w:t>
      </w:r>
      <w:r w:rsidRPr="00101E87">
        <w:rPr>
          <w:rStyle w:val="af2"/>
          <w:sz w:val="24"/>
          <w:szCs w:val="24"/>
        </w:rPr>
        <w:t>е образовательной деятельности.</w:t>
      </w:r>
    </w:p>
    <w:p w:rsidR="00526E47" w:rsidRPr="00101E87" w:rsidRDefault="00526E47" w:rsidP="00526E47">
      <w:pPr>
        <w:pStyle w:val="a6"/>
        <w:shd w:val="clear" w:color="auto" w:fill="FFFFFF"/>
        <w:spacing w:after="0"/>
        <w:textAlignment w:val="baseline"/>
        <w:rPr>
          <w:sz w:val="24"/>
          <w:szCs w:val="24"/>
        </w:rPr>
      </w:pPr>
      <w:r w:rsidRPr="00101E87">
        <w:rPr>
          <w:rStyle w:val="af2"/>
          <w:b w:val="0"/>
          <w:sz w:val="24"/>
          <w:szCs w:val="24"/>
        </w:rPr>
        <w:t xml:space="preserve">МБОУ </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6B12F5">
        <w:rPr>
          <w:sz w:val="24"/>
          <w:szCs w:val="24"/>
        </w:rPr>
        <w:t xml:space="preserve"> </w:t>
      </w:r>
      <w:r w:rsidRPr="00101E87">
        <w:rPr>
          <w:sz w:val="24"/>
          <w:szCs w:val="24"/>
        </w:rPr>
        <w:t xml:space="preserve">с.Ножай-Юрт» действует на основании утвержденного и зарегистрированного </w:t>
      </w:r>
      <w:r w:rsidRPr="00101E87">
        <w:rPr>
          <w:b/>
          <w:sz w:val="24"/>
          <w:szCs w:val="24"/>
        </w:rPr>
        <w:t>Устава</w:t>
      </w:r>
      <w:r w:rsidR="006B12F5">
        <w:rPr>
          <w:b/>
          <w:sz w:val="24"/>
          <w:szCs w:val="24"/>
        </w:rPr>
        <w:t xml:space="preserve"> </w:t>
      </w:r>
      <w:r w:rsidRPr="00101E87">
        <w:rPr>
          <w:rStyle w:val="af2"/>
          <w:b w:val="0"/>
          <w:sz w:val="24"/>
          <w:szCs w:val="24"/>
        </w:rPr>
        <w:t>МБОУ</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6B12F5">
        <w:rPr>
          <w:sz w:val="24"/>
          <w:szCs w:val="24"/>
        </w:rPr>
        <w:t xml:space="preserve"> </w:t>
      </w:r>
      <w:r w:rsidRPr="00101E87">
        <w:rPr>
          <w:sz w:val="24"/>
          <w:szCs w:val="24"/>
        </w:rPr>
        <w:t xml:space="preserve">с.Ножай-Юрт», который принят общим собранием трудового коллектива образовательного </w:t>
      </w:r>
      <w:r w:rsidR="00817653" w:rsidRPr="00101E87">
        <w:rPr>
          <w:sz w:val="24"/>
          <w:szCs w:val="24"/>
        </w:rPr>
        <w:t>учреждения</w:t>
      </w:r>
      <w:r w:rsidR="00607124" w:rsidRPr="00101E87">
        <w:rPr>
          <w:sz w:val="24"/>
          <w:szCs w:val="24"/>
        </w:rPr>
        <w:t xml:space="preserve">, </w:t>
      </w:r>
      <w:r w:rsidR="005376EF" w:rsidRPr="00101E87">
        <w:rPr>
          <w:sz w:val="24"/>
          <w:szCs w:val="24"/>
        </w:rPr>
        <w:t xml:space="preserve">(протокол от 28.12.2017 г. № 1 </w:t>
      </w:r>
      <w:r w:rsidRPr="00101E87">
        <w:rPr>
          <w:sz w:val="24"/>
          <w:szCs w:val="24"/>
        </w:rPr>
        <w:t xml:space="preserve">), </w:t>
      </w:r>
      <w:r w:rsidR="0052279C" w:rsidRPr="00101E87">
        <w:rPr>
          <w:sz w:val="24"/>
          <w:szCs w:val="24"/>
        </w:rPr>
        <w:t xml:space="preserve">согласован с главой администрации Ножай-Юртовского муниципального района 15.03.2018г, </w:t>
      </w:r>
      <w:r w:rsidRPr="00101E87">
        <w:rPr>
          <w:sz w:val="24"/>
          <w:szCs w:val="24"/>
        </w:rPr>
        <w:t>утверждён</w:t>
      </w:r>
      <w:r w:rsidR="0052279C" w:rsidRPr="00101E87">
        <w:rPr>
          <w:sz w:val="24"/>
          <w:szCs w:val="24"/>
        </w:rPr>
        <w:t xml:space="preserve">приказом начальника </w:t>
      </w:r>
      <w:r w:rsidR="001800B9" w:rsidRPr="00101E87">
        <w:rPr>
          <w:sz w:val="24"/>
          <w:szCs w:val="24"/>
        </w:rPr>
        <w:t xml:space="preserve">МУ «Управление образования Ножай-Юртовского муниципального района» </w:t>
      </w:r>
      <w:r w:rsidR="0052279C" w:rsidRPr="00101E87">
        <w:rPr>
          <w:sz w:val="24"/>
          <w:szCs w:val="24"/>
        </w:rPr>
        <w:t xml:space="preserve">№41-П </w:t>
      </w:r>
      <w:r w:rsidR="00607124" w:rsidRPr="00101E87">
        <w:rPr>
          <w:sz w:val="24"/>
          <w:szCs w:val="24"/>
        </w:rPr>
        <w:t>от  15.03.2018</w:t>
      </w:r>
      <w:r w:rsidRPr="00101E87">
        <w:rPr>
          <w:sz w:val="24"/>
          <w:szCs w:val="24"/>
        </w:rPr>
        <w:t xml:space="preserve"> г.</w:t>
      </w:r>
    </w:p>
    <w:p w:rsidR="00012ED6" w:rsidRPr="00101E87" w:rsidRDefault="00526E47" w:rsidP="00526E47">
      <w:pPr>
        <w:pStyle w:val="a6"/>
        <w:shd w:val="clear" w:color="auto" w:fill="FFFFFF"/>
        <w:spacing w:after="0"/>
        <w:textAlignment w:val="baseline"/>
        <w:rPr>
          <w:sz w:val="24"/>
          <w:szCs w:val="24"/>
        </w:rPr>
      </w:pPr>
      <w:r w:rsidRPr="00101E87">
        <w:rPr>
          <w:sz w:val="24"/>
          <w:szCs w:val="24"/>
        </w:rPr>
        <w:t xml:space="preserve">        Данные документа, подтверждающего факт внесения сведений о юридическом лице </w:t>
      </w:r>
      <w:r w:rsidRPr="00101E87">
        <w:rPr>
          <w:b/>
          <w:sz w:val="24"/>
          <w:szCs w:val="24"/>
        </w:rPr>
        <w:t>в Единый государственный реестр юридических лиц</w:t>
      </w:r>
      <w:r w:rsidRPr="00101E87">
        <w:rPr>
          <w:sz w:val="24"/>
          <w:szCs w:val="24"/>
        </w:rPr>
        <w:t>: свидетельство о внесении записи в Единый государственный реестр юридических лиц о юридическом лице выдано Межрайонной инспекцией ФНС</w:t>
      </w:r>
      <w:r w:rsidR="00454842" w:rsidRPr="00101E87">
        <w:rPr>
          <w:sz w:val="24"/>
          <w:szCs w:val="24"/>
        </w:rPr>
        <w:t>№6</w:t>
      </w:r>
      <w:r w:rsidR="00012ED6" w:rsidRPr="00101E87">
        <w:rPr>
          <w:sz w:val="24"/>
          <w:szCs w:val="24"/>
        </w:rPr>
        <w:t xml:space="preserve"> по Чеченской Республ</w:t>
      </w:r>
      <w:r w:rsidR="00454842" w:rsidRPr="00101E87">
        <w:rPr>
          <w:sz w:val="24"/>
          <w:szCs w:val="24"/>
        </w:rPr>
        <w:t>ике от 22.12.2017</w:t>
      </w:r>
      <w:r w:rsidR="00012ED6" w:rsidRPr="00101E87">
        <w:rPr>
          <w:sz w:val="24"/>
          <w:szCs w:val="24"/>
        </w:rPr>
        <w:t>г</w:t>
      </w:r>
    </w:p>
    <w:p w:rsidR="00526E47" w:rsidRPr="00101E87" w:rsidRDefault="00447D7A" w:rsidP="00526E47">
      <w:pPr>
        <w:pStyle w:val="a6"/>
        <w:shd w:val="clear" w:color="auto" w:fill="FFFFFF"/>
        <w:spacing w:after="0"/>
        <w:textAlignment w:val="baseline"/>
        <w:rPr>
          <w:sz w:val="24"/>
          <w:szCs w:val="24"/>
        </w:rPr>
      </w:pPr>
      <w:r w:rsidRPr="00101E87">
        <w:rPr>
          <w:rStyle w:val="af2"/>
          <w:b w:val="0"/>
          <w:sz w:val="24"/>
          <w:szCs w:val="24"/>
        </w:rPr>
        <w:t xml:space="preserve">МБОУ </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6B12F5">
        <w:rPr>
          <w:sz w:val="24"/>
          <w:szCs w:val="24"/>
        </w:rPr>
        <w:t xml:space="preserve"> </w:t>
      </w:r>
      <w:r w:rsidRPr="00101E87">
        <w:rPr>
          <w:sz w:val="24"/>
          <w:szCs w:val="24"/>
        </w:rPr>
        <w:t xml:space="preserve">с.Ножай-Юрт» </w:t>
      </w:r>
      <w:r w:rsidR="00526E47" w:rsidRPr="00101E87">
        <w:rPr>
          <w:sz w:val="24"/>
          <w:szCs w:val="24"/>
        </w:rPr>
        <w:t>прошла</w:t>
      </w:r>
      <w:r w:rsidR="00526E47" w:rsidRPr="00101E87">
        <w:rPr>
          <w:rStyle w:val="apple-converted-space"/>
          <w:sz w:val="24"/>
          <w:szCs w:val="24"/>
        </w:rPr>
        <w:t> </w:t>
      </w:r>
      <w:hyperlink r:id="rId10" w:tooltip="Государственная аккредитация" w:history="1">
        <w:r w:rsidR="00526E47" w:rsidRPr="00101E87">
          <w:rPr>
            <w:rStyle w:val="a4"/>
            <w:color w:val="auto"/>
            <w:sz w:val="24"/>
            <w:szCs w:val="24"/>
            <w:bdr w:val="none" w:sz="0" w:space="0" w:color="auto" w:frame="1"/>
          </w:rPr>
          <w:t>государственную аккредитацию</w:t>
        </w:r>
      </w:hyperlink>
      <w:r w:rsidR="00526E47" w:rsidRPr="00101E87">
        <w:rPr>
          <w:sz w:val="24"/>
          <w:szCs w:val="24"/>
        </w:rPr>
        <w:t xml:space="preserve">, ей установлен государственный статус: </w:t>
      </w:r>
    </w:p>
    <w:p w:rsidR="00526E47" w:rsidRPr="00101E87" w:rsidRDefault="00526E47" w:rsidP="00526E47">
      <w:pPr>
        <w:pStyle w:val="a6"/>
        <w:shd w:val="clear" w:color="auto" w:fill="FFFFFF"/>
        <w:spacing w:after="0"/>
        <w:textAlignment w:val="baseline"/>
        <w:rPr>
          <w:sz w:val="24"/>
          <w:szCs w:val="24"/>
        </w:rPr>
      </w:pPr>
      <w:r w:rsidRPr="00101E87">
        <w:rPr>
          <w:sz w:val="24"/>
          <w:szCs w:val="24"/>
        </w:rPr>
        <w:t xml:space="preserve">по типу – общеобразовательное учреждение; </w:t>
      </w:r>
    </w:p>
    <w:p w:rsidR="00526E47" w:rsidRPr="00101E87" w:rsidRDefault="00526E47" w:rsidP="00526E47">
      <w:pPr>
        <w:pStyle w:val="a6"/>
        <w:shd w:val="clear" w:color="auto" w:fill="FFFFFF"/>
        <w:spacing w:after="0"/>
        <w:textAlignment w:val="baseline"/>
        <w:rPr>
          <w:sz w:val="24"/>
          <w:szCs w:val="24"/>
        </w:rPr>
      </w:pPr>
      <w:r w:rsidRPr="00101E87">
        <w:rPr>
          <w:sz w:val="24"/>
          <w:szCs w:val="24"/>
        </w:rPr>
        <w:t xml:space="preserve">по виду – </w:t>
      </w:r>
      <w:r w:rsidR="00447D7A" w:rsidRPr="00101E87">
        <w:rPr>
          <w:sz w:val="24"/>
          <w:szCs w:val="24"/>
        </w:rPr>
        <w:t>гимназия.</w:t>
      </w:r>
    </w:p>
    <w:p w:rsidR="00526E47" w:rsidRPr="00101E87" w:rsidRDefault="00447D7A" w:rsidP="00526E47">
      <w:pPr>
        <w:pStyle w:val="a6"/>
        <w:shd w:val="clear" w:color="auto" w:fill="FFFFFF"/>
        <w:spacing w:after="0"/>
        <w:textAlignment w:val="baseline"/>
        <w:rPr>
          <w:sz w:val="24"/>
          <w:szCs w:val="24"/>
        </w:rPr>
      </w:pPr>
      <w:r w:rsidRPr="00101E87">
        <w:rPr>
          <w:rStyle w:val="af2"/>
          <w:b w:val="0"/>
          <w:sz w:val="24"/>
          <w:szCs w:val="24"/>
        </w:rPr>
        <w:t xml:space="preserve">МБОУ </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6B12F5">
        <w:rPr>
          <w:sz w:val="24"/>
          <w:szCs w:val="24"/>
        </w:rPr>
        <w:t xml:space="preserve"> </w:t>
      </w:r>
      <w:r w:rsidRPr="00101E87">
        <w:rPr>
          <w:sz w:val="24"/>
          <w:szCs w:val="24"/>
        </w:rPr>
        <w:t xml:space="preserve">с.Ножай-Юрт» </w:t>
      </w:r>
      <w:r w:rsidR="00526E47" w:rsidRPr="00101E87">
        <w:rPr>
          <w:sz w:val="24"/>
          <w:szCs w:val="24"/>
        </w:rPr>
        <w:t xml:space="preserve">имеет право на выдачу выпускникам документов государственного образца: аттестат об основном общем образовании; аттестат о среднем общем образовании. </w:t>
      </w:r>
    </w:p>
    <w:p w:rsidR="00526E47" w:rsidRPr="00101E87" w:rsidRDefault="00447D7A" w:rsidP="00526E47">
      <w:pPr>
        <w:pStyle w:val="a6"/>
        <w:shd w:val="clear" w:color="auto" w:fill="FFFFFF"/>
        <w:spacing w:after="0"/>
        <w:textAlignment w:val="baseline"/>
        <w:rPr>
          <w:sz w:val="24"/>
          <w:szCs w:val="24"/>
        </w:rPr>
      </w:pPr>
      <w:r w:rsidRPr="00101E87">
        <w:rPr>
          <w:rStyle w:val="af2"/>
          <w:b w:val="0"/>
          <w:sz w:val="24"/>
          <w:szCs w:val="24"/>
        </w:rPr>
        <w:t xml:space="preserve">МБОУ </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6B12F5">
        <w:rPr>
          <w:sz w:val="24"/>
          <w:szCs w:val="24"/>
        </w:rPr>
        <w:t xml:space="preserve"> </w:t>
      </w:r>
      <w:r w:rsidRPr="00101E87">
        <w:rPr>
          <w:sz w:val="24"/>
          <w:szCs w:val="24"/>
        </w:rPr>
        <w:t xml:space="preserve">с.Ножай-Юрт» </w:t>
      </w:r>
      <w:r w:rsidR="00526E47" w:rsidRPr="00101E87">
        <w:rPr>
          <w:sz w:val="24"/>
          <w:szCs w:val="24"/>
        </w:rPr>
        <w:t xml:space="preserve"> постановлена на учет в налоговом органе в качестве юридического лица и присвоен Идентификационный номер налогоплательщика юридического лица </w:t>
      </w:r>
      <w:r w:rsidR="00526E47" w:rsidRPr="00101E87">
        <w:rPr>
          <w:b/>
          <w:sz w:val="24"/>
          <w:szCs w:val="24"/>
        </w:rPr>
        <w:t>(ИНН),</w:t>
      </w:r>
      <w:r w:rsidR="00526E47" w:rsidRPr="00101E87">
        <w:rPr>
          <w:sz w:val="24"/>
          <w:szCs w:val="24"/>
        </w:rPr>
        <w:t xml:space="preserve"> с кодом причины постановки на учет</w:t>
      </w:r>
      <w:r w:rsidR="00526E47" w:rsidRPr="00101E87">
        <w:rPr>
          <w:b/>
          <w:sz w:val="24"/>
          <w:szCs w:val="24"/>
        </w:rPr>
        <w:t xml:space="preserve"> (КПП) </w:t>
      </w:r>
      <w:r w:rsidR="00526E47" w:rsidRPr="00101E87">
        <w:rPr>
          <w:sz w:val="24"/>
          <w:szCs w:val="24"/>
        </w:rPr>
        <w:t xml:space="preserve">. Свидетельство о постановке на учет российской организации в налоговом органе по месту нахождения на территории Российской Федерации выдано Межрайонной инспекцией Федеральной налоговой службы </w:t>
      </w:r>
      <w:r w:rsidRPr="00101E87">
        <w:rPr>
          <w:sz w:val="24"/>
          <w:szCs w:val="24"/>
        </w:rPr>
        <w:t>№2 по Чеченской Республике, серия 20</w:t>
      </w:r>
      <w:r w:rsidR="00526E47" w:rsidRPr="00101E87">
        <w:rPr>
          <w:sz w:val="24"/>
          <w:szCs w:val="24"/>
        </w:rPr>
        <w:t xml:space="preserve"> № 001</w:t>
      </w:r>
      <w:r w:rsidRPr="00101E87">
        <w:rPr>
          <w:sz w:val="24"/>
          <w:szCs w:val="24"/>
        </w:rPr>
        <w:t>261265</w:t>
      </w:r>
      <w:r w:rsidR="00526E47" w:rsidRPr="00101E87">
        <w:rPr>
          <w:sz w:val="24"/>
          <w:szCs w:val="24"/>
        </w:rPr>
        <w:t>.</w:t>
      </w:r>
    </w:p>
    <w:p w:rsidR="00526E47" w:rsidRPr="00101E87" w:rsidRDefault="00454842" w:rsidP="00526E47">
      <w:pPr>
        <w:pStyle w:val="a6"/>
        <w:shd w:val="clear" w:color="auto" w:fill="FFFFFF"/>
        <w:spacing w:after="0"/>
        <w:textAlignment w:val="baseline"/>
        <w:rPr>
          <w:sz w:val="24"/>
          <w:szCs w:val="24"/>
        </w:rPr>
      </w:pPr>
      <w:r w:rsidRPr="00101E87">
        <w:rPr>
          <w:rStyle w:val="af2"/>
          <w:b w:val="0"/>
          <w:sz w:val="24"/>
          <w:szCs w:val="24"/>
        </w:rPr>
        <w:t xml:space="preserve">МБОУ </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6B12F5">
        <w:rPr>
          <w:sz w:val="24"/>
          <w:szCs w:val="24"/>
        </w:rPr>
        <w:t xml:space="preserve"> </w:t>
      </w:r>
      <w:r w:rsidRPr="00101E87">
        <w:rPr>
          <w:sz w:val="24"/>
          <w:szCs w:val="24"/>
        </w:rPr>
        <w:t xml:space="preserve">с.Ножай-Юрт»  </w:t>
      </w:r>
      <w:r w:rsidR="00526E47" w:rsidRPr="00101E87">
        <w:rPr>
          <w:sz w:val="24"/>
          <w:szCs w:val="24"/>
        </w:rPr>
        <w:t>зарегистрирована в качестве юридического лица и имеет основной</w:t>
      </w:r>
      <w:r w:rsidR="00526E47" w:rsidRPr="00101E87">
        <w:rPr>
          <w:rStyle w:val="apple-converted-space"/>
          <w:sz w:val="24"/>
          <w:szCs w:val="24"/>
        </w:rPr>
        <w:t> </w:t>
      </w:r>
      <w:hyperlink r:id="rId11" w:tooltip="Государственный регистрационный номер" w:history="1">
        <w:r w:rsidR="00526E47" w:rsidRPr="00101E87">
          <w:rPr>
            <w:rStyle w:val="a4"/>
            <w:color w:val="auto"/>
            <w:sz w:val="24"/>
            <w:szCs w:val="24"/>
            <w:u w:val="none"/>
            <w:bdr w:val="none" w:sz="0" w:space="0" w:color="auto" w:frame="1"/>
          </w:rPr>
          <w:t>государственный регистрационный номер</w:t>
        </w:r>
      </w:hyperlink>
      <w:r w:rsidR="00526E47" w:rsidRPr="00101E87">
        <w:rPr>
          <w:rStyle w:val="apple-converted-space"/>
          <w:sz w:val="24"/>
          <w:szCs w:val="24"/>
        </w:rPr>
        <w:t> </w:t>
      </w:r>
      <w:r w:rsidR="00526E47" w:rsidRPr="00101E87">
        <w:rPr>
          <w:b/>
          <w:sz w:val="24"/>
          <w:szCs w:val="24"/>
        </w:rPr>
        <w:t>(ОГРН)</w:t>
      </w:r>
      <w:r w:rsidRPr="00101E87">
        <w:rPr>
          <w:sz w:val="24"/>
          <w:szCs w:val="24"/>
        </w:rPr>
        <w:t xml:space="preserve"> 1092032001600</w:t>
      </w:r>
      <w:r w:rsidR="00526E47" w:rsidRPr="00101E87">
        <w:rPr>
          <w:sz w:val="24"/>
          <w:szCs w:val="24"/>
        </w:rPr>
        <w:t xml:space="preserve">, от </w:t>
      </w:r>
      <w:r w:rsidR="001241BD" w:rsidRPr="00101E87">
        <w:rPr>
          <w:sz w:val="24"/>
          <w:szCs w:val="24"/>
        </w:rPr>
        <w:t>06.09.2009</w:t>
      </w:r>
      <w:r w:rsidR="00526E47" w:rsidRPr="00101E87">
        <w:rPr>
          <w:sz w:val="24"/>
          <w:szCs w:val="24"/>
        </w:rPr>
        <w:t>г.</w:t>
      </w:r>
    </w:p>
    <w:p w:rsidR="00526E47" w:rsidRPr="00101E87" w:rsidRDefault="00526E47" w:rsidP="00526E47">
      <w:pPr>
        <w:pStyle w:val="a6"/>
        <w:spacing w:after="0"/>
        <w:jc w:val="both"/>
        <w:rPr>
          <w:sz w:val="24"/>
          <w:szCs w:val="24"/>
        </w:rPr>
      </w:pPr>
      <w:r w:rsidRPr="00101E87">
        <w:rPr>
          <w:sz w:val="24"/>
          <w:szCs w:val="24"/>
        </w:rPr>
        <w:t xml:space="preserve">        Нормативно-правовая база школы приведена в соответствие с Федеральным Законом от 29.12.2012 №273-ФЗ «Об образовании в Российской Федерации», другими законодательными и нормативными документами РФ</w:t>
      </w:r>
      <w:r w:rsidR="005C70DD" w:rsidRPr="00101E87">
        <w:rPr>
          <w:sz w:val="24"/>
          <w:szCs w:val="24"/>
        </w:rPr>
        <w:t xml:space="preserve"> и Чеченской Республики. </w:t>
      </w:r>
    </w:p>
    <w:p w:rsidR="00526E47" w:rsidRPr="00101E87" w:rsidRDefault="00526E47" w:rsidP="00526E47">
      <w:pPr>
        <w:pStyle w:val="a6"/>
        <w:spacing w:after="0"/>
        <w:jc w:val="both"/>
        <w:rPr>
          <w:sz w:val="24"/>
          <w:szCs w:val="24"/>
        </w:rPr>
      </w:pPr>
    </w:p>
    <w:p w:rsidR="007E0171" w:rsidRPr="00101E87" w:rsidRDefault="00526E47" w:rsidP="00526E47">
      <w:pPr>
        <w:pStyle w:val="a6"/>
        <w:spacing w:after="0"/>
        <w:jc w:val="both"/>
        <w:rPr>
          <w:sz w:val="24"/>
          <w:szCs w:val="24"/>
        </w:rPr>
      </w:pPr>
      <w:r w:rsidRPr="00101E87">
        <w:rPr>
          <w:b/>
          <w:sz w:val="24"/>
          <w:szCs w:val="24"/>
        </w:rPr>
        <w:t>Основные нормативно-правовые документы</w:t>
      </w:r>
      <w:r w:rsidRPr="00101E87">
        <w:rPr>
          <w:sz w:val="24"/>
          <w:szCs w:val="24"/>
        </w:rPr>
        <w:t xml:space="preserve">, определяющие деятельность </w:t>
      </w:r>
      <w:r w:rsidR="00454842" w:rsidRPr="00101E87">
        <w:rPr>
          <w:rStyle w:val="af2"/>
          <w:b w:val="0"/>
          <w:sz w:val="24"/>
          <w:szCs w:val="24"/>
        </w:rPr>
        <w:t xml:space="preserve">МБОУ </w:t>
      </w:r>
      <w:r w:rsidR="00454842" w:rsidRPr="00101E87">
        <w:rPr>
          <w:b/>
          <w:sz w:val="24"/>
          <w:szCs w:val="24"/>
        </w:rPr>
        <w:t>«</w:t>
      </w:r>
      <w:r w:rsidR="00454842" w:rsidRPr="00101E87">
        <w:rPr>
          <w:sz w:val="24"/>
          <w:szCs w:val="24"/>
        </w:rPr>
        <w:t>Гимназия №8</w:t>
      </w:r>
      <w:r w:rsidR="006B12F5">
        <w:rPr>
          <w:sz w:val="24"/>
          <w:szCs w:val="24"/>
        </w:rPr>
        <w:t xml:space="preserve"> </w:t>
      </w:r>
      <w:r w:rsidR="00D50FC1">
        <w:rPr>
          <w:sz w:val="24"/>
          <w:szCs w:val="24"/>
        </w:rPr>
        <w:t>им.</w:t>
      </w:r>
      <w:r w:rsidR="006B12F5">
        <w:rPr>
          <w:sz w:val="24"/>
          <w:szCs w:val="24"/>
        </w:rPr>
        <w:t xml:space="preserve"> </w:t>
      </w:r>
      <w:r w:rsidR="00D50FC1">
        <w:rPr>
          <w:sz w:val="24"/>
          <w:szCs w:val="24"/>
        </w:rPr>
        <w:t>А.А.Ахмедова</w:t>
      </w:r>
      <w:r w:rsidR="006B12F5">
        <w:rPr>
          <w:sz w:val="24"/>
          <w:szCs w:val="24"/>
        </w:rPr>
        <w:t xml:space="preserve"> </w:t>
      </w:r>
      <w:r w:rsidR="00454842" w:rsidRPr="00101E87">
        <w:rPr>
          <w:sz w:val="24"/>
          <w:szCs w:val="24"/>
        </w:rPr>
        <w:t>с.Ножай-Юрт»</w:t>
      </w:r>
      <w:r w:rsidR="005D1F19" w:rsidRPr="00101E87">
        <w:rPr>
          <w:sz w:val="24"/>
          <w:szCs w:val="24"/>
        </w:rPr>
        <w:t>:</w:t>
      </w:r>
    </w:p>
    <w:p w:rsidR="00526E47" w:rsidRPr="00101E87" w:rsidRDefault="00526E47" w:rsidP="00526E47">
      <w:pPr>
        <w:pStyle w:val="a6"/>
        <w:spacing w:after="0" w:line="276" w:lineRule="auto"/>
        <w:jc w:val="both"/>
        <w:rPr>
          <w:sz w:val="24"/>
          <w:szCs w:val="24"/>
        </w:rPr>
      </w:pPr>
      <w:r w:rsidRPr="00101E87">
        <w:rPr>
          <w:sz w:val="24"/>
          <w:szCs w:val="24"/>
        </w:rPr>
        <w:t>-  Конвенция о правах ребенка</w:t>
      </w:r>
    </w:p>
    <w:p w:rsidR="00526E47" w:rsidRPr="00101E87" w:rsidRDefault="00526E47" w:rsidP="00526E47">
      <w:pPr>
        <w:pStyle w:val="a6"/>
        <w:spacing w:after="0" w:line="276" w:lineRule="auto"/>
        <w:jc w:val="both"/>
        <w:rPr>
          <w:sz w:val="24"/>
          <w:szCs w:val="24"/>
        </w:rPr>
      </w:pPr>
      <w:r w:rsidRPr="00101E87">
        <w:rPr>
          <w:sz w:val="24"/>
          <w:szCs w:val="24"/>
        </w:rPr>
        <w:t>-  Закон РФ «Об основных гарантиях прав ребенка»</w:t>
      </w:r>
    </w:p>
    <w:p w:rsidR="00526E47" w:rsidRPr="00101E87" w:rsidRDefault="00526E47" w:rsidP="00526E47">
      <w:pPr>
        <w:pStyle w:val="a6"/>
        <w:spacing w:after="0" w:line="276" w:lineRule="auto"/>
        <w:jc w:val="both"/>
        <w:rPr>
          <w:sz w:val="24"/>
          <w:szCs w:val="24"/>
        </w:rPr>
      </w:pPr>
      <w:r w:rsidRPr="00101E87">
        <w:rPr>
          <w:sz w:val="24"/>
          <w:szCs w:val="24"/>
        </w:rPr>
        <w:t>- Федеральный государственный образовательный стандарт начального общего образования, утвержденный приказом Минобрнауки РФ от 06.10.2009 №373 (с изменениями и дополнениями);</w:t>
      </w:r>
    </w:p>
    <w:p w:rsidR="00526E47" w:rsidRPr="00101E87" w:rsidRDefault="00526E47" w:rsidP="00526E47">
      <w:pPr>
        <w:pStyle w:val="s3"/>
        <w:spacing w:before="0" w:beforeAutospacing="0" w:after="0" w:afterAutospacing="0" w:line="276" w:lineRule="auto"/>
      </w:pPr>
      <w:r w:rsidRPr="00101E87">
        <w:rPr>
          <w:bCs/>
        </w:rPr>
        <w:t>- Федеральный государственный образовательный стандарт основного общего образования (утв. </w:t>
      </w:r>
      <w:hyperlink r:id="rId12" w:history="1">
        <w:r w:rsidRPr="00101E87">
          <w:rPr>
            <w:rStyle w:val="a4"/>
            <w:bCs/>
            <w:color w:val="auto"/>
          </w:rPr>
          <w:t>приказом</w:t>
        </w:r>
      </w:hyperlink>
      <w:r w:rsidRPr="00101E87">
        <w:rPr>
          <w:bCs/>
        </w:rPr>
        <w:t> Министерства образования и науки РФ от 17 декабря 2010 г. N 1897) (</w:t>
      </w:r>
      <w:r w:rsidRPr="00101E87">
        <w:t xml:space="preserve">с изменениями и дополнениями); </w:t>
      </w:r>
    </w:p>
    <w:p w:rsidR="00526E47" w:rsidRPr="00101E87" w:rsidRDefault="00526E47" w:rsidP="00526E47">
      <w:pPr>
        <w:pStyle w:val="a6"/>
        <w:spacing w:after="0" w:line="276" w:lineRule="auto"/>
        <w:jc w:val="both"/>
        <w:rPr>
          <w:sz w:val="24"/>
          <w:szCs w:val="24"/>
        </w:rPr>
      </w:pPr>
      <w:r w:rsidRPr="00101E87">
        <w:rPr>
          <w:sz w:val="24"/>
          <w:szCs w:val="24"/>
        </w:rPr>
        <w:t>- 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Минобрнауки РФ от 19.12.2014 №1598 (с 01.09.2016 года);</w:t>
      </w:r>
    </w:p>
    <w:p w:rsidR="00526E47" w:rsidRPr="00101E87" w:rsidRDefault="00526E47" w:rsidP="00526E47">
      <w:pPr>
        <w:pStyle w:val="a6"/>
        <w:spacing w:after="0" w:line="276" w:lineRule="auto"/>
        <w:jc w:val="both"/>
        <w:rPr>
          <w:sz w:val="24"/>
          <w:szCs w:val="24"/>
        </w:rPr>
      </w:pPr>
      <w:r w:rsidRPr="00101E87">
        <w:rPr>
          <w:sz w:val="24"/>
          <w:szCs w:val="24"/>
        </w:rPr>
        <w:t>- Базисный учебный план для образовательных учреждений Российской Федерации 2004 г., реализующих программы общего образования, в редакции приказов Министерства образования и науки Российской Федерации от 20.08.2008 №241, от 30.08.2010 №889;</w:t>
      </w:r>
    </w:p>
    <w:p w:rsidR="00454842" w:rsidRPr="00101E87" w:rsidRDefault="00526E47" w:rsidP="00526E47">
      <w:pPr>
        <w:pStyle w:val="a6"/>
        <w:spacing w:after="0" w:line="276" w:lineRule="auto"/>
        <w:jc w:val="both"/>
        <w:rPr>
          <w:sz w:val="24"/>
          <w:szCs w:val="24"/>
        </w:rPr>
      </w:pPr>
      <w:r w:rsidRPr="00101E87">
        <w:rPr>
          <w:sz w:val="24"/>
          <w:szCs w:val="24"/>
        </w:rPr>
        <w:t xml:space="preserve">- Устав </w:t>
      </w:r>
      <w:r w:rsidR="00454842" w:rsidRPr="00101E87">
        <w:rPr>
          <w:rStyle w:val="af2"/>
          <w:b w:val="0"/>
          <w:sz w:val="24"/>
          <w:szCs w:val="24"/>
        </w:rPr>
        <w:t xml:space="preserve">МБОУ </w:t>
      </w:r>
      <w:r w:rsidR="00454842" w:rsidRPr="00101E87">
        <w:rPr>
          <w:b/>
          <w:sz w:val="24"/>
          <w:szCs w:val="24"/>
        </w:rPr>
        <w:t>«</w:t>
      </w:r>
      <w:r w:rsidR="00454842" w:rsidRPr="00101E87">
        <w:rPr>
          <w:sz w:val="24"/>
          <w:szCs w:val="24"/>
        </w:rPr>
        <w:t>Гимназия №8</w:t>
      </w:r>
      <w:r w:rsidR="005F64B5" w:rsidRPr="00101E87">
        <w:rPr>
          <w:sz w:val="24"/>
          <w:szCs w:val="24"/>
        </w:rPr>
        <w:t xml:space="preserve"> им.</w:t>
      </w:r>
      <w:r w:rsidR="006B12F5">
        <w:rPr>
          <w:sz w:val="24"/>
          <w:szCs w:val="24"/>
        </w:rPr>
        <w:t xml:space="preserve"> </w:t>
      </w:r>
      <w:r w:rsidR="005F64B5" w:rsidRPr="00101E87">
        <w:rPr>
          <w:sz w:val="24"/>
          <w:szCs w:val="24"/>
        </w:rPr>
        <w:t>А.А.Ахмедова</w:t>
      </w:r>
      <w:r w:rsidR="006B12F5">
        <w:rPr>
          <w:sz w:val="24"/>
          <w:szCs w:val="24"/>
        </w:rPr>
        <w:t xml:space="preserve"> </w:t>
      </w:r>
      <w:r w:rsidR="00454842" w:rsidRPr="00101E87">
        <w:rPr>
          <w:sz w:val="24"/>
          <w:szCs w:val="24"/>
        </w:rPr>
        <w:t>с.Ножай-Юрта</w:t>
      </w:r>
      <w:r w:rsidR="007E0171" w:rsidRPr="00101E87">
        <w:rPr>
          <w:sz w:val="24"/>
          <w:szCs w:val="24"/>
        </w:rPr>
        <w:t>»</w:t>
      </w:r>
      <w:r w:rsidRPr="00101E87">
        <w:rPr>
          <w:sz w:val="24"/>
          <w:szCs w:val="24"/>
        </w:rPr>
        <w:t xml:space="preserve">. </w:t>
      </w:r>
    </w:p>
    <w:p w:rsidR="00526E47" w:rsidRPr="00101E87" w:rsidRDefault="00526E47" w:rsidP="00526E47">
      <w:pPr>
        <w:pStyle w:val="a6"/>
        <w:spacing w:after="0" w:line="276" w:lineRule="auto"/>
        <w:jc w:val="both"/>
        <w:rPr>
          <w:sz w:val="24"/>
          <w:szCs w:val="24"/>
        </w:rPr>
      </w:pPr>
      <w:r w:rsidRPr="00101E87">
        <w:rPr>
          <w:sz w:val="24"/>
          <w:szCs w:val="24"/>
        </w:rPr>
        <w:lastRenderedPageBreak/>
        <w:t xml:space="preserve">- Программа развития </w:t>
      </w:r>
      <w:r w:rsidR="00454842" w:rsidRPr="00101E87">
        <w:rPr>
          <w:rStyle w:val="af2"/>
          <w:b w:val="0"/>
          <w:sz w:val="24"/>
          <w:szCs w:val="24"/>
        </w:rPr>
        <w:t xml:space="preserve">МБОУ </w:t>
      </w:r>
      <w:r w:rsidR="00454842" w:rsidRPr="00101E87">
        <w:rPr>
          <w:b/>
          <w:sz w:val="24"/>
          <w:szCs w:val="24"/>
        </w:rPr>
        <w:t>«</w:t>
      </w:r>
      <w:r w:rsidR="00454842"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00454842" w:rsidRPr="00101E87">
        <w:rPr>
          <w:sz w:val="24"/>
          <w:szCs w:val="24"/>
        </w:rPr>
        <w:t xml:space="preserve"> с.Ножай-Юрт»  </w:t>
      </w:r>
      <w:r w:rsidR="00A72F19" w:rsidRPr="00101E87">
        <w:rPr>
          <w:sz w:val="24"/>
          <w:szCs w:val="24"/>
        </w:rPr>
        <w:t>на 2015 – 2020</w:t>
      </w:r>
      <w:r w:rsidRPr="00101E87">
        <w:rPr>
          <w:sz w:val="24"/>
          <w:szCs w:val="24"/>
        </w:rPr>
        <w:t>гг</w:t>
      </w:r>
    </w:p>
    <w:p w:rsidR="00526E47" w:rsidRPr="00101E87" w:rsidRDefault="00526E47" w:rsidP="00526E47">
      <w:pPr>
        <w:pStyle w:val="a6"/>
        <w:spacing w:after="0" w:line="276" w:lineRule="auto"/>
        <w:jc w:val="both"/>
        <w:rPr>
          <w:sz w:val="24"/>
          <w:szCs w:val="24"/>
        </w:rPr>
      </w:pPr>
      <w:r w:rsidRPr="00101E87">
        <w:rPr>
          <w:sz w:val="24"/>
          <w:szCs w:val="24"/>
        </w:rPr>
        <w:t xml:space="preserve">- Локальные акты </w:t>
      </w:r>
      <w:r w:rsidR="00A72F19" w:rsidRPr="00101E87">
        <w:rPr>
          <w:rStyle w:val="af2"/>
          <w:b w:val="0"/>
          <w:sz w:val="24"/>
          <w:szCs w:val="24"/>
        </w:rPr>
        <w:t xml:space="preserve">МБОУ </w:t>
      </w:r>
      <w:r w:rsidR="00A72F19" w:rsidRPr="00101E87">
        <w:rPr>
          <w:b/>
          <w:sz w:val="24"/>
          <w:szCs w:val="24"/>
        </w:rPr>
        <w:t>«</w:t>
      </w:r>
      <w:r w:rsidR="00A72F19" w:rsidRPr="00101E87">
        <w:rPr>
          <w:sz w:val="24"/>
          <w:szCs w:val="24"/>
        </w:rPr>
        <w:t>Гимназия №8</w:t>
      </w:r>
      <w:r w:rsidR="005F64B5" w:rsidRPr="00101E87">
        <w:rPr>
          <w:sz w:val="24"/>
          <w:szCs w:val="24"/>
        </w:rPr>
        <w:t xml:space="preserve"> им.</w:t>
      </w:r>
      <w:r w:rsidR="006B12F5">
        <w:rPr>
          <w:sz w:val="24"/>
          <w:szCs w:val="24"/>
        </w:rPr>
        <w:t xml:space="preserve"> </w:t>
      </w:r>
      <w:r w:rsidR="005F64B5" w:rsidRPr="00101E87">
        <w:rPr>
          <w:sz w:val="24"/>
          <w:szCs w:val="24"/>
        </w:rPr>
        <w:t xml:space="preserve">А.А.Ахмедова </w:t>
      </w:r>
      <w:r w:rsidR="00A72F19" w:rsidRPr="00101E87">
        <w:rPr>
          <w:sz w:val="24"/>
          <w:szCs w:val="24"/>
        </w:rPr>
        <w:t xml:space="preserve">с.Ножай-Юрт»  </w:t>
      </w:r>
      <w:r w:rsidRPr="00101E87">
        <w:rPr>
          <w:sz w:val="24"/>
          <w:szCs w:val="24"/>
        </w:rPr>
        <w:t>(Образовательные программы начальн</w:t>
      </w:r>
      <w:r w:rsidR="00A72F19" w:rsidRPr="00101E87">
        <w:rPr>
          <w:sz w:val="24"/>
          <w:szCs w:val="24"/>
        </w:rPr>
        <w:t>ого общего, основного общего и с</w:t>
      </w:r>
      <w:r w:rsidRPr="00101E87">
        <w:rPr>
          <w:sz w:val="24"/>
          <w:szCs w:val="24"/>
        </w:rPr>
        <w:t>реднего общего образования, Учебный план, Коллективный договор, Правила внутреннего распорядка, трудовые договоры с работниками и др.</w:t>
      </w:r>
    </w:p>
    <w:p w:rsidR="00526E47" w:rsidRPr="00101E87" w:rsidRDefault="00526E47" w:rsidP="00526E47">
      <w:pPr>
        <w:pStyle w:val="a6"/>
        <w:spacing w:after="0" w:line="276" w:lineRule="auto"/>
        <w:jc w:val="both"/>
        <w:rPr>
          <w:sz w:val="24"/>
          <w:szCs w:val="24"/>
        </w:rPr>
      </w:pPr>
    </w:p>
    <w:p w:rsidR="005E2EAC" w:rsidRPr="00101E87" w:rsidRDefault="00A72F19" w:rsidP="00C4624F">
      <w:pPr>
        <w:pStyle w:val="a6"/>
        <w:shd w:val="clear" w:color="auto" w:fill="FFFFFF"/>
        <w:spacing w:after="0" w:line="276" w:lineRule="auto"/>
        <w:textAlignment w:val="baseline"/>
        <w:rPr>
          <w:sz w:val="24"/>
          <w:szCs w:val="24"/>
        </w:rPr>
      </w:pPr>
      <w:r w:rsidRPr="00101E87">
        <w:rPr>
          <w:rStyle w:val="af2"/>
          <w:b w:val="0"/>
          <w:sz w:val="24"/>
          <w:szCs w:val="24"/>
        </w:rPr>
        <w:t xml:space="preserve">МБОУ </w:t>
      </w:r>
      <w:r w:rsidRPr="00101E87">
        <w:rPr>
          <w:b/>
          <w:sz w:val="24"/>
          <w:szCs w:val="24"/>
        </w:rPr>
        <w:t>«</w:t>
      </w:r>
      <w:r w:rsidRPr="00101E87">
        <w:rPr>
          <w:sz w:val="24"/>
          <w:szCs w:val="24"/>
        </w:rPr>
        <w:t>Гимназия №8</w:t>
      </w:r>
      <w:r w:rsidR="006B12F5">
        <w:rPr>
          <w:sz w:val="24"/>
          <w:szCs w:val="24"/>
        </w:rPr>
        <w:t xml:space="preserve"> </w:t>
      </w:r>
      <w:r w:rsidR="005F64B5" w:rsidRPr="00101E87">
        <w:rPr>
          <w:sz w:val="24"/>
          <w:szCs w:val="24"/>
        </w:rPr>
        <w:t>им.</w:t>
      </w:r>
      <w:r w:rsidR="006B12F5">
        <w:rPr>
          <w:sz w:val="24"/>
          <w:szCs w:val="24"/>
        </w:rPr>
        <w:t xml:space="preserve"> </w:t>
      </w:r>
      <w:r w:rsidR="005F64B5" w:rsidRPr="00101E87">
        <w:rPr>
          <w:sz w:val="24"/>
          <w:szCs w:val="24"/>
        </w:rPr>
        <w:t>А.А.Ахмедова</w:t>
      </w:r>
      <w:r w:rsidRPr="00101E87">
        <w:rPr>
          <w:sz w:val="24"/>
          <w:szCs w:val="24"/>
        </w:rPr>
        <w:t xml:space="preserve"> с.Ножай-Юрт»  </w:t>
      </w:r>
      <w:r w:rsidR="00526E47" w:rsidRPr="00101E87">
        <w:rPr>
          <w:sz w:val="24"/>
          <w:szCs w:val="24"/>
        </w:rPr>
        <w:t>осуществляет обучение и воспитание обучающихся в интересах личности, общества, государства, обеспечивает охрану здоровья и создание благоприятных условий для разностороннего развития личности, возможности удовлетворения образовательных потребности обучающегося различных категорий, в т.ч. детей с ограниченными возможностями здоровья, а также в самообразовании и получении дополнительного образования.</w:t>
      </w:r>
      <w:r w:rsidR="00526E47" w:rsidRPr="00101E87">
        <w:rPr>
          <w:rStyle w:val="apple-converted-space"/>
          <w:sz w:val="24"/>
          <w:szCs w:val="24"/>
        </w:rPr>
        <w:t> </w:t>
      </w:r>
    </w:p>
    <w:p w:rsidR="005E2EAC" w:rsidRPr="00101E87" w:rsidRDefault="005E2EAC" w:rsidP="00C4624F">
      <w:pPr>
        <w:pStyle w:val="a6"/>
        <w:shd w:val="clear" w:color="auto" w:fill="FFFFFF"/>
        <w:spacing w:after="0" w:line="276" w:lineRule="auto"/>
        <w:textAlignment w:val="baseline"/>
        <w:rPr>
          <w:sz w:val="24"/>
          <w:szCs w:val="24"/>
        </w:rPr>
      </w:pPr>
    </w:p>
    <w:p w:rsidR="00526E47" w:rsidRPr="00101E87" w:rsidRDefault="00472091" w:rsidP="005E2EAC">
      <w:pPr>
        <w:rPr>
          <w:b/>
        </w:rPr>
      </w:pPr>
      <w:r w:rsidRPr="00101E87">
        <w:rPr>
          <w:b/>
        </w:rPr>
        <w:t>3</w:t>
      </w:r>
      <w:r w:rsidR="005E2EAC" w:rsidRPr="00101E87">
        <w:rPr>
          <w:b/>
        </w:rPr>
        <w:t>.</w:t>
      </w:r>
      <w:r w:rsidR="00D92366" w:rsidRPr="00101E87">
        <w:rPr>
          <w:b/>
        </w:rPr>
        <w:t>СИСТЕМА УПРАВЛЕНИЯ</w:t>
      </w:r>
      <w:r w:rsidR="00C4624F" w:rsidRPr="00101E87">
        <w:rPr>
          <w:b/>
        </w:rPr>
        <w:t xml:space="preserve"> МБОУ «ГИМНАЗИЯ №8</w:t>
      </w:r>
      <w:r w:rsidR="006B12F5">
        <w:rPr>
          <w:b/>
        </w:rPr>
        <w:t xml:space="preserve"> </w:t>
      </w:r>
      <w:r w:rsidR="005F64B5" w:rsidRPr="00101E87">
        <w:rPr>
          <w:b/>
        </w:rPr>
        <w:t>им.</w:t>
      </w:r>
      <w:r w:rsidR="006B12F5">
        <w:rPr>
          <w:b/>
        </w:rPr>
        <w:t xml:space="preserve"> </w:t>
      </w:r>
      <w:r w:rsidR="005F64B5" w:rsidRPr="00101E87">
        <w:rPr>
          <w:b/>
        </w:rPr>
        <w:t>А.А.Ахмедова</w:t>
      </w:r>
      <w:r w:rsidR="006B12F5">
        <w:rPr>
          <w:b/>
        </w:rPr>
        <w:t xml:space="preserve"> </w:t>
      </w:r>
      <w:r w:rsidR="00C4624F" w:rsidRPr="00101E87">
        <w:rPr>
          <w:b/>
        </w:rPr>
        <w:t xml:space="preserve">с.НОЖАЙ-ЮРТ»  </w:t>
      </w:r>
    </w:p>
    <w:p w:rsidR="00C4624F" w:rsidRPr="00101E87" w:rsidRDefault="00C4624F" w:rsidP="00D92366"/>
    <w:p w:rsidR="00D92366" w:rsidRPr="00101E87" w:rsidRDefault="00D92366" w:rsidP="002513FA">
      <w:pPr>
        <w:ind w:left="27"/>
      </w:pPr>
      <w:r w:rsidRPr="00101E87">
        <w:t xml:space="preserve">        В МБОУ «Гимназия №8 </w:t>
      </w:r>
      <w:r w:rsidR="005F64B5" w:rsidRPr="00101E87">
        <w:t>им.А.А.Ахмедова</w:t>
      </w:r>
      <w:r w:rsidRPr="00101E87">
        <w:t>с.Ножай-Юрт</w:t>
      </w:r>
      <w:r w:rsidR="002513FA" w:rsidRPr="00101E87">
        <w:t xml:space="preserve">» в органы управления входят: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2169"/>
        <w:gridCol w:w="1837"/>
        <w:gridCol w:w="1702"/>
        <w:gridCol w:w="1886"/>
        <w:gridCol w:w="1802"/>
      </w:tblGrid>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center"/>
              <w:rPr>
                <w:b/>
                <w:lang w:eastAsia="en-US"/>
              </w:rPr>
            </w:pPr>
            <w:r w:rsidRPr="00101E87">
              <w:rPr>
                <w:b/>
                <w:lang w:eastAsia="en-US"/>
              </w:rPr>
              <w:t>№ п/п</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center"/>
              <w:rPr>
                <w:b/>
                <w:lang w:eastAsia="en-US"/>
              </w:rPr>
            </w:pPr>
            <w:r w:rsidRPr="00101E87">
              <w:rPr>
                <w:b/>
                <w:lang w:eastAsia="en-US"/>
              </w:rPr>
              <w:t>ФИО</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center"/>
              <w:rPr>
                <w:b/>
                <w:lang w:eastAsia="en-US"/>
              </w:rPr>
            </w:pPr>
            <w:r w:rsidRPr="00101E87">
              <w:rPr>
                <w:b/>
                <w:lang w:eastAsia="en-US"/>
              </w:rPr>
              <w:t>Должность</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center"/>
              <w:rPr>
                <w:b/>
                <w:lang w:eastAsia="en-US"/>
              </w:rPr>
            </w:pPr>
            <w:r w:rsidRPr="00101E87">
              <w:rPr>
                <w:b/>
                <w:lang w:eastAsia="en-US"/>
              </w:rPr>
              <w:t>Образование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center"/>
              <w:rPr>
                <w:b/>
                <w:lang w:eastAsia="en-US"/>
              </w:rPr>
            </w:pPr>
            <w:r w:rsidRPr="00101E87">
              <w:rPr>
                <w:b/>
                <w:lang w:eastAsia="en-US"/>
              </w:rPr>
              <w:t>Квалификационная категория</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center"/>
              <w:rPr>
                <w:b/>
                <w:lang w:eastAsia="en-US"/>
              </w:rPr>
            </w:pPr>
            <w:r w:rsidRPr="00101E87">
              <w:rPr>
                <w:b/>
                <w:lang w:eastAsia="en-US"/>
              </w:rPr>
              <w:t>Стаж работы в должности</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1.</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Сабуралиева</w:t>
            </w:r>
            <w:r w:rsidR="006B12F5">
              <w:rPr>
                <w:lang w:eastAsia="en-US"/>
              </w:rPr>
              <w:t xml:space="preserve"> </w:t>
            </w:r>
            <w:r w:rsidRPr="00101E87">
              <w:rPr>
                <w:lang w:eastAsia="en-US"/>
              </w:rPr>
              <w:t>Йисита</w:t>
            </w:r>
            <w:r w:rsidR="006B12F5">
              <w:rPr>
                <w:lang w:eastAsia="en-US"/>
              </w:rPr>
              <w:t xml:space="preserve"> </w:t>
            </w:r>
            <w:r w:rsidRPr="00101E87">
              <w:rPr>
                <w:lang w:eastAsia="en-US"/>
              </w:rPr>
              <w:t>Тимирхажиевна</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директор</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Высшая</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 xml:space="preserve">34 года </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2.</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5F64B5">
            <w:pPr>
              <w:spacing w:line="256" w:lineRule="auto"/>
              <w:jc w:val="both"/>
              <w:rPr>
                <w:lang w:eastAsia="en-US"/>
              </w:rPr>
            </w:pPr>
            <w:r w:rsidRPr="00101E87">
              <w:rPr>
                <w:lang w:eastAsia="en-US"/>
              </w:rPr>
              <w:t>Эсаева Луиза Рамазановна</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замдиректора по УВР</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5F64B5">
            <w:pPr>
              <w:spacing w:line="256" w:lineRule="auto"/>
              <w:jc w:val="both"/>
              <w:rPr>
                <w:lang w:eastAsia="en-US"/>
              </w:rPr>
            </w:pPr>
            <w:r w:rsidRPr="00101E87">
              <w:rPr>
                <w:lang w:eastAsia="en-US"/>
              </w:rPr>
              <w:t>б\к</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D916B5">
            <w:pPr>
              <w:spacing w:line="256" w:lineRule="auto"/>
              <w:jc w:val="both"/>
              <w:rPr>
                <w:lang w:eastAsia="en-US"/>
              </w:rPr>
            </w:pPr>
            <w:r>
              <w:rPr>
                <w:lang w:eastAsia="en-US"/>
              </w:rPr>
              <w:t>3 года</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3.</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Джанбекова Раиса Нохчуевна</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замдиректора по УВР</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Высшая</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D916B5">
            <w:pPr>
              <w:spacing w:line="256" w:lineRule="auto"/>
              <w:jc w:val="both"/>
              <w:rPr>
                <w:lang w:eastAsia="en-US"/>
              </w:rPr>
            </w:pPr>
            <w:r>
              <w:rPr>
                <w:lang w:eastAsia="en-US"/>
              </w:rPr>
              <w:t xml:space="preserve">11 </w:t>
            </w:r>
            <w:r w:rsidR="00D92366" w:rsidRPr="00101E87">
              <w:rPr>
                <w:lang w:eastAsia="en-US"/>
              </w:rPr>
              <w:t>лет</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4.</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Идалова Милан Керимовна</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замдиректора по НМР</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Первая</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3 года</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5.</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16B5">
            <w:pPr>
              <w:spacing w:line="256" w:lineRule="auto"/>
              <w:jc w:val="both"/>
              <w:rPr>
                <w:lang w:eastAsia="en-US"/>
              </w:rPr>
            </w:pPr>
            <w:r>
              <w:rPr>
                <w:lang w:eastAsia="en-US"/>
              </w:rPr>
              <w:t>Магамедова</w:t>
            </w:r>
            <w:r w:rsidR="006B12F5">
              <w:rPr>
                <w:lang w:eastAsia="en-US"/>
              </w:rPr>
              <w:t xml:space="preserve"> </w:t>
            </w:r>
            <w:r w:rsidR="003B2EED">
              <w:rPr>
                <w:lang w:eastAsia="en-US"/>
              </w:rPr>
              <w:t>Па</w:t>
            </w:r>
            <w:r>
              <w:rPr>
                <w:lang w:eastAsia="en-US"/>
              </w:rPr>
              <w:t>тимат</w:t>
            </w:r>
            <w:r w:rsidR="006B12F5">
              <w:rPr>
                <w:lang w:eastAsia="en-US"/>
              </w:rPr>
              <w:t xml:space="preserve"> </w:t>
            </w:r>
            <w:r>
              <w:rPr>
                <w:lang w:eastAsia="en-US"/>
              </w:rPr>
              <w:t>Мухадиевна</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16B5">
            <w:pPr>
              <w:spacing w:line="256" w:lineRule="auto"/>
              <w:jc w:val="both"/>
              <w:rPr>
                <w:lang w:eastAsia="en-US"/>
              </w:rPr>
            </w:pPr>
            <w:r>
              <w:rPr>
                <w:lang w:eastAsia="en-US"/>
              </w:rPr>
              <w:t>замдиректора</w:t>
            </w:r>
            <w:r w:rsidRPr="00D916B5">
              <w:t xml:space="preserve">по </w:t>
            </w:r>
            <w:r w:rsidR="00D92366" w:rsidRPr="00D916B5">
              <w:t>ВР</w:t>
            </w:r>
            <w:r w:rsidR="005F64B5" w:rsidRPr="00D916B5">
              <w:t>(0,5 ставка)</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D916B5">
            <w:pPr>
              <w:spacing w:line="256" w:lineRule="auto"/>
              <w:jc w:val="both"/>
              <w:rPr>
                <w:lang w:eastAsia="en-US"/>
              </w:rPr>
            </w:pPr>
            <w:r w:rsidRPr="00101E87">
              <w:rPr>
                <w:lang w:eastAsia="en-US"/>
              </w:rPr>
              <w:t>Высшая</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5F64B5">
            <w:pPr>
              <w:spacing w:line="256" w:lineRule="auto"/>
              <w:jc w:val="both"/>
              <w:rPr>
                <w:lang w:eastAsia="en-US"/>
              </w:rPr>
            </w:pPr>
            <w:r w:rsidRPr="00101E87">
              <w:rPr>
                <w:lang w:eastAsia="en-US"/>
              </w:rPr>
              <w:t>1 год</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6.</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Душулова Родима Саламбековна</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rsidP="00D916B5">
            <w:pPr>
              <w:spacing w:line="256" w:lineRule="auto"/>
              <w:jc w:val="both"/>
              <w:rPr>
                <w:lang w:eastAsia="en-US"/>
              </w:rPr>
            </w:pPr>
            <w:r w:rsidRPr="00101E87">
              <w:rPr>
                <w:lang w:eastAsia="en-US"/>
              </w:rPr>
              <w:t xml:space="preserve">замдиректора по ИКТ </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5F64B5">
            <w:pPr>
              <w:spacing w:line="256" w:lineRule="auto"/>
              <w:jc w:val="both"/>
              <w:rPr>
                <w:lang w:eastAsia="en-US"/>
              </w:rPr>
            </w:pPr>
            <w:r w:rsidRPr="00101E87">
              <w:rPr>
                <w:lang w:eastAsia="en-US"/>
              </w:rPr>
              <w:t>б\к</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5F64B5">
            <w:pPr>
              <w:spacing w:line="256" w:lineRule="auto"/>
              <w:jc w:val="both"/>
              <w:rPr>
                <w:lang w:eastAsia="en-US"/>
              </w:rPr>
            </w:pPr>
            <w:r w:rsidRPr="00101E87">
              <w:rPr>
                <w:lang w:eastAsia="en-US"/>
              </w:rPr>
              <w:t>4</w:t>
            </w:r>
            <w:r w:rsidR="00D92366" w:rsidRPr="00101E87">
              <w:rPr>
                <w:lang w:eastAsia="en-US"/>
              </w:rPr>
              <w:t xml:space="preserve"> года</w:t>
            </w:r>
          </w:p>
        </w:tc>
      </w:tr>
      <w:tr w:rsidR="00101E87" w:rsidRPr="00101E87" w:rsidTr="00D916B5">
        <w:tc>
          <w:tcPr>
            <w:tcW w:w="639" w:type="dxa"/>
            <w:tcBorders>
              <w:top w:val="single" w:sz="4" w:space="0" w:color="auto"/>
              <w:left w:val="single" w:sz="4" w:space="0" w:color="auto"/>
              <w:bottom w:val="single" w:sz="4" w:space="0" w:color="auto"/>
              <w:right w:val="single" w:sz="4" w:space="0" w:color="auto"/>
            </w:tcBorders>
            <w:hideMark/>
          </w:tcPr>
          <w:p w:rsidR="00D92366" w:rsidRPr="00101E87" w:rsidRDefault="00D916B5">
            <w:pPr>
              <w:spacing w:line="256" w:lineRule="auto"/>
              <w:jc w:val="both"/>
              <w:rPr>
                <w:lang w:eastAsia="en-US"/>
              </w:rPr>
            </w:pPr>
            <w:r>
              <w:rPr>
                <w:lang w:eastAsia="en-US"/>
              </w:rPr>
              <w:t>7</w:t>
            </w:r>
            <w:r w:rsidR="00D92366" w:rsidRPr="00101E87">
              <w:rPr>
                <w:lang w:eastAsia="en-US"/>
              </w:rPr>
              <w:t>.</w:t>
            </w:r>
          </w:p>
        </w:tc>
        <w:tc>
          <w:tcPr>
            <w:tcW w:w="2169"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ГиланиевТимер-Али Бай-Алиевич</w:t>
            </w:r>
          </w:p>
        </w:tc>
        <w:tc>
          <w:tcPr>
            <w:tcW w:w="1837"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rPr>
                <w:lang w:eastAsia="en-US"/>
              </w:rPr>
            </w:pPr>
            <w:r w:rsidRPr="00101E87">
              <w:rPr>
                <w:lang w:eastAsia="en-US"/>
              </w:rPr>
              <w:t xml:space="preserve">замдиректора по АХЧ </w:t>
            </w:r>
          </w:p>
        </w:tc>
        <w:tc>
          <w:tcPr>
            <w:tcW w:w="1702"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высшее</w:t>
            </w:r>
          </w:p>
        </w:tc>
        <w:tc>
          <w:tcPr>
            <w:tcW w:w="1886" w:type="dxa"/>
            <w:tcBorders>
              <w:top w:val="single" w:sz="4" w:space="0" w:color="auto"/>
              <w:left w:val="single" w:sz="4" w:space="0" w:color="auto"/>
              <w:bottom w:val="single" w:sz="4" w:space="0" w:color="auto"/>
              <w:right w:val="single" w:sz="4" w:space="0" w:color="auto"/>
            </w:tcBorders>
            <w:hideMark/>
          </w:tcPr>
          <w:p w:rsidR="00D92366" w:rsidRPr="00101E87" w:rsidRDefault="00D92366">
            <w:pPr>
              <w:spacing w:line="256" w:lineRule="auto"/>
              <w:jc w:val="both"/>
              <w:rPr>
                <w:lang w:eastAsia="en-US"/>
              </w:rPr>
            </w:pPr>
            <w:r w:rsidRPr="00101E87">
              <w:rPr>
                <w:lang w:eastAsia="en-US"/>
              </w:rPr>
              <w:t>Соответствие занимаемой должности</w:t>
            </w:r>
          </w:p>
        </w:tc>
        <w:tc>
          <w:tcPr>
            <w:tcW w:w="1802" w:type="dxa"/>
            <w:tcBorders>
              <w:top w:val="single" w:sz="4" w:space="0" w:color="auto"/>
              <w:left w:val="single" w:sz="4" w:space="0" w:color="auto"/>
              <w:bottom w:val="single" w:sz="4" w:space="0" w:color="auto"/>
              <w:right w:val="single" w:sz="4" w:space="0" w:color="auto"/>
            </w:tcBorders>
            <w:hideMark/>
          </w:tcPr>
          <w:p w:rsidR="00D92366" w:rsidRPr="00101E87" w:rsidRDefault="005F64B5">
            <w:pPr>
              <w:spacing w:line="256" w:lineRule="auto"/>
              <w:jc w:val="both"/>
              <w:rPr>
                <w:lang w:eastAsia="en-US"/>
              </w:rPr>
            </w:pPr>
            <w:r w:rsidRPr="00101E87">
              <w:rPr>
                <w:lang w:eastAsia="en-US"/>
              </w:rPr>
              <w:t>4</w:t>
            </w:r>
            <w:r w:rsidR="00D92366" w:rsidRPr="00101E87">
              <w:rPr>
                <w:lang w:eastAsia="en-US"/>
              </w:rPr>
              <w:t xml:space="preserve"> года</w:t>
            </w:r>
          </w:p>
        </w:tc>
      </w:tr>
    </w:tbl>
    <w:p w:rsidR="00D92366" w:rsidRPr="00101E87" w:rsidRDefault="00D92366" w:rsidP="00D92366">
      <w:pPr>
        <w:rPr>
          <w:b/>
        </w:rPr>
      </w:pPr>
    </w:p>
    <w:p w:rsidR="002513FA" w:rsidRPr="00101E87" w:rsidRDefault="002513FA" w:rsidP="002513FA">
      <w:pPr>
        <w:pStyle w:val="a8"/>
        <w:spacing w:after="0"/>
        <w:ind w:right="673"/>
        <w:jc w:val="both"/>
      </w:pPr>
      <w:r w:rsidRPr="00101E87">
        <w:t xml:space="preserve">Управление </w:t>
      </w:r>
      <w:r w:rsidR="00C43805" w:rsidRPr="00101E87">
        <w:t>МБОУ «Гимназия №8</w:t>
      </w:r>
      <w:r w:rsidR="003B2EED">
        <w:rPr>
          <w:lang w:val="ru-RU"/>
        </w:rPr>
        <w:t xml:space="preserve"> </w:t>
      </w:r>
      <w:r w:rsidR="005F64B5" w:rsidRPr="00101E87">
        <w:rPr>
          <w:lang w:val="ru-RU"/>
        </w:rPr>
        <w:t>им.</w:t>
      </w:r>
      <w:r w:rsidR="003B2EED">
        <w:rPr>
          <w:lang w:val="ru-RU"/>
        </w:rPr>
        <w:t xml:space="preserve"> </w:t>
      </w:r>
      <w:r w:rsidR="005F64B5" w:rsidRPr="00101E87">
        <w:rPr>
          <w:lang w:val="ru-RU"/>
        </w:rPr>
        <w:t>А.А.Ахмедова</w:t>
      </w:r>
      <w:r w:rsidR="003B2EED">
        <w:rPr>
          <w:lang w:val="ru-RU"/>
        </w:rPr>
        <w:t xml:space="preserve"> </w:t>
      </w:r>
      <w:r w:rsidR="00C43805" w:rsidRPr="00101E87">
        <w:t xml:space="preserve">с.Ножай-Юрт» </w:t>
      </w:r>
      <w:r w:rsidRPr="00101E87">
        <w:t>осуществляется на принципах демократии, гуманизма, общедоступности, приоритета общечеловеческих ценностей, жизни и здоровья человека, толерантности, гражданственности, свободного развития личности, автономности и светского характера образования на основе сочетания принципов самоуправления коллектива и единоначалия</w:t>
      </w:r>
    </w:p>
    <w:p w:rsidR="00BD768C" w:rsidRPr="00101E87" w:rsidRDefault="00BD768C" w:rsidP="00BD768C">
      <w:r w:rsidRPr="00101E87">
        <w:t>Формами самоуправления в МБОУ «Гимназия  № 8</w:t>
      </w:r>
      <w:r w:rsidR="003B2EED">
        <w:t xml:space="preserve"> </w:t>
      </w:r>
      <w:r w:rsidR="00DC4600" w:rsidRPr="00101E87">
        <w:t>им.</w:t>
      </w:r>
      <w:r w:rsidR="003B2EED">
        <w:t xml:space="preserve"> </w:t>
      </w:r>
      <w:r w:rsidR="00DC4600" w:rsidRPr="00101E87">
        <w:t>А.А.Ахмедова</w:t>
      </w:r>
      <w:r w:rsidRPr="00101E87">
        <w:t>» являются в соответствии с Уставом собрание трудового коллектива, педагогический совет, собрание профсоюзного комитета, методический совет, в состав которого входят заместители директора по УВР, ВР, НМР, руководители методических объединений (кафедр). В соответствии с Уставом работают также Совет МБОУ «Гимназия № 8</w:t>
      </w:r>
      <w:r w:rsidR="003B2EED">
        <w:t xml:space="preserve"> </w:t>
      </w:r>
      <w:r w:rsidR="00DC4600" w:rsidRPr="00101E87">
        <w:t>им.</w:t>
      </w:r>
      <w:r w:rsidR="003B2EED">
        <w:t xml:space="preserve"> </w:t>
      </w:r>
      <w:r w:rsidR="00DC4600" w:rsidRPr="00101E87">
        <w:t>А.А.Ахмедова</w:t>
      </w:r>
      <w:r w:rsidRPr="00101E87">
        <w:t xml:space="preserve">», в </w:t>
      </w:r>
      <w:r w:rsidRPr="00101E87">
        <w:lastRenderedPageBreak/>
        <w:t>который входят педагоги, родители, представители ученического самоуправления; Родительский совет, в состав которого входят представители родительских комитетов всех классов (100%). Полномочия названных органов определены в Уставе гимназии. Утверждены локальные акты, положения, регламентирующие  деятельность этих органов.</w:t>
      </w:r>
    </w:p>
    <w:p w:rsidR="00BD768C" w:rsidRPr="00101E87" w:rsidRDefault="003B4389" w:rsidP="00BD768C">
      <w:r>
        <w:t>В МБОУ «Гимназия №</w:t>
      </w:r>
      <w:r w:rsidR="00BD768C" w:rsidRPr="00101E87">
        <w:t>8</w:t>
      </w:r>
      <w:r w:rsidR="003B2EED">
        <w:t xml:space="preserve"> </w:t>
      </w:r>
      <w:r w:rsidR="00DC4600" w:rsidRPr="00101E87">
        <w:t>им.</w:t>
      </w:r>
      <w:r w:rsidR="003B2EED">
        <w:t xml:space="preserve"> </w:t>
      </w:r>
      <w:r w:rsidR="00DC4600" w:rsidRPr="00101E87">
        <w:t>А.А.Ахмедова</w:t>
      </w:r>
      <w:r w:rsidR="00BD768C" w:rsidRPr="00101E87">
        <w:t>» под руководством ОДТ работает пресс-центр. Общественное мнение об организации обучения и воспитания в школе изучается с помощью социологических опросов, анкетирования, результаты которых освещаются в стенгазете, на сайте гимназии,  рассматриваются на педагогических советах, родительских собраниях, Советах школы, заседаниях актива Совета . Деятельность гимназии находит отражение и на страницах районной газеты «Халкъан</w:t>
      </w:r>
      <w:r w:rsidR="003B2EED">
        <w:t xml:space="preserve"> </w:t>
      </w:r>
      <w:r w:rsidR="00BD768C" w:rsidRPr="00101E87">
        <w:t>дош».</w:t>
      </w:r>
    </w:p>
    <w:p w:rsidR="002513FA" w:rsidRPr="00101E87" w:rsidRDefault="002513FA" w:rsidP="00BD768C">
      <w:pPr>
        <w:pStyle w:val="a6"/>
        <w:spacing w:after="0" w:line="300" w:lineRule="atLeast"/>
        <w:jc w:val="both"/>
        <w:rPr>
          <w:sz w:val="24"/>
          <w:szCs w:val="24"/>
        </w:rPr>
      </w:pPr>
      <w:r w:rsidRPr="00101E87">
        <w:rPr>
          <w:sz w:val="24"/>
          <w:szCs w:val="24"/>
        </w:rPr>
        <w:t xml:space="preserve">Компетенция органов самоуправления определяется Уставом МБОУ </w:t>
      </w:r>
      <w:r w:rsidR="00C43805" w:rsidRPr="00101E87">
        <w:rPr>
          <w:sz w:val="24"/>
          <w:szCs w:val="24"/>
        </w:rPr>
        <w:t>«Гимназия №8</w:t>
      </w:r>
      <w:r w:rsidR="00DC4600" w:rsidRPr="00101E87">
        <w:rPr>
          <w:sz w:val="24"/>
          <w:szCs w:val="24"/>
        </w:rPr>
        <w:t>им.А.А.Ахмедова</w:t>
      </w:r>
      <w:r w:rsidR="00C43805" w:rsidRPr="00101E87">
        <w:rPr>
          <w:sz w:val="24"/>
          <w:szCs w:val="24"/>
        </w:rPr>
        <w:t>с.Ножай-Юрт»</w:t>
      </w:r>
      <w:r w:rsidRPr="00101E87">
        <w:rPr>
          <w:sz w:val="24"/>
          <w:szCs w:val="24"/>
        </w:rPr>
        <w:t xml:space="preserve"> и соответствующими локальными актами.</w:t>
      </w:r>
    </w:p>
    <w:p w:rsidR="002513FA" w:rsidRPr="00101E87" w:rsidRDefault="002513FA" w:rsidP="002513FA">
      <w:pPr>
        <w:pStyle w:val="a6"/>
        <w:spacing w:after="0" w:line="300" w:lineRule="atLeast"/>
        <w:jc w:val="both"/>
        <w:rPr>
          <w:sz w:val="24"/>
          <w:szCs w:val="24"/>
        </w:rPr>
      </w:pPr>
      <w:r w:rsidRPr="00101E87">
        <w:rPr>
          <w:sz w:val="24"/>
          <w:szCs w:val="24"/>
        </w:rPr>
        <w:t xml:space="preserve">          Непосредственное руководство МБОУ </w:t>
      </w:r>
      <w:r w:rsidR="00C43805" w:rsidRPr="00101E87">
        <w:rPr>
          <w:sz w:val="24"/>
          <w:szCs w:val="24"/>
        </w:rPr>
        <w:t>«Гимназия №8</w:t>
      </w:r>
      <w:r w:rsidR="003B2EED">
        <w:rPr>
          <w:sz w:val="24"/>
          <w:szCs w:val="24"/>
        </w:rPr>
        <w:t xml:space="preserve"> </w:t>
      </w:r>
      <w:r w:rsidR="00DC4600" w:rsidRPr="00101E87">
        <w:rPr>
          <w:sz w:val="24"/>
          <w:szCs w:val="24"/>
        </w:rPr>
        <w:t>им.</w:t>
      </w:r>
      <w:r w:rsidR="003B2EED">
        <w:rPr>
          <w:sz w:val="24"/>
          <w:szCs w:val="24"/>
        </w:rPr>
        <w:t xml:space="preserve"> </w:t>
      </w:r>
      <w:r w:rsidR="00DC4600" w:rsidRPr="00101E87">
        <w:rPr>
          <w:sz w:val="24"/>
          <w:szCs w:val="24"/>
        </w:rPr>
        <w:t>А.А.Ахмедова</w:t>
      </w:r>
      <w:r w:rsidR="003B2EED">
        <w:rPr>
          <w:sz w:val="24"/>
          <w:szCs w:val="24"/>
        </w:rPr>
        <w:t xml:space="preserve"> </w:t>
      </w:r>
      <w:r w:rsidR="00C43805" w:rsidRPr="00101E87">
        <w:rPr>
          <w:sz w:val="24"/>
          <w:szCs w:val="24"/>
        </w:rPr>
        <w:t xml:space="preserve">с.Ножай-Юрт» </w:t>
      </w:r>
      <w:r w:rsidRPr="00101E87">
        <w:rPr>
          <w:sz w:val="24"/>
          <w:szCs w:val="24"/>
        </w:rPr>
        <w:t>осуществляет, прошедший соответствующую аттестацию, директор, назначенный Учредителемс последующим заключением трудового договора, в котором определяются права и обязанности директора и его ответственность перед Учредителем.</w:t>
      </w:r>
    </w:p>
    <w:p w:rsidR="002513FA" w:rsidRPr="00101E87" w:rsidRDefault="002513FA" w:rsidP="002513FA">
      <w:pPr>
        <w:pStyle w:val="a6"/>
        <w:spacing w:after="0" w:line="300" w:lineRule="atLeast"/>
        <w:jc w:val="both"/>
        <w:rPr>
          <w:sz w:val="24"/>
          <w:szCs w:val="24"/>
        </w:rPr>
      </w:pPr>
      <w:r w:rsidRPr="00101E87">
        <w:rPr>
          <w:sz w:val="24"/>
          <w:szCs w:val="24"/>
        </w:rPr>
        <w:t xml:space="preserve">    Полномочия заместителей директора, педагогов, специалистов, служащих определены соответствующими должностными инструкциями.</w:t>
      </w:r>
    </w:p>
    <w:p w:rsidR="002513FA" w:rsidRPr="00101E87" w:rsidRDefault="002513FA" w:rsidP="002513FA">
      <w:pPr>
        <w:ind w:firstLine="708"/>
        <w:jc w:val="both"/>
      </w:pPr>
    </w:p>
    <w:p w:rsidR="002513FA" w:rsidRPr="00101E87" w:rsidRDefault="002513FA" w:rsidP="002513FA">
      <w:pPr>
        <w:ind w:firstLine="708"/>
        <w:jc w:val="both"/>
      </w:pPr>
      <w:r w:rsidRPr="00101E87">
        <w:rPr>
          <w:b/>
        </w:rPr>
        <w:t>Целостная работа механизма управления</w:t>
      </w:r>
      <w:r w:rsidRPr="00101E87">
        <w:t xml:space="preserve">, координирование деятельности педагогического коллектива осуществляется через: </w:t>
      </w:r>
    </w:p>
    <w:p w:rsidR="002513FA" w:rsidRPr="00101E87" w:rsidRDefault="002513FA" w:rsidP="00F050DE">
      <w:pPr>
        <w:numPr>
          <w:ilvl w:val="0"/>
          <w:numId w:val="6"/>
        </w:numPr>
        <w:jc w:val="both"/>
      </w:pPr>
      <w:r w:rsidRPr="00101E87">
        <w:t>Четкое определение уровня управления, их функционала и связи между ними;</w:t>
      </w:r>
    </w:p>
    <w:p w:rsidR="002513FA" w:rsidRPr="00101E87" w:rsidRDefault="002513FA" w:rsidP="00F050DE">
      <w:pPr>
        <w:numPr>
          <w:ilvl w:val="0"/>
          <w:numId w:val="6"/>
        </w:numPr>
        <w:jc w:val="both"/>
      </w:pPr>
      <w:r w:rsidRPr="00101E87">
        <w:t>Построение работы на перспективной, прогнозируемой основе по программе развития;</w:t>
      </w:r>
    </w:p>
    <w:p w:rsidR="002513FA" w:rsidRPr="00101E87" w:rsidRDefault="002513FA" w:rsidP="00F050DE">
      <w:pPr>
        <w:numPr>
          <w:ilvl w:val="0"/>
          <w:numId w:val="6"/>
        </w:numPr>
        <w:jc w:val="both"/>
      </w:pPr>
      <w:r w:rsidRPr="00101E87">
        <w:t xml:space="preserve">Организация предоставления образовательных муниципальных услуг  в электронном виде. </w:t>
      </w:r>
    </w:p>
    <w:p w:rsidR="002513FA" w:rsidRPr="00101E87" w:rsidRDefault="002513FA" w:rsidP="00F050DE">
      <w:pPr>
        <w:numPr>
          <w:ilvl w:val="0"/>
          <w:numId w:val="6"/>
        </w:numPr>
        <w:jc w:val="both"/>
      </w:pPr>
      <w:r w:rsidRPr="00101E87">
        <w:t>Перевод делопроизводства на современные компьютерные программы;</w:t>
      </w:r>
    </w:p>
    <w:p w:rsidR="002513FA" w:rsidRPr="00101E87" w:rsidRDefault="00C43805" w:rsidP="00F050DE">
      <w:pPr>
        <w:numPr>
          <w:ilvl w:val="0"/>
          <w:numId w:val="6"/>
        </w:numPr>
        <w:jc w:val="both"/>
      </w:pPr>
      <w:r w:rsidRPr="00101E87">
        <w:t>Системность ВГ</w:t>
      </w:r>
      <w:r w:rsidR="002513FA" w:rsidRPr="00101E87">
        <w:t>К и внутришкольного мониторинга;</w:t>
      </w:r>
    </w:p>
    <w:p w:rsidR="002513FA" w:rsidRPr="00101E87" w:rsidRDefault="002513FA" w:rsidP="00F050DE">
      <w:pPr>
        <w:numPr>
          <w:ilvl w:val="0"/>
          <w:numId w:val="6"/>
        </w:numPr>
        <w:jc w:val="both"/>
      </w:pPr>
      <w:r w:rsidRPr="00101E87">
        <w:t>Внедрение системного подхода в диагностике состояния и результативности УВП.</w:t>
      </w:r>
    </w:p>
    <w:p w:rsidR="002513FA" w:rsidRPr="00101E87" w:rsidRDefault="002513FA" w:rsidP="002513FA">
      <w:pPr>
        <w:ind w:left="720"/>
        <w:jc w:val="both"/>
      </w:pPr>
    </w:p>
    <w:p w:rsidR="002513FA" w:rsidRPr="00101E87" w:rsidRDefault="002513FA" w:rsidP="002513FA">
      <w:pPr>
        <w:ind w:firstLine="708"/>
        <w:jc w:val="both"/>
      </w:pPr>
      <w:r w:rsidRPr="00101E87">
        <w:t xml:space="preserve">Участие учителей, родителей, обучающих в управлении предоставляет широкое право в определении и принятии тех или иных решений, а также в их исполнении, а рефлексия результатов деятельности  позволяет управленческой команде своевременно и оперативно корректировать свою деятельность и деятельность педагогического коллектива. </w:t>
      </w:r>
    </w:p>
    <w:p w:rsidR="00472091" w:rsidRPr="00101E87" w:rsidRDefault="00472091" w:rsidP="00472091">
      <w:pPr>
        <w:jc w:val="both"/>
      </w:pPr>
    </w:p>
    <w:p w:rsidR="002513FA" w:rsidRPr="00101E87" w:rsidRDefault="002513FA" w:rsidP="00472091">
      <w:pPr>
        <w:jc w:val="both"/>
      </w:pPr>
      <w:r w:rsidRPr="00101E87">
        <w:rPr>
          <w:b/>
        </w:rPr>
        <w:t xml:space="preserve"> Основными формами координации деятельности аппарата управления</w:t>
      </w:r>
      <w:r w:rsidR="00C43805" w:rsidRPr="00101E87">
        <w:t xml:space="preserve">гимназии </w:t>
      </w:r>
      <w:r w:rsidRPr="00101E87">
        <w:t xml:space="preserve"> являются:</w:t>
      </w:r>
    </w:p>
    <w:p w:rsidR="002513FA" w:rsidRPr="00101E87" w:rsidRDefault="002513FA" w:rsidP="00F050DE">
      <w:pPr>
        <w:numPr>
          <w:ilvl w:val="1"/>
          <w:numId w:val="5"/>
        </w:numPr>
        <w:tabs>
          <w:tab w:val="clear" w:pos="720"/>
          <w:tab w:val="num" w:pos="1134"/>
        </w:tabs>
        <w:suppressAutoHyphens/>
        <w:ind w:left="993" w:firstLine="0"/>
        <w:jc w:val="both"/>
      </w:pPr>
      <w:r w:rsidRPr="00101E87">
        <w:t>оперативные совещания, планёрки</w:t>
      </w:r>
    </w:p>
    <w:p w:rsidR="002513FA" w:rsidRPr="00101E87" w:rsidRDefault="002513FA" w:rsidP="00F050DE">
      <w:pPr>
        <w:numPr>
          <w:ilvl w:val="1"/>
          <w:numId w:val="5"/>
        </w:numPr>
        <w:tabs>
          <w:tab w:val="clear" w:pos="720"/>
          <w:tab w:val="num" w:pos="1134"/>
        </w:tabs>
        <w:suppressAutoHyphens/>
        <w:ind w:left="993" w:firstLine="0"/>
        <w:jc w:val="both"/>
      </w:pPr>
      <w:r w:rsidRPr="00101E87">
        <w:t xml:space="preserve">совещания при директоре </w:t>
      </w:r>
    </w:p>
    <w:p w:rsidR="002513FA" w:rsidRPr="00101E87" w:rsidRDefault="002513FA" w:rsidP="002513FA">
      <w:pPr>
        <w:pStyle w:val="af4"/>
        <w:jc w:val="both"/>
        <w:rPr>
          <w:bCs/>
        </w:rPr>
      </w:pPr>
    </w:p>
    <w:p w:rsidR="001D1C0D" w:rsidRPr="00101E87" w:rsidRDefault="002513FA" w:rsidP="002513FA">
      <w:pPr>
        <w:pStyle w:val="a8"/>
        <w:jc w:val="both"/>
      </w:pPr>
      <w:r w:rsidRPr="00101E87">
        <w:rPr>
          <w:bCs/>
        </w:rPr>
        <w:t xml:space="preserve">      Организационная, модульная структура управления качеством образования в </w:t>
      </w:r>
      <w:r w:rsidR="00C43805" w:rsidRPr="00101E87">
        <w:t>МБОУ «Гимназия №8</w:t>
      </w:r>
      <w:r w:rsidR="00DC4600" w:rsidRPr="00101E87">
        <w:rPr>
          <w:lang w:val="ru-RU"/>
        </w:rPr>
        <w:t>им.А.А.Ахмедова</w:t>
      </w:r>
      <w:r w:rsidR="00C43805" w:rsidRPr="00101E87">
        <w:t>с.Ножай-Юрт»</w:t>
      </w:r>
      <w:r w:rsidRPr="00101E87">
        <w:rPr>
          <w:bCs/>
        </w:rPr>
        <w:t xml:space="preserve">, целенаправленная работа по обеспечению качественного образования, выполнения государственного стандарта образования,  создания системы управления качеством образования в </w:t>
      </w:r>
      <w:r w:rsidR="00D50FC1">
        <w:t>МБОУ</w:t>
      </w:r>
      <w:r w:rsidR="00C43805" w:rsidRPr="00101E87">
        <w:t>«Гимназия №8</w:t>
      </w:r>
      <w:r w:rsidR="003B2EED">
        <w:rPr>
          <w:lang w:val="ru-RU"/>
        </w:rPr>
        <w:t xml:space="preserve"> </w:t>
      </w:r>
      <w:r w:rsidR="00DC4600" w:rsidRPr="00101E87">
        <w:rPr>
          <w:lang w:val="ru-RU"/>
        </w:rPr>
        <w:t>им.</w:t>
      </w:r>
      <w:r w:rsidR="003B2EED">
        <w:rPr>
          <w:lang w:val="ru-RU"/>
        </w:rPr>
        <w:t xml:space="preserve"> </w:t>
      </w:r>
      <w:r w:rsidR="00DC4600" w:rsidRPr="00101E87">
        <w:rPr>
          <w:lang w:val="ru-RU"/>
        </w:rPr>
        <w:t>А.А.Ахмедова</w:t>
      </w:r>
      <w:r w:rsidR="003B2EED">
        <w:rPr>
          <w:lang w:val="ru-RU"/>
        </w:rPr>
        <w:t xml:space="preserve"> </w:t>
      </w:r>
      <w:r w:rsidR="00C43805" w:rsidRPr="00101E87">
        <w:t>с.Ножай-Юрт»</w:t>
      </w:r>
      <w:r w:rsidRPr="00101E87">
        <w:rPr>
          <w:bCs/>
        </w:rPr>
        <w:t xml:space="preserve">, проводимые педсоветы, семинары, конференции, разработка и внедрение в практику новых педагогических технологий оказали положительное влияние на решение проблемы достижения качественно новых образовательных результатов и позволили решать как стратегические задачи развития </w:t>
      </w:r>
      <w:r w:rsidR="00C43805" w:rsidRPr="00101E87">
        <w:t>МБОУ «Гимназия №8</w:t>
      </w:r>
      <w:r w:rsidR="003B2EED">
        <w:rPr>
          <w:lang w:val="ru-RU"/>
        </w:rPr>
        <w:t xml:space="preserve"> </w:t>
      </w:r>
      <w:r w:rsidR="00DC4600" w:rsidRPr="00101E87">
        <w:rPr>
          <w:lang w:val="ru-RU"/>
        </w:rPr>
        <w:t>им.</w:t>
      </w:r>
      <w:r w:rsidR="003B2EED">
        <w:rPr>
          <w:lang w:val="ru-RU"/>
        </w:rPr>
        <w:t xml:space="preserve"> </w:t>
      </w:r>
      <w:r w:rsidR="00DC4600" w:rsidRPr="00101E87">
        <w:rPr>
          <w:lang w:val="ru-RU"/>
        </w:rPr>
        <w:t>А.А.Ахмедова</w:t>
      </w:r>
      <w:r w:rsidR="003B2EED">
        <w:rPr>
          <w:lang w:val="ru-RU"/>
        </w:rPr>
        <w:t xml:space="preserve"> </w:t>
      </w:r>
      <w:r w:rsidR="00C43805" w:rsidRPr="00101E87">
        <w:t>с.Ножай-Юрт»</w:t>
      </w:r>
      <w:r w:rsidRPr="00101E87">
        <w:rPr>
          <w:bCs/>
        </w:rPr>
        <w:t xml:space="preserve">, так и однородные задачи внутри каждого модуля, </w:t>
      </w:r>
      <w:r w:rsidRPr="00101E87">
        <w:t>что в конечном итоге  приводит</w:t>
      </w:r>
      <w:r w:rsidR="00472091" w:rsidRPr="00101E87">
        <w:t xml:space="preserve">  к положительным результатам. </w:t>
      </w:r>
    </w:p>
    <w:p w:rsidR="002513FA" w:rsidRPr="00101E87" w:rsidRDefault="001D1C0D" w:rsidP="00472091">
      <w:pPr>
        <w:pStyle w:val="a8"/>
        <w:jc w:val="both"/>
        <w:rPr>
          <w:b/>
        </w:rPr>
      </w:pPr>
      <w:r w:rsidRPr="00101E87">
        <w:rPr>
          <w:b/>
        </w:rPr>
        <w:t>Ученическое самоуправление.</w:t>
      </w:r>
    </w:p>
    <w:p w:rsidR="00BD768C" w:rsidRPr="00101E87" w:rsidRDefault="00BD768C" w:rsidP="00472091">
      <w:pPr>
        <w:pStyle w:val="12"/>
        <w:rPr>
          <w:rFonts w:ascii="Times New Roman" w:hAnsi="Times New Roman"/>
          <w:sz w:val="24"/>
          <w:szCs w:val="24"/>
        </w:rPr>
      </w:pPr>
      <w:r w:rsidRPr="00101E87">
        <w:rPr>
          <w:rFonts w:ascii="Times New Roman" w:hAnsi="Times New Roman"/>
          <w:sz w:val="24"/>
          <w:szCs w:val="24"/>
        </w:rPr>
        <w:lastRenderedPageBreak/>
        <w:t>Особое внимание уделяется организации ученического самоуправления. Детско-юношеская организация «</w:t>
      </w:r>
      <w:r w:rsidR="007E3035" w:rsidRPr="00101E87">
        <w:rPr>
          <w:rFonts w:ascii="Times New Roman" w:hAnsi="Times New Roman"/>
          <w:sz w:val="24"/>
          <w:szCs w:val="24"/>
        </w:rPr>
        <w:t xml:space="preserve"> РДШ» (Российское движение школьников), «ЮДП» (Юные друзья полиции),ЕДЮО им.А.Х Кадырова « Юные Кадыровцы »созданные</w:t>
      </w:r>
      <w:r w:rsidRPr="00101E87">
        <w:rPr>
          <w:rFonts w:ascii="Times New Roman" w:hAnsi="Times New Roman"/>
          <w:sz w:val="24"/>
          <w:szCs w:val="24"/>
        </w:rPr>
        <w:t xml:space="preserve"> в гимназии,  </w:t>
      </w:r>
      <w:r w:rsidR="007E3035" w:rsidRPr="00101E87">
        <w:rPr>
          <w:rFonts w:ascii="Times New Roman" w:hAnsi="Times New Roman"/>
          <w:sz w:val="24"/>
          <w:szCs w:val="24"/>
        </w:rPr>
        <w:t>объединяю</w:t>
      </w:r>
      <w:r w:rsidRPr="00101E87">
        <w:rPr>
          <w:rFonts w:ascii="Times New Roman" w:hAnsi="Times New Roman"/>
          <w:sz w:val="24"/>
          <w:szCs w:val="24"/>
        </w:rPr>
        <w:t>т детей и подростков для совместной творческой деятельности и осуществляет межвозрастные связи. 60%  учащихся 6-11 классов участвуют в самоуправле</w:t>
      </w:r>
      <w:r w:rsidR="007E3035" w:rsidRPr="00101E87">
        <w:rPr>
          <w:rFonts w:ascii="Times New Roman" w:hAnsi="Times New Roman"/>
          <w:sz w:val="24"/>
          <w:szCs w:val="24"/>
        </w:rPr>
        <w:t>нии (в основном, представители 5</w:t>
      </w:r>
      <w:r w:rsidRPr="00101E87">
        <w:rPr>
          <w:rFonts w:ascii="Times New Roman" w:hAnsi="Times New Roman"/>
          <w:sz w:val="24"/>
          <w:szCs w:val="24"/>
        </w:rPr>
        <w:t xml:space="preserve">-11 классов).           </w:t>
      </w:r>
    </w:p>
    <w:p w:rsidR="00BD768C" w:rsidRPr="00101E87" w:rsidRDefault="00BD768C" w:rsidP="00472091">
      <w:pPr>
        <w:pStyle w:val="12"/>
        <w:rPr>
          <w:rFonts w:ascii="Times New Roman" w:hAnsi="Times New Roman"/>
          <w:sz w:val="24"/>
          <w:szCs w:val="24"/>
        </w:rPr>
      </w:pPr>
      <w:r w:rsidRPr="00101E87">
        <w:rPr>
          <w:rFonts w:ascii="Times New Roman" w:hAnsi="Times New Roman"/>
          <w:sz w:val="24"/>
          <w:szCs w:val="24"/>
        </w:rPr>
        <w:t xml:space="preserve">В МБОУ </w:t>
      </w:r>
      <w:r w:rsidR="00B10FCC" w:rsidRPr="00101E87">
        <w:rPr>
          <w:rFonts w:ascii="Times New Roman" w:hAnsi="Times New Roman"/>
          <w:sz w:val="24"/>
          <w:szCs w:val="24"/>
        </w:rPr>
        <w:t>«Гимназия №8</w:t>
      </w:r>
      <w:r w:rsidR="003B2EED">
        <w:rPr>
          <w:rFonts w:ascii="Times New Roman" w:hAnsi="Times New Roman"/>
          <w:sz w:val="24"/>
          <w:szCs w:val="24"/>
        </w:rPr>
        <w:t xml:space="preserve"> </w:t>
      </w:r>
      <w:r w:rsidR="00DC4600" w:rsidRPr="00101E87">
        <w:rPr>
          <w:rFonts w:ascii="Times New Roman" w:hAnsi="Times New Roman"/>
          <w:sz w:val="24"/>
          <w:szCs w:val="24"/>
        </w:rPr>
        <w:t>им.</w:t>
      </w:r>
      <w:r w:rsidR="003B2EED">
        <w:rPr>
          <w:rFonts w:ascii="Times New Roman" w:hAnsi="Times New Roman"/>
          <w:sz w:val="24"/>
          <w:szCs w:val="24"/>
        </w:rPr>
        <w:t xml:space="preserve"> </w:t>
      </w:r>
      <w:r w:rsidR="00DC4600" w:rsidRPr="00101E87">
        <w:rPr>
          <w:rFonts w:ascii="Times New Roman" w:hAnsi="Times New Roman"/>
          <w:sz w:val="24"/>
          <w:szCs w:val="24"/>
        </w:rPr>
        <w:t>А.А.Ахмедова</w:t>
      </w:r>
      <w:r w:rsidR="00B10FCC" w:rsidRPr="00101E87">
        <w:rPr>
          <w:rFonts w:ascii="Times New Roman" w:hAnsi="Times New Roman"/>
          <w:sz w:val="24"/>
          <w:szCs w:val="24"/>
        </w:rPr>
        <w:t xml:space="preserve"> с.Ножай-Юрт» </w:t>
      </w:r>
      <w:r w:rsidRPr="00101E87">
        <w:rPr>
          <w:rFonts w:ascii="Times New Roman" w:hAnsi="Times New Roman"/>
          <w:sz w:val="24"/>
          <w:szCs w:val="24"/>
        </w:rPr>
        <w:t xml:space="preserve">разработана нормативно-правовая база ученического самоуправления: положения, правила для учащихся. </w:t>
      </w:r>
    </w:p>
    <w:p w:rsidR="001D1C0D" w:rsidRPr="00101E87" w:rsidRDefault="001D1C0D" w:rsidP="00472091">
      <w:pPr>
        <w:pStyle w:val="12"/>
        <w:rPr>
          <w:rFonts w:ascii="Times New Roman" w:hAnsi="Times New Roman"/>
          <w:sz w:val="24"/>
          <w:szCs w:val="24"/>
          <w:lang w:eastAsia="ru-RU"/>
        </w:rPr>
      </w:pPr>
      <w:r w:rsidRPr="00101E87">
        <w:rPr>
          <w:rFonts w:ascii="Times New Roman" w:hAnsi="Times New Roman"/>
          <w:sz w:val="24"/>
          <w:szCs w:val="24"/>
          <w:lang w:eastAsia="ru-RU"/>
        </w:rPr>
        <w:t xml:space="preserve"> Она объединяет детей и взрослых на принципах добровольности, независимости, общих интересов, гуманизма и гласности, ставит своей целью объединение её членов для совместной полезной творческой и трудовой деятельности на благо себе и окружающим, помощь в адаптации детей к жизни в современном обществе. </w:t>
      </w:r>
    </w:p>
    <w:p w:rsidR="001D1C0D" w:rsidRPr="00101E87" w:rsidRDefault="001D1C0D" w:rsidP="00472091">
      <w:pPr>
        <w:pStyle w:val="12"/>
        <w:rPr>
          <w:rFonts w:ascii="Times New Roman" w:hAnsi="Times New Roman"/>
          <w:sz w:val="24"/>
          <w:szCs w:val="24"/>
        </w:rPr>
      </w:pPr>
      <w:r w:rsidRPr="00101E87">
        <w:rPr>
          <w:rFonts w:ascii="Times New Roman" w:hAnsi="Times New Roman"/>
          <w:sz w:val="24"/>
          <w:szCs w:val="24"/>
        </w:rPr>
        <w:t xml:space="preserve">         Главным содержанием работы детской организации, является развитие познавательной активности и творческих способностей учащихся в процессе работы по одному из направлений  детской организации.  </w:t>
      </w:r>
    </w:p>
    <w:p w:rsidR="00B10FCC" w:rsidRPr="00101E87" w:rsidRDefault="00B10FCC" w:rsidP="00B10FCC">
      <w:pPr>
        <w:jc w:val="both"/>
        <w:rPr>
          <w:b/>
          <w:bCs/>
        </w:rPr>
      </w:pPr>
      <w:r w:rsidRPr="00101E87">
        <w:rPr>
          <w:b/>
          <w:bCs/>
        </w:rPr>
        <w:t xml:space="preserve">Выводы по созданию системы управления в МБОУ </w:t>
      </w:r>
      <w:r w:rsidRPr="00101E87">
        <w:t>«</w:t>
      </w:r>
      <w:r w:rsidRPr="00101E87">
        <w:rPr>
          <w:b/>
        </w:rPr>
        <w:t>Гимназия №8</w:t>
      </w:r>
      <w:r w:rsidR="003B2EED">
        <w:rPr>
          <w:b/>
        </w:rPr>
        <w:t xml:space="preserve"> </w:t>
      </w:r>
      <w:r w:rsidR="00DC4600" w:rsidRPr="00101E87">
        <w:rPr>
          <w:b/>
        </w:rPr>
        <w:t>им.</w:t>
      </w:r>
      <w:r w:rsidR="003B2EED">
        <w:rPr>
          <w:b/>
        </w:rPr>
        <w:t xml:space="preserve"> </w:t>
      </w:r>
      <w:r w:rsidR="00DC4600" w:rsidRPr="00101E87">
        <w:rPr>
          <w:b/>
        </w:rPr>
        <w:t>А.А.Ахмедова</w:t>
      </w:r>
      <w:r w:rsidR="003B2EED">
        <w:rPr>
          <w:b/>
        </w:rPr>
        <w:t xml:space="preserve"> </w:t>
      </w:r>
      <w:r w:rsidRPr="00101E87">
        <w:rPr>
          <w:b/>
        </w:rPr>
        <w:t>с.Ножай-Юрт</w:t>
      </w:r>
      <w:r w:rsidRPr="00101E87">
        <w:t>»</w:t>
      </w:r>
      <w:r w:rsidR="00472091" w:rsidRPr="00101E87">
        <w:rPr>
          <w:b/>
          <w:bCs/>
        </w:rPr>
        <w:t>:</w:t>
      </w:r>
    </w:p>
    <w:p w:rsidR="00B10FCC" w:rsidRPr="00101E87" w:rsidRDefault="00B10FCC" w:rsidP="00B10FCC">
      <w:pPr>
        <w:pStyle w:val="a8"/>
        <w:spacing w:after="0"/>
        <w:ind w:left="142" w:hanging="142"/>
        <w:jc w:val="both"/>
      </w:pPr>
      <w:r w:rsidRPr="00101E87">
        <w:t xml:space="preserve">- система  </w:t>
      </w:r>
      <w:r w:rsidRPr="00101E87">
        <w:rPr>
          <w:bCs/>
        </w:rPr>
        <w:t xml:space="preserve">управления достижением оптимальных конечных результатов и </w:t>
      </w:r>
      <w:r w:rsidRPr="00101E87">
        <w:t xml:space="preserve"> качеством образования в </w:t>
      </w:r>
      <w:r w:rsidRPr="00101E87">
        <w:rPr>
          <w:lang w:val="ru-RU"/>
        </w:rPr>
        <w:t xml:space="preserve">гимназии </w:t>
      </w:r>
      <w:r w:rsidRPr="00101E87">
        <w:t xml:space="preserve"> показывает, что на всех уровнях констатируются  стабильные результаты качества обученности школьников;</w:t>
      </w:r>
    </w:p>
    <w:p w:rsidR="00B10FCC" w:rsidRPr="00101E87" w:rsidRDefault="00B10FCC" w:rsidP="00B10FCC">
      <w:pPr>
        <w:pStyle w:val="a8"/>
        <w:spacing w:after="0"/>
        <w:ind w:left="142" w:hanging="142"/>
        <w:jc w:val="both"/>
        <w:rPr>
          <w:b/>
          <w:bCs/>
        </w:rPr>
      </w:pPr>
      <w:r w:rsidRPr="00101E87">
        <w:t>- сложившаяся система оценки качества показывает, что при дальнейшей работе  с максимально возможным учётом всех недостатков и сохранения положительных тенденций, показатели общей и качественной успеваемости не будут ниже показателей прошлого года и в дальнейшем станут улучшаться</w:t>
      </w:r>
      <w:r w:rsidRPr="00101E87">
        <w:rPr>
          <w:lang w:val="ru-RU"/>
        </w:rPr>
        <w:t>;</w:t>
      </w:r>
    </w:p>
    <w:p w:rsidR="00B10FCC" w:rsidRPr="00101E87" w:rsidRDefault="00B10FCC" w:rsidP="00B10FCC">
      <w:pPr>
        <w:pStyle w:val="a8"/>
        <w:spacing w:after="0"/>
        <w:ind w:left="142" w:hanging="142"/>
        <w:jc w:val="both"/>
        <w:rPr>
          <w:lang w:val="ru-RU"/>
        </w:rPr>
      </w:pPr>
      <w:r w:rsidRPr="00101E87">
        <w:t>- активная, позитивная деятельност</w:t>
      </w:r>
      <w:r w:rsidRPr="00101E87">
        <w:rPr>
          <w:lang w:val="ru-RU"/>
        </w:rPr>
        <w:t>ь родительского комитета гимназии;</w:t>
      </w:r>
    </w:p>
    <w:p w:rsidR="00B10FCC" w:rsidRPr="00101E87" w:rsidRDefault="00B10FCC" w:rsidP="00B10FCC">
      <w:pPr>
        <w:pStyle w:val="a8"/>
        <w:spacing w:after="0"/>
        <w:ind w:left="142" w:hanging="142"/>
        <w:jc w:val="both"/>
      </w:pPr>
      <w:r w:rsidRPr="00101E87">
        <w:t xml:space="preserve">- создание стабильного административного коллектива единомышленников, способных совместно решать тактические и стратегические задачи развития </w:t>
      </w:r>
      <w:r w:rsidRPr="00101E87">
        <w:rPr>
          <w:lang w:val="ru-RU"/>
        </w:rPr>
        <w:t>гимназии</w:t>
      </w:r>
      <w:r w:rsidRPr="00101E87">
        <w:t>.</w:t>
      </w:r>
    </w:p>
    <w:p w:rsidR="00A70AF8" w:rsidRPr="00101E87" w:rsidRDefault="00A70AF8" w:rsidP="00B10FCC">
      <w:pPr>
        <w:pStyle w:val="a8"/>
        <w:spacing w:after="0"/>
        <w:ind w:left="142" w:hanging="142"/>
        <w:jc w:val="both"/>
      </w:pPr>
    </w:p>
    <w:p w:rsidR="002513FA" w:rsidRPr="00101E87" w:rsidRDefault="002513FA" w:rsidP="002513FA">
      <w:pPr>
        <w:spacing w:after="56"/>
        <w:ind w:left="737" w:right="3474"/>
        <w:jc w:val="both"/>
        <w:rPr>
          <w:b/>
          <w:lang/>
        </w:rPr>
      </w:pPr>
    </w:p>
    <w:p w:rsidR="00472091" w:rsidRPr="00101E87" w:rsidRDefault="00472091" w:rsidP="00F050DE">
      <w:pPr>
        <w:pStyle w:val="a6"/>
        <w:numPr>
          <w:ilvl w:val="0"/>
          <w:numId w:val="41"/>
        </w:numPr>
        <w:spacing w:before="0" w:after="0"/>
        <w:jc w:val="both"/>
        <w:rPr>
          <w:b/>
          <w:sz w:val="24"/>
          <w:szCs w:val="24"/>
        </w:rPr>
      </w:pPr>
      <w:r w:rsidRPr="00101E87">
        <w:rPr>
          <w:b/>
          <w:sz w:val="24"/>
          <w:szCs w:val="24"/>
        </w:rPr>
        <w:t>КАЧЕСТВО ПОДГОТОВКИ ОБУЧАЮЩИХСЯ</w:t>
      </w:r>
    </w:p>
    <w:p w:rsidR="00472091" w:rsidRPr="00101E87" w:rsidRDefault="00CE0FA2" w:rsidP="00472091">
      <w:pPr>
        <w:pStyle w:val="a6"/>
        <w:spacing w:before="0" w:after="0"/>
        <w:ind w:left="420"/>
        <w:jc w:val="both"/>
        <w:rPr>
          <w:b/>
          <w:sz w:val="24"/>
          <w:szCs w:val="24"/>
        </w:rPr>
      </w:pPr>
      <w:r w:rsidRPr="00101E87">
        <w:rPr>
          <w:b/>
          <w:sz w:val="24"/>
          <w:szCs w:val="24"/>
        </w:rPr>
        <w:t>ИТОГИ ВНЕУРОЧНОЙ Д</w:t>
      </w:r>
      <w:r w:rsidR="00472091" w:rsidRPr="00101E87">
        <w:rPr>
          <w:b/>
          <w:sz w:val="24"/>
          <w:szCs w:val="24"/>
        </w:rPr>
        <w:t>ЕЯТЕЛЬНОСТИ И ДОП. ОБРАЗОВАНИЯ</w:t>
      </w:r>
      <w:r w:rsidRPr="00101E87">
        <w:rPr>
          <w:b/>
          <w:sz w:val="24"/>
          <w:szCs w:val="24"/>
        </w:rPr>
        <w:t> </w:t>
      </w:r>
    </w:p>
    <w:p w:rsidR="00CE0FA2" w:rsidRPr="00101E87" w:rsidRDefault="00CE0FA2" w:rsidP="00472091">
      <w:pPr>
        <w:pStyle w:val="a6"/>
        <w:spacing w:before="0" w:after="0"/>
        <w:ind w:left="420"/>
        <w:jc w:val="both"/>
        <w:rPr>
          <w:b/>
          <w:sz w:val="24"/>
          <w:szCs w:val="24"/>
        </w:rPr>
      </w:pPr>
    </w:p>
    <w:p w:rsidR="00CE0FA2" w:rsidRPr="00101E87" w:rsidRDefault="00CE0FA2" w:rsidP="00CE0FA2">
      <w:pPr>
        <w:pStyle w:val="12"/>
        <w:rPr>
          <w:rFonts w:ascii="Times New Roman" w:hAnsi="Times New Roman"/>
          <w:sz w:val="24"/>
          <w:szCs w:val="24"/>
        </w:rPr>
      </w:pPr>
      <w:r w:rsidRPr="00101E87">
        <w:rPr>
          <w:rFonts w:ascii="Times New Roman" w:hAnsi="Times New Roman"/>
          <w:sz w:val="24"/>
          <w:szCs w:val="24"/>
        </w:rPr>
        <w:t xml:space="preserve">        В </w:t>
      </w:r>
      <w:r w:rsidR="00D916B5">
        <w:rPr>
          <w:rFonts w:ascii="Times New Roman" w:hAnsi="Times New Roman"/>
          <w:sz w:val="24"/>
          <w:szCs w:val="24"/>
        </w:rPr>
        <w:t>2019</w:t>
      </w:r>
      <w:r w:rsidRPr="00101E87">
        <w:rPr>
          <w:rFonts w:ascii="Times New Roman" w:hAnsi="Times New Roman"/>
          <w:sz w:val="24"/>
          <w:szCs w:val="24"/>
        </w:rPr>
        <w:t xml:space="preserve">  году МБОУ «Гимназия №8</w:t>
      </w:r>
      <w:r w:rsidR="00DC4600" w:rsidRPr="00101E87">
        <w:rPr>
          <w:rFonts w:ascii="Times New Roman" w:hAnsi="Times New Roman"/>
          <w:sz w:val="24"/>
          <w:szCs w:val="24"/>
        </w:rPr>
        <w:t xml:space="preserve"> им.А.А.Ахмедова</w:t>
      </w:r>
      <w:r w:rsidRPr="00101E87">
        <w:rPr>
          <w:rFonts w:ascii="Times New Roman" w:hAnsi="Times New Roman"/>
          <w:sz w:val="24"/>
          <w:szCs w:val="24"/>
        </w:rPr>
        <w:t xml:space="preserve"> с.Ножай-Юрт» работала в режиме 6-дневной недели для 2-11 классов, 5-дневной для </w:t>
      </w:r>
      <w:r w:rsidR="00831DC9" w:rsidRPr="00101E87">
        <w:rPr>
          <w:rFonts w:ascii="Times New Roman" w:hAnsi="Times New Roman"/>
          <w:sz w:val="24"/>
          <w:szCs w:val="24"/>
        </w:rPr>
        <w:t xml:space="preserve">1-го класса. </w:t>
      </w:r>
    </w:p>
    <w:p w:rsidR="00942A80" w:rsidRPr="00101E87" w:rsidRDefault="00831DC9" w:rsidP="00CE0FA2">
      <w:pPr>
        <w:pStyle w:val="12"/>
        <w:rPr>
          <w:rFonts w:ascii="Times New Roman" w:hAnsi="Times New Roman"/>
          <w:sz w:val="24"/>
          <w:szCs w:val="24"/>
        </w:rPr>
      </w:pPr>
      <w:r w:rsidRPr="00101E87">
        <w:rPr>
          <w:rFonts w:ascii="Times New Roman" w:hAnsi="Times New Roman"/>
          <w:sz w:val="24"/>
          <w:szCs w:val="24"/>
        </w:rPr>
        <w:t xml:space="preserve">На начало </w:t>
      </w:r>
      <w:r w:rsidR="00D916B5">
        <w:rPr>
          <w:rFonts w:ascii="Times New Roman" w:hAnsi="Times New Roman"/>
          <w:sz w:val="24"/>
          <w:szCs w:val="24"/>
        </w:rPr>
        <w:t>2019</w:t>
      </w:r>
      <w:r w:rsidR="00DC4600" w:rsidRPr="00101E87">
        <w:rPr>
          <w:rFonts w:ascii="Times New Roman" w:hAnsi="Times New Roman"/>
          <w:sz w:val="24"/>
          <w:szCs w:val="24"/>
        </w:rPr>
        <w:t xml:space="preserve">года в гимназии обучается </w:t>
      </w:r>
      <w:r w:rsidR="00D916B5">
        <w:rPr>
          <w:rFonts w:ascii="Times New Roman" w:hAnsi="Times New Roman"/>
          <w:sz w:val="24"/>
          <w:szCs w:val="24"/>
        </w:rPr>
        <w:t>374</w:t>
      </w:r>
      <w:r w:rsidRPr="00101E87">
        <w:rPr>
          <w:rFonts w:ascii="Times New Roman" w:hAnsi="Times New Roman"/>
          <w:sz w:val="24"/>
          <w:szCs w:val="24"/>
        </w:rPr>
        <w:t xml:space="preserve"> учащихся</w:t>
      </w:r>
      <w:r w:rsidR="00DC4600" w:rsidRPr="00101E87">
        <w:rPr>
          <w:rFonts w:ascii="Times New Roman" w:hAnsi="Times New Roman"/>
          <w:sz w:val="24"/>
          <w:szCs w:val="24"/>
        </w:rPr>
        <w:t xml:space="preserve"> и 22</w:t>
      </w:r>
      <w:r w:rsidR="0010171D" w:rsidRPr="00101E87">
        <w:rPr>
          <w:rFonts w:ascii="Times New Roman" w:hAnsi="Times New Roman"/>
          <w:sz w:val="24"/>
          <w:szCs w:val="24"/>
        </w:rPr>
        <w:t xml:space="preserve"> класса- комплекта</w:t>
      </w:r>
      <w:r w:rsidRPr="00101E87">
        <w:rPr>
          <w:rFonts w:ascii="Times New Roman" w:hAnsi="Times New Roman"/>
          <w:sz w:val="24"/>
          <w:szCs w:val="24"/>
        </w:rPr>
        <w:t xml:space="preserve">, на конец года </w:t>
      </w:r>
      <w:r w:rsidR="0010171D" w:rsidRPr="00101E87">
        <w:rPr>
          <w:rFonts w:ascii="Times New Roman" w:hAnsi="Times New Roman"/>
          <w:sz w:val="24"/>
          <w:szCs w:val="24"/>
        </w:rPr>
        <w:t>3</w:t>
      </w:r>
      <w:r w:rsidR="00D916B5">
        <w:rPr>
          <w:rFonts w:ascii="Times New Roman" w:hAnsi="Times New Roman"/>
          <w:sz w:val="24"/>
          <w:szCs w:val="24"/>
        </w:rPr>
        <w:t>65</w:t>
      </w:r>
      <w:r w:rsidR="0010171D" w:rsidRPr="00101E87">
        <w:rPr>
          <w:rFonts w:ascii="Times New Roman" w:hAnsi="Times New Roman"/>
          <w:sz w:val="24"/>
          <w:szCs w:val="24"/>
        </w:rPr>
        <w:t xml:space="preserve"> учащихся и 22 класса-комплекта. Из них  </w:t>
      </w:r>
      <w:r w:rsidR="00DC4600" w:rsidRPr="00101E87">
        <w:rPr>
          <w:rFonts w:ascii="Times New Roman" w:hAnsi="Times New Roman"/>
          <w:sz w:val="24"/>
          <w:szCs w:val="24"/>
        </w:rPr>
        <w:t>67</w:t>
      </w:r>
      <w:r w:rsidR="0010171D" w:rsidRPr="00101E87">
        <w:rPr>
          <w:rFonts w:ascii="Times New Roman" w:hAnsi="Times New Roman"/>
          <w:sz w:val="24"/>
          <w:szCs w:val="24"/>
        </w:rPr>
        <w:t xml:space="preserve"> учащихся воспитанники Ножай-Юртовского реабилитационного центра для несовершеннолетних детей, которые прибыли в гимназию </w:t>
      </w:r>
      <w:r w:rsidR="00D916B5">
        <w:rPr>
          <w:rFonts w:ascii="Times New Roman" w:hAnsi="Times New Roman"/>
          <w:sz w:val="24"/>
          <w:szCs w:val="24"/>
        </w:rPr>
        <w:t>в начале сентября 2019</w:t>
      </w:r>
      <w:r w:rsidR="0010171D" w:rsidRPr="00101E87">
        <w:rPr>
          <w:rFonts w:ascii="Times New Roman" w:hAnsi="Times New Roman"/>
          <w:sz w:val="24"/>
          <w:szCs w:val="24"/>
        </w:rPr>
        <w:t xml:space="preserve"> года.  К</w:t>
      </w:r>
      <w:r w:rsidR="00D1557F" w:rsidRPr="00101E87">
        <w:rPr>
          <w:rFonts w:ascii="Times New Roman" w:hAnsi="Times New Roman"/>
          <w:sz w:val="24"/>
          <w:szCs w:val="24"/>
        </w:rPr>
        <w:t xml:space="preserve">оличество аттестованных - </w:t>
      </w:r>
      <w:r w:rsidR="00A70AF8" w:rsidRPr="00101E87">
        <w:rPr>
          <w:rFonts w:ascii="Times New Roman" w:hAnsi="Times New Roman"/>
          <w:sz w:val="24"/>
          <w:szCs w:val="24"/>
        </w:rPr>
        <w:t>324</w:t>
      </w:r>
      <w:r w:rsidR="00CE0FA2" w:rsidRPr="00101E87">
        <w:rPr>
          <w:rFonts w:ascii="Times New Roman" w:hAnsi="Times New Roman"/>
          <w:sz w:val="24"/>
          <w:szCs w:val="24"/>
        </w:rPr>
        <w:t xml:space="preserve"> (исключение 1-е классы).  На отлично закончили учебный год 12</w:t>
      </w:r>
      <w:r w:rsidR="00E86AA5" w:rsidRPr="00101E87">
        <w:rPr>
          <w:rFonts w:ascii="Times New Roman" w:hAnsi="Times New Roman"/>
          <w:sz w:val="24"/>
          <w:szCs w:val="24"/>
        </w:rPr>
        <w:t xml:space="preserve"> учащихся (6 уч-ся начальной школы и 6 уч-ся основной школы). Всего на «4» и «5» окончили  год 89</w:t>
      </w:r>
      <w:r w:rsidR="00CE0FA2" w:rsidRPr="00101E87">
        <w:rPr>
          <w:rFonts w:ascii="Times New Roman" w:hAnsi="Times New Roman"/>
          <w:sz w:val="24"/>
          <w:szCs w:val="24"/>
        </w:rPr>
        <w:t xml:space="preserve"> учащихся.  </w:t>
      </w:r>
      <w:r w:rsidR="00942A80" w:rsidRPr="00101E87">
        <w:rPr>
          <w:rFonts w:ascii="Times New Roman" w:hAnsi="Times New Roman"/>
          <w:sz w:val="24"/>
          <w:szCs w:val="24"/>
        </w:rPr>
        <w:t>По итог</w:t>
      </w:r>
      <w:r w:rsidR="00A70AF8" w:rsidRPr="00101E87">
        <w:rPr>
          <w:rFonts w:ascii="Times New Roman" w:hAnsi="Times New Roman"/>
          <w:sz w:val="24"/>
          <w:szCs w:val="24"/>
        </w:rPr>
        <w:t>ам 201</w:t>
      </w:r>
      <w:r w:rsidR="00D916B5">
        <w:rPr>
          <w:rFonts w:ascii="Times New Roman" w:hAnsi="Times New Roman"/>
          <w:sz w:val="24"/>
          <w:szCs w:val="24"/>
        </w:rPr>
        <w:t>8</w:t>
      </w:r>
      <w:r w:rsidR="00A70AF8" w:rsidRPr="00101E87">
        <w:rPr>
          <w:rFonts w:ascii="Times New Roman" w:hAnsi="Times New Roman"/>
          <w:sz w:val="24"/>
          <w:szCs w:val="24"/>
        </w:rPr>
        <w:t>-201</w:t>
      </w:r>
      <w:r w:rsidR="00D916B5">
        <w:rPr>
          <w:rFonts w:ascii="Times New Roman" w:hAnsi="Times New Roman"/>
          <w:sz w:val="24"/>
          <w:szCs w:val="24"/>
        </w:rPr>
        <w:t>9</w:t>
      </w:r>
      <w:r w:rsidR="00942A80" w:rsidRPr="00101E87">
        <w:rPr>
          <w:rFonts w:ascii="Times New Roman" w:hAnsi="Times New Roman"/>
          <w:sz w:val="24"/>
          <w:szCs w:val="24"/>
        </w:rPr>
        <w:t xml:space="preserve"> учебного года оставлены на повторный </w:t>
      </w:r>
      <w:r w:rsidR="00D323BE" w:rsidRPr="00101E87">
        <w:rPr>
          <w:rFonts w:ascii="Times New Roman" w:hAnsi="Times New Roman"/>
          <w:sz w:val="24"/>
          <w:szCs w:val="24"/>
        </w:rPr>
        <w:t xml:space="preserve">год </w:t>
      </w:r>
      <w:r w:rsidR="00513C5E" w:rsidRPr="00101E87">
        <w:rPr>
          <w:rFonts w:ascii="Times New Roman" w:hAnsi="Times New Roman"/>
          <w:sz w:val="24"/>
          <w:szCs w:val="24"/>
        </w:rPr>
        <w:t xml:space="preserve"> 7 учащихся</w:t>
      </w:r>
      <w:r w:rsidR="00072540" w:rsidRPr="00101E87">
        <w:rPr>
          <w:rFonts w:ascii="Times New Roman" w:hAnsi="Times New Roman"/>
          <w:sz w:val="24"/>
          <w:szCs w:val="24"/>
        </w:rPr>
        <w:t xml:space="preserve"> (1 уч-ся нач. школы и 6 уч-ся основной школы)</w:t>
      </w:r>
      <w:r w:rsidR="00513C5E" w:rsidRPr="00101E87">
        <w:rPr>
          <w:rFonts w:ascii="Times New Roman" w:hAnsi="Times New Roman"/>
          <w:sz w:val="24"/>
          <w:szCs w:val="24"/>
        </w:rPr>
        <w:t xml:space="preserve">. </w:t>
      </w:r>
    </w:p>
    <w:p w:rsidR="00072540" w:rsidRPr="00101E87" w:rsidRDefault="00072540" w:rsidP="00072540">
      <w:pPr>
        <w:pStyle w:val="a8"/>
        <w:ind w:firstLine="709"/>
        <w:jc w:val="both"/>
        <w:rPr>
          <w:b/>
        </w:rPr>
      </w:pPr>
      <w:r w:rsidRPr="00101E87">
        <w:t>Итоги обученности обучающихся МБОУ «Гимназия №8</w:t>
      </w:r>
      <w:r w:rsidR="00A70AF8" w:rsidRPr="00101E87">
        <w:rPr>
          <w:lang w:val="ru-RU"/>
        </w:rPr>
        <w:t xml:space="preserve"> им.А.А.Ахмедова</w:t>
      </w:r>
      <w:r w:rsidRPr="00101E87">
        <w:t xml:space="preserve">с.Ножай-Юрт»  имеют стабильный характер и не имеют тенденции к снижению. Качественная и общая успеваемость по результатам мониторинговых показателей находится в пределах : </w:t>
      </w:r>
      <w:r w:rsidRPr="00101E87">
        <w:rPr>
          <w:b/>
        </w:rPr>
        <w:t>качественная -3</w:t>
      </w:r>
      <w:r w:rsidRPr="00101E87">
        <w:rPr>
          <w:b/>
          <w:lang w:val="ru-RU"/>
        </w:rPr>
        <w:t>6,3</w:t>
      </w:r>
      <w:r w:rsidRPr="00101E87">
        <w:rPr>
          <w:b/>
        </w:rPr>
        <w:t xml:space="preserve">%; Общая </w:t>
      </w:r>
      <w:r w:rsidRPr="00101E87">
        <w:rPr>
          <w:b/>
          <w:lang w:val="ru-RU"/>
        </w:rPr>
        <w:t xml:space="preserve">успеваемость </w:t>
      </w:r>
      <w:r w:rsidRPr="00101E87">
        <w:rPr>
          <w:b/>
        </w:rPr>
        <w:t xml:space="preserve">– </w:t>
      </w:r>
      <w:r w:rsidRPr="00101E87">
        <w:rPr>
          <w:b/>
          <w:lang w:val="ru-RU"/>
        </w:rPr>
        <w:t>98</w:t>
      </w:r>
      <w:r w:rsidRPr="00101E87">
        <w:rPr>
          <w:b/>
        </w:rPr>
        <w:t>%.</w:t>
      </w:r>
    </w:p>
    <w:p w:rsidR="00490EA7" w:rsidRPr="00101E87" w:rsidRDefault="00490EA7" w:rsidP="00490EA7">
      <w:pPr>
        <w:shd w:val="clear" w:color="auto" w:fill="FFFFFF"/>
        <w:jc w:val="center"/>
        <w:rPr>
          <w:b/>
        </w:rPr>
      </w:pPr>
      <w:r w:rsidRPr="00101E87">
        <w:rPr>
          <w:b/>
        </w:rPr>
        <w:t xml:space="preserve">АНАЛИЗ РЕЗУЛЬТАТОВ ГИА ВЫПУСКНИКОВ 9,11 КЛАССОВ </w:t>
      </w:r>
    </w:p>
    <w:p w:rsidR="00490EA7" w:rsidRPr="00101E87" w:rsidRDefault="00490EA7" w:rsidP="00490EA7">
      <w:pPr>
        <w:autoSpaceDE w:val="0"/>
        <w:autoSpaceDN w:val="0"/>
        <w:adjustRightInd w:val="0"/>
        <w:spacing w:before="72"/>
        <w:ind w:firstLine="360"/>
        <w:jc w:val="both"/>
      </w:pPr>
      <w:r w:rsidRPr="00101E87">
        <w:t>Одним из направлений учебно-воспитательной работы является подготовка обучающихся выпускных 9, 11 классов к государственной (итоговой) аттестации. В соответствии с планом внутригимназического контроля, планом подготовки к государственной (итоговой) аттестации выпускников 9-х и 11 классов, в целях качественной подготовки к сдаче выпускных экзаменов учащимися в 2017 - 2018 учебном году коллективом гимназии была проведена следующая работа:</w:t>
      </w:r>
    </w:p>
    <w:p w:rsidR="00490EA7" w:rsidRPr="00101E87" w:rsidRDefault="00490EA7" w:rsidP="00490EA7">
      <w:pPr>
        <w:numPr>
          <w:ilvl w:val="0"/>
          <w:numId w:val="42"/>
        </w:numPr>
        <w:rPr>
          <w:rFonts w:eastAsiaTheme="minorHAnsi"/>
          <w:lang w:eastAsia="en-US"/>
        </w:rPr>
      </w:pPr>
      <w:r w:rsidRPr="00101E87">
        <w:rPr>
          <w:rFonts w:eastAsiaTheme="minorHAnsi"/>
          <w:lang w:eastAsia="en-US"/>
        </w:rPr>
        <w:lastRenderedPageBreak/>
        <w:t>сформирована нормативно-правовая база ЕГЭ и ГИА, где собраны все документы различных уровней, присылаемых Минобрнауки Чеченской республики, ЧИПКРО, ЦОКО, УО Ножай-Юртовского района;</w:t>
      </w:r>
    </w:p>
    <w:p w:rsidR="00490EA7" w:rsidRPr="00101E87" w:rsidRDefault="00490EA7" w:rsidP="00490EA7">
      <w:pPr>
        <w:numPr>
          <w:ilvl w:val="0"/>
          <w:numId w:val="42"/>
        </w:numPr>
        <w:rPr>
          <w:rFonts w:eastAsiaTheme="minorHAnsi"/>
          <w:lang w:eastAsia="en-US"/>
        </w:rPr>
      </w:pPr>
      <w:r w:rsidRPr="00101E87">
        <w:rPr>
          <w:rFonts w:eastAsiaTheme="minorHAnsi"/>
          <w:lang w:eastAsia="en-US"/>
        </w:rPr>
        <w:t>учащиеся 9,11 классов приняли участие в пробных экзаменах по русскому языку и математике (обязательные экзамены), по обществознанию в 9 классе (предметы на выбор), проведённых по графику администрацией;</w:t>
      </w:r>
    </w:p>
    <w:p w:rsidR="00490EA7" w:rsidRPr="00101E87" w:rsidRDefault="00490EA7" w:rsidP="00490EA7">
      <w:pPr>
        <w:numPr>
          <w:ilvl w:val="0"/>
          <w:numId w:val="42"/>
        </w:numPr>
        <w:rPr>
          <w:rFonts w:eastAsiaTheme="minorHAnsi"/>
          <w:lang w:eastAsia="en-US"/>
        </w:rPr>
      </w:pPr>
      <w:r w:rsidRPr="00101E87">
        <w:rPr>
          <w:rFonts w:eastAsiaTheme="minorHAnsi"/>
          <w:lang w:eastAsia="en-US"/>
        </w:rPr>
        <w:t>сформированы банки данных экзаменов по выбору учащимися 9-х и 11 классов, которые они будут сдавать в ходе проведения государственной (итоговой) аттестации за курс основного общего и среднего общего образования;</w:t>
      </w:r>
    </w:p>
    <w:p w:rsidR="00490EA7" w:rsidRPr="00101E87" w:rsidRDefault="00490EA7" w:rsidP="00490EA7">
      <w:pPr>
        <w:numPr>
          <w:ilvl w:val="0"/>
          <w:numId w:val="42"/>
        </w:numPr>
        <w:rPr>
          <w:rFonts w:eastAsiaTheme="minorHAnsi"/>
          <w:lang w:eastAsia="en-US"/>
        </w:rPr>
      </w:pPr>
      <w:r w:rsidRPr="00101E87">
        <w:rPr>
          <w:rFonts w:eastAsiaTheme="minorHAnsi"/>
          <w:lang w:eastAsia="en-US"/>
        </w:rPr>
        <w:t>организационная и педагогическая подготовка обучающихся к репетиционным испытаниям и участию в ОГЭ и ЕГЭ;</w:t>
      </w:r>
    </w:p>
    <w:p w:rsidR="00490EA7" w:rsidRPr="00101E87" w:rsidRDefault="00490EA7" w:rsidP="00490EA7">
      <w:pPr>
        <w:numPr>
          <w:ilvl w:val="0"/>
          <w:numId w:val="42"/>
        </w:numPr>
        <w:rPr>
          <w:rFonts w:eastAsiaTheme="minorHAnsi"/>
          <w:lang w:eastAsia="en-US"/>
        </w:rPr>
      </w:pPr>
      <w:r w:rsidRPr="00101E87">
        <w:rPr>
          <w:rFonts w:eastAsiaTheme="minorHAnsi"/>
          <w:lang w:eastAsia="en-US"/>
        </w:rPr>
        <w:t>реализация ФП «Я сдам ЕГЭ!», «Я сдам ОГЭ!», внедрение алгоритма работы по методическим пособиям «Я сдам ЕГЭ!», проведение ежемесячных диагностических работ по предметам – в 9 и 11 классах;</w:t>
      </w:r>
    </w:p>
    <w:p w:rsidR="00490EA7" w:rsidRPr="00101E87" w:rsidRDefault="00490EA7" w:rsidP="00490EA7">
      <w:pPr>
        <w:numPr>
          <w:ilvl w:val="0"/>
          <w:numId w:val="42"/>
        </w:numPr>
        <w:rPr>
          <w:rFonts w:eastAsiaTheme="minorHAnsi"/>
          <w:lang w:eastAsia="en-US"/>
        </w:rPr>
      </w:pPr>
      <w:r w:rsidRPr="00101E87">
        <w:rPr>
          <w:rFonts w:eastAsiaTheme="minorHAnsi"/>
          <w:lang w:eastAsia="en-US"/>
        </w:rPr>
        <w:t>проведение родительских собраний в 9 и 11 классах по теме: «ОГЭ: цели, задачи, порядок и условия проведения»; 11 класса «ЕГЭ: особенности проведения, организации в 2018 году»; вопросы посещаемости учебных занятий и успеваемости обучающихся 9-х и 11 классов;</w:t>
      </w:r>
    </w:p>
    <w:p w:rsidR="00490EA7" w:rsidRPr="00101E87" w:rsidRDefault="00490EA7" w:rsidP="00490EA7">
      <w:pPr>
        <w:numPr>
          <w:ilvl w:val="0"/>
          <w:numId w:val="42"/>
        </w:numPr>
        <w:rPr>
          <w:rFonts w:eastAsiaTheme="minorHAnsi"/>
          <w:lang w:eastAsia="en-US"/>
        </w:rPr>
      </w:pPr>
      <w:r w:rsidRPr="00101E87">
        <w:rPr>
          <w:rFonts w:eastAsiaTheme="minorHAnsi"/>
          <w:lang w:eastAsia="en-US"/>
        </w:rPr>
        <w:t>классные собрания родителей и обучающихся 9,11 классов по темам: «Знакомство с «Положением о проведении ГИА» и др. (в течение года).</w:t>
      </w:r>
    </w:p>
    <w:p w:rsidR="00490EA7" w:rsidRPr="00101E87" w:rsidRDefault="00490EA7" w:rsidP="00490EA7">
      <w:pPr>
        <w:numPr>
          <w:ilvl w:val="0"/>
          <w:numId w:val="42"/>
        </w:numPr>
        <w:rPr>
          <w:rFonts w:eastAsiaTheme="minorHAnsi"/>
          <w:b/>
          <w:u w:val="single"/>
          <w:lang w:eastAsia="en-US"/>
        </w:rPr>
      </w:pPr>
      <w:r w:rsidRPr="00101E87">
        <w:rPr>
          <w:rFonts w:eastAsiaTheme="minorHAnsi"/>
          <w:lang w:eastAsia="en-US"/>
        </w:rPr>
        <w:t>оформлены информационные стенды "Итоговая аттестация 2018»</w:t>
      </w:r>
    </w:p>
    <w:p w:rsidR="00490EA7" w:rsidRPr="00101E87" w:rsidRDefault="00490EA7" w:rsidP="00490EA7">
      <w:pPr>
        <w:ind w:left="720"/>
        <w:rPr>
          <w:rFonts w:eastAsiaTheme="minorHAnsi"/>
          <w:b/>
          <w:u w:val="single"/>
          <w:lang w:eastAsia="en-US"/>
        </w:rPr>
      </w:pPr>
    </w:p>
    <w:p w:rsidR="00D50FC1" w:rsidRDefault="00D50FC1" w:rsidP="00D50FC1"/>
    <w:tbl>
      <w:tblPr>
        <w:tblStyle w:val="af1"/>
        <w:tblpPr w:leftFromText="180" w:rightFromText="180" w:vertAnchor="text" w:horzAnchor="page" w:tblpX="527" w:tblpY="91"/>
        <w:tblOverlap w:val="never"/>
        <w:tblW w:w="11307" w:type="dxa"/>
        <w:tblLayout w:type="fixed"/>
        <w:tblLook w:val="04A0"/>
      </w:tblPr>
      <w:tblGrid>
        <w:gridCol w:w="562"/>
        <w:gridCol w:w="1956"/>
        <w:gridCol w:w="567"/>
        <w:gridCol w:w="709"/>
        <w:gridCol w:w="850"/>
        <w:gridCol w:w="851"/>
        <w:gridCol w:w="850"/>
        <w:gridCol w:w="709"/>
        <w:gridCol w:w="709"/>
        <w:gridCol w:w="850"/>
        <w:gridCol w:w="993"/>
        <w:gridCol w:w="708"/>
        <w:gridCol w:w="993"/>
      </w:tblGrid>
      <w:tr w:rsidR="00D50FC1" w:rsidTr="00D50FC1">
        <w:trPr>
          <w:trHeight w:val="375"/>
        </w:trPr>
        <w:tc>
          <w:tcPr>
            <w:tcW w:w="562" w:type="dxa"/>
            <w:vMerge w:val="restart"/>
          </w:tcPr>
          <w:p w:rsidR="00D50FC1" w:rsidRDefault="00D50FC1" w:rsidP="00D50FC1">
            <w:r>
              <w:t>№</w:t>
            </w:r>
          </w:p>
          <w:p w:rsidR="00D50FC1" w:rsidRDefault="00D50FC1" w:rsidP="00D50FC1">
            <w:r>
              <w:t>п\п</w:t>
            </w:r>
          </w:p>
        </w:tc>
        <w:tc>
          <w:tcPr>
            <w:tcW w:w="1956" w:type="dxa"/>
            <w:vMerge w:val="restart"/>
          </w:tcPr>
          <w:p w:rsidR="00D50FC1" w:rsidRDefault="00D50FC1" w:rsidP="00D50FC1">
            <w:r>
              <w:t>Список учащихся</w:t>
            </w:r>
          </w:p>
        </w:tc>
        <w:tc>
          <w:tcPr>
            <w:tcW w:w="1276" w:type="dxa"/>
            <w:gridSpan w:val="2"/>
          </w:tcPr>
          <w:p w:rsidR="00D50FC1" w:rsidRDefault="00D50FC1" w:rsidP="00D50FC1">
            <w:r>
              <w:t>Русс.яз  ОГЭ</w:t>
            </w:r>
          </w:p>
        </w:tc>
        <w:tc>
          <w:tcPr>
            <w:tcW w:w="850" w:type="dxa"/>
            <w:vMerge w:val="restart"/>
          </w:tcPr>
          <w:p w:rsidR="00D50FC1" w:rsidRDefault="00D50FC1" w:rsidP="00D50FC1">
            <w:r>
              <w:t>Русс.яз</w:t>
            </w:r>
          </w:p>
          <w:p w:rsidR="00D50FC1" w:rsidRDefault="00D50FC1" w:rsidP="00D50FC1">
            <w:r>
              <w:t>ГВЭ</w:t>
            </w:r>
          </w:p>
        </w:tc>
        <w:tc>
          <w:tcPr>
            <w:tcW w:w="851" w:type="dxa"/>
            <w:tcBorders>
              <w:right w:val="nil"/>
            </w:tcBorders>
          </w:tcPr>
          <w:p w:rsidR="00D50FC1" w:rsidRDefault="00D50FC1" w:rsidP="00D50FC1">
            <w:r>
              <w:t>Матем</w:t>
            </w:r>
          </w:p>
          <w:p w:rsidR="00D50FC1" w:rsidRDefault="00D50FC1" w:rsidP="00D50FC1"/>
        </w:tc>
        <w:tc>
          <w:tcPr>
            <w:tcW w:w="850" w:type="dxa"/>
            <w:tcBorders>
              <w:left w:val="nil"/>
            </w:tcBorders>
          </w:tcPr>
          <w:p w:rsidR="00D50FC1" w:rsidRDefault="00D50FC1" w:rsidP="00D50FC1">
            <w:r>
              <w:t>ОГЭ</w:t>
            </w:r>
          </w:p>
        </w:tc>
        <w:tc>
          <w:tcPr>
            <w:tcW w:w="709" w:type="dxa"/>
            <w:vMerge w:val="restart"/>
          </w:tcPr>
          <w:p w:rsidR="00D50FC1" w:rsidRDefault="00D50FC1" w:rsidP="00D50FC1">
            <w:r>
              <w:t>Матем</w:t>
            </w:r>
          </w:p>
          <w:p w:rsidR="00D50FC1" w:rsidRDefault="00D50FC1" w:rsidP="00D50FC1">
            <w:r>
              <w:t xml:space="preserve">ГВЭ </w:t>
            </w:r>
          </w:p>
        </w:tc>
        <w:tc>
          <w:tcPr>
            <w:tcW w:w="1559" w:type="dxa"/>
            <w:gridSpan w:val="2"/>
          </w:tcPr>
          <w:p w:rsidR="00D50FC1" w:rsidRDefault="00D50FC1" w:rsidP="00D50FC1">
            <w:r>
              <w:t>Биология</w:t>
            </w:r>
          </w:p>
        </w:tc>
        <w:tc>
          <w:tcPr>
            <w:tcW w:w="993" w:type="dxa"/>
            <w:vMerge w:val="restart"/>
          </w:tcPr>
          <w:p w:rsidR="00D50FC1" w:rsidRDefault="00D50FC1" w:rsidP="00D50FC1">
            <w:r>
              <w:t>Общество</w:t>
            </w:r>
          </w:p>
        </w:tc>
        <w:tc>
          <w:tcPr>
            <w:tcW w:w="1701" w:type="dxa"/>
            <w:gridSpan w:val="2"/>
          </w:tcPr>
          <w:p w:rsidR="00D50FC1" w:rsidRDefault="00D50FC1" w:rsidP="00D50FC1">
            <w:r>
              <w:t>Чеч.яз</w:t>
            </w:r>
          </w:p>
        </w:tc>
      </w:tr>
      <w:tr w:rsidR="00D50FC1" w:rsidTr="00D50FC1">
        <w:trPr>
          <w:cantSplit/>
          <w:trHeight w:val="1134"/>
        </w:trPr>
        <w:tc>
          <w:tcPr>
            <w:tcW w:w="562" w:type="dxa"/>
            <w:vMerge/>
          </w:tcPr>
          <w:p w:rsidR="00D50FC1" w:rsidRDefault="00D50FC1" w:rsidP="00D50FC1"/>
        </w:tc>
        <w:tc>
          <w:tcPr>
            <w:tcW w:w="1956" w:type="dxa"/>
            <w:vMerge/>
          </w:tcPr>
          <w:p w:rsidR="00D50FC1" w:rsidRDefault="00D50FC1" w:rsidP="00D50FC1"/>
        </w:tc>
        <w:tc>
          <w:tcPr>
            <w:tcW w:w="567" w:type="dxa"/>
          </w:tcPr>
          <w:p w:rsidR="00D50FC1" w:rsidRDefault="00D50FC1" w:rsidP="00D50FC1">
            <w:r>
              <w:t>баллы</w:t>
            </w:r>
          </w:p>
        </w:tc>
        <w:tc>
          <w:tcPr>
            <w:tcW w:w="709" w:type="dxa"/>
          </w:tcPr>
          <w:p w:rsidR="00D50FC1" w:rsidRDefault="00D50FC1" w:rsidP="00D50FC1">
            <w:r>
              <w:t>оценка</w:t>
            </w:r>
          </w:p>
        </w:tc>
        <w:tc>
          <w:tcPr>
            <w:tcW w:w="850" w:type="dxa"/>
            <w:vMerge/>
          </w:tcPr>
          <w:p w:rsidR="00D50FC1" w:rsidRDefault="00D50FC1" w:rsidP="00D50FC1"/>
        </w:tc>
        <w:tc>
          <w:tcPr>
            <w:tcW w:w="851" w:type="dxa"/>
            <w:tcBorders>
              <w:right w:val="single" w:sz="4" w:space="0" w:color="auto"/>
            </w:tcBorders>
            <w:textDirection w:val="btLr"/>
          </w:tcPr>
          <w:p w:rsidR="00D50FC1" w:rsidRDefault="00D50FC1" w:rsidP="00D50FC1">
            <w:pPr>
              <w:ind w:left="113" w:right="113"/>
            </w:pPr>
            <w:r>
              <w:t xml:space="preserve">Баллы </w:t>
            </w:r>
          </w:p>
        </w:tc>
        <w:tc>
          <w:tcPr>
            <w:tcW w:w="850" w:type="dxa"/>
            <w:tcBorders>
              <w:left w:val="single" w:sz="4" w:space="0" w:color="auto"/>
            </w:tcBorders>
            <w:textDirection w:val="btLr"/>
          </w:tcPr>
          <w:p w:rsidR="00D50FC1" w:rsidRDefault="00D50FC1" w:rsidP="00D50FC1">
            <w:pPr>
              <w:ind w:left="113" w:right="113"/>
            </w:pPr>
            <w:r>
              <w:t xml:space="preserve">Оценка </w:t>
            </w:r>
          </w:p>
        </w:tc>
        <w:tc>
          <w:tcPr>
            <w:tcW w:w="709" w:type="dxa"/>
            <w:vMerge/>
          </w:tcPr>
          <w:p w:rsidR="00D50FC1" w:rsidRDefault="00D50FC1" w:rsidP="00D50FC1"/>
        </w:tc>
        <w:tc>
          <w:tcPr>
            <w:tcW w:w="709" w:type="dxa"/>
          </w:tcPr>
          <w:p w:rsidR="00D50FC1" w:rsidRDefault="00D50FC1" w:rsidP="00D50FC1">
            <w:r>
              <w:t>балл</w:t>
            </w:r>
          </w:p>
        </w:tc>
        <w:tc>
          <w:tcPr>
            <w:tcW w:w="850" w:type="dxa"/>
          </w:tcPr>
          <w:p w:rsidR="00D50FC1" w:rsidRDefault="00D50FC1" w:rsidP="00D50FC1">
            <w:r>
              <w:t>оценка</w:t>
            </w:r>
          </w:p>
        </w:tc>
        <w:tc>
          <w:tcPr>
            <w:tcW w:w="993" w:type="dxa"/>
            <w:vMerge/>
          </w:tcPr>
          <w:p w:rsidR="00D50FC1" w:rsidRDefault="00D50FC1" w:rsidP="00D50FC1"/>
        </w:tc>
        <w:tc>
          <w:tcPr>
            <w:tcW w:w="708" w:type="dxa"/>
          </w:tcPr>
          <w:p w:rsidR="00D50FC1" w:rsidRDefault="00D50FC1" w:rsidP="00D50FC1">
            <w:r>
              <w:t>балл</w:t>
            </w:r>
          </w:p>
        </w:tc>
        <w:tc>
          <w:tcPr>
            <w:tcW w:w="993" w:type="dxa"/>
          </w:tcPr>
          <w:p w:rsidR="00D50FC1" w:rsidRDefault="00D50FC1" w:rsidP="00D50FC1">
            <w:r>
              <w:t>оценка</w:t>
            </w:r>
          </w:p>
        </w:tc>
      </w:tr>
      <w:tr w:rsidR="00D50FC1" w:rsidTr="00D50FC1">
        <w:tc>
          <w:tcPr>
            <w:tcW w:w="562" w:type="dxa"/>
          </w:tcPr>
          <w:p w:rsidR="00D50FC1" w:rsidRDefault="00D50FC1" w:rsidP="00D50FC1">
            <w:r>
              <w:t>1</w:t>
            </w:r>
          </w:p>
        </w:tc>
        <w:tc>
          <w:tcPr>
            <w:tcW w:w="1956" w:type="dxa"/>
          </w:tcPr>
          <w:p w:rsidR="00D50FC1" w:rsidRDefault="00D50FC1" w:rsidP="00D50FC1">
            <w:r>
              <w:t>Абубакарова</w:t>
            </w:r>
            <w:r w:rsidR="003B2EED">
              <w:t xml:space="preserve"> </w:t>
            </w:r>
            <w:r>
              <w:t>Сияна</w:t>
            </w:r>
          </w:p>
          <w:p w:rsidR="00D50FC1" w:rsidRDefault="00D50FC1" w:rsidP="00D50FC1"/>
          <w:p w:rsidR="00D50FC1" w:rsidRDefault="00D50FC1" w:rsidP="00D50FC1"/>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5</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2</w:t>
            </w:r>
          </w:p>
        </w:tc>
        <w:tc>
          <w:tcPr>
            <w:tcW w:w="1956" w:type="dxa"/>
          </w:tcPr>
          <w:p w:rsidR="00D50FC1" w:rsidRDefault="00D50FC1" w:rsidP="00D50FC1">
            <w:r>
              <w:t>Гурманаев Мансур</w:t>
            </w:r>
          </w:p>
        </w:tc>
        <w:tc>
          <w:tcPr>
            <w:tcW w:w="567" w:type="dxa"/>
          </w:tcPr>
          <w:p w:rsidR="00D50FC1" w:rsidRDefault="00D50FC1" w:rsidP="00D50FC1">
            <w:r>
              <w:t>30</w:t>
            </w:r>
          </w:p>
        </w:tc>
        <w:tc>
          <w:tcPr>
            <w:tcW w:w="709" w:type="dxa"/>
          </w:tcPr>
          <w:p w:rsidR="00D50FC1" w:rsidRDefault="00D50FC1" w:rsidP="00D50FC1">
            <w:r>
              <w:t>4</w:t>
            </w:r>
          </w:p>
        </w:tc>
        <w:tc>
          <w:tcPr>
            <w:tcW w:w="850" w:type="dxa"/>
          </w:tcPr>
          <w:p w:rsidR="00D50FC1" w:rsidRDefault="00D50FC1" w:rsidP="00D50FC1"/>
        </w:tc>
        <w:tc>
          <w:tcPr>
            <w:tcW w:w="851" w:type="dxa"/>
          </w:tcPr>
          <w:p w:rsidR="00D50FC1" w:rsidRDefault="00D50FC1" w:rsidP="00D50FC1">
            <w:r>
              <w:t>16</w:t>
            </w:r>
          </w:p>
        </w:tc>
        <w:tc>
          <w:tcPr>
            <w:tcW w:w="850" w:type="dxa"/>
          </w:tcPr>
          <w:p w:rsidR="00D50FC1" w:rsidRDefault="00D50FC1" w:rsidP="00D50FC1">
            <w:r>
              <w:t>4</w:t>
            </w:r>
          </w:p>
        </w:tc>
        <w:tc>
          <w:tcPr>
            <w:tcW w:w="709" w:type="dxa"/>
          </w:tcPr>
          <w:p w:rsidR="00D50FC1" w:rsidRDefault="00D50FC1" w:rsidP="00D50FC1"/>
        </w:tc>
        <w:tc>
          <w:tcPr>
            <w:tcW w:w="709" w:type="dxa"/>
          </w:tcPr>
          <w:p w:rsidR="00D50FC1" w:rsidRDefault="00D50FC1" w:rsidP="00D50FC1">
            <w:r>
              <w:t>37</w:t>
            </w:r>
          </w:p>
        </w:tc>
        <w:tc>
          <w:tcPr>
            <w:tcW w:w="850" w:type="dxa"/>
          </w:tcPr>
          <w:p w:rsidR="00D50FC1" w:rsidRDefault="00D50FC1" w:rsidP="00D50FC1">
            <w:r>
              <w:t>5</w:t>
            </w:r>
          </w:p>
        </w:tc>
        <w:tc>
          <w:tcPr>
            <w:tcW w:w="993" w:type="dxa"/>
          </w:tcPr>
          <w:p w:rsidR="00D50FC1" w:rsidRDefault="00D50FC1" w:rsidP="00D50FC1"/>
        </w:tc>
        <w:tc>
          <w:tcPr>
            <w:tcW w:w="708" w:type="dxa"/>
          </w:tcPr>
          <w:p w:rsidR="00D50FC1" w:rsidRDefault="00D50FC1" w:rsidP="00D50FC1">
            <w:r>
              <w:t>28</w:t>
            </w:r>
          </w:p>
        </w:tc>
        <w:tc>
          <w:tcPr>
            <w:tcW w:w="993" w:type="dxa"/>
          </w:tcPr>
          <w:p w:rsidR="00D50FC1" w:rsidRDefault="00D50FC1" w:rsidP="00D50FC1">
            <w:r>
              <w:t>4</w:t>
            </w:r>
          </w:p>
        </w:tc>
      </w:tr>
      <w:tr w:rsidR="00D50FC1" w:rsidTr="00D50FC1">
        <w:tc>
          <w:tcPr>
            <w:tcW w:w="562" w:type="dxa"/>
          </w:tcPr>
          <w:p w:rsidR="00D50FC1" w:rsidRDefault="00D50FC1" w:rsidP="00D50FC1">
            <w:r>
              <w:t>3</w:t>
            </w:r>
          </w:p>
        </w:tc>
        <w:tc>
          <w:tcPr>
            <w:tcW w:w="1956" w:type="dxa"/>
          </w:tcPr>
          <w:p w:rsidR="00D50FC1" w:rsidRDefault="00D50FC1" w:rsidP="00D50FC1">
            <w:r>
              <w:t>Джабраилова Раяна</w:t>
            </w:r>
          </w:p>
        </w:tc>
        <w:tc>
          <w:tcPr>
            <w:tcW w:w="567" w:type="dxa"/>
          </w:tcPr>
          <w:p w:rsidR="00D50FC1" w:rsidRDefault="00D50FC1" w:rsidP="00D50FC1">
            <w:r>
              <w:t>16</w:t>
            </w:r>
          </w:p>
        </w:tc>
        <w:tc>
          <w:tcPr>
            <w:tcW w:w="709" w:type="dxa"/>
          </w:tcPr>
          <w:p w:rsidR="00D50FC1" w:rsidRDefault="00D50FC1" w:rsidP="00D50FC1">
            <w:r>
              <w:t>3</w:t>
            </w:r>
          </w:p>
        </w:tc>
        <w:tc>
          <w:tcPr>
            <w:tcW w:w="850" w:type="dxa"/>
          </w:tcPr>
          <w:p w:rsidR="00D50FC1" w:rsidRDefault="00D50FC1" w:rsidP="00D50FC1"/>
        </w:tc>
        <w:tc>
          <w:tcPr>
            <w:tcW w:w="851" w:type="dxa"/>
          </w:tcPr>
          <w:p w:rsidR="00D50FC1" w:rsidRDefault="00D50FC1" w:rsidP="00D50FC1">
            <w:r>
              <w:t>20</w:t>
            </w:r>
          </w:p>
        </w:tc>
        <w:tc>
          <w:tcPr>
            <w:tcW w:w="850" w:type="dxa"/>
          </w:tcPr>
          <w:p w:rsidR="00D50FC1" w:rsidRDefault="00D50FC1" w:rsidP="00D50FC1">
            <w:r>
              <w:t>4</w:t>
            </w:r>
          </w:p>
        </w:tc>
        <w:tc>
          <w:tcPr>
            <w:tcW w:w="709" w:type="dxa"/>
          </w:tcPr>
          <w:p w:rsidR="00D50FC1" w:rsidRDefault="00D50FC1" w:rsidP="00D50FC1"/>
        </w:tc>
        <w:tc>
          <w:tcPr>
            <w:tcW w:w="709" w:type="dxa"/>
          </w:tcPr>
          <w:p w:rsidR="00D50FC1" w:rsidRDefault="00D50FC1" w:rsidP="00D50FC1">
            <w:r>
              <w:t>37</w:t>
            </w:r>
          </w:p>
        </w:tc>
        <w:tc>
          <w:tcPr>
            <w:tcW w:w="850" w:type="dxa"/>
          </w:tcPr>
          <w:p w:rsidR="00D50FC1" w:rsidRDefault="00D50FC1" w:rsidP="00D50FC1">
            <w:r>
              <w:t>5</w:t>
            </w:r>
          </w:p>
        </w:tc>
        <w:tc>
          <w:tcPr>
            <w:tcW w:w="993" w:type="dxa"/>
          </w:tcPr>
          <w:p w:rsidR="00D50FC1" w:rsidRDefault="00D50FC1" w:rsidP="00D50FC1"/>
        </w:tc>
        <w:tc>
          <w:tcPr>
            <w:tcW w:w="708" w:type="dxa"/>
          </w:tcPr>
          <w:p w:rsidR="00D50FC1" w:rsidRDefault="00D50FC1" w:rsidP="00D50FC1">
            <w:r>
              <w:t>27</w:t>
            </w:r>
          </w:p>
        </w:tc>
        <w:tc>
          <w:tcPr>
            <w:tcW w:w="993" w:type="dxa"/>
          </w:tcPr>
          <w:p w:rsidR="00D50FC1" w:rsidRDefault="00D50FC1" w:rsidP="00D50FC1">
            <w:r>
              <w:t>4</w:t>
            </w:r>
          </w:p>
        </w:tc>
      </w:tr>
      <w:tr w:rsidR="00D50FC1" w:rsidTr="00D50FC1">
        <w:tc>
          <w:tcPr>
            <w:tcW w:w="562" w:type="dxa"/>
          </w:tcPr>
          <w:p w:rsidR="00D50FC1" w:rsidRDefault="00D50FC1" w:rsidP="00D50FC1">
            <w:r>
              <w:t>4</w:t>
            </w:r>
          </w:p>
        </w:tc>
        <w:tc>
          <w:tcPr>
            <w:tcW w:w="1956" w:type="dxa"/>
          </w:tcPr>
          <w:p w:rsidR="00D50FC1" w:rsidRDefault="00D50FC1" w:rsidP="00D50FC1">
            <w:r>
              <w:t>Джабраилова Товрат</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5</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5</w:t>
            </w:r>
          </w:p>
        </w:tc>
        <w:tc>
          <w:tcPr>
            <w:tcW w:w="1956" w:type="dxa"/>
          </w:tcPr>
          <w:p w:rsidR="00D50FC1" w:rsidRDefault="00D50FC1" w:rsidP="00D50FC1">
            <w:r>
              <w:t>Долумова</w:t>
            </w:r>
            <w:r w:rsidR="003B2EED">
              <w:t xml:space="preserve"> </w:t>
            </w:r>
            <w:r>
              <w:t>Хеди</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4</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6</w:t>
            </w:r>
          </w:p>
        </w:tc>
        <w:tc>
          <w:tcPr>
            <w:tcW w:w="1956" w:type="dxa"/>
          </w:tcPr>
          <w:p w:rsidR="00D50FC1" w:rsidRDefault="00D50FC1" w:rsidP="00D50FC1">
            <w:r>
              <w:t>Затаева</w:t>
            </w:r>
            <w:r w:rsidR="003B2EED">
              <w:t xml:space="preserve"> </w:t>
            </w:r>
            <w:r>
              <w:t>Макка</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5</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4</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7</w:t>
            </w:r>
          </w:p>
        </w:tc>
        <w:tc>
          <w:tcPr>
            <w:tcW w:w="1956" w:type="dxa"/>
          </w:tcPr>
          <w:p w:rsidR="00D50FC1" w:rsidRDefault="00D50FC1" w:rsidP="00D50FC1">
            <w:r>
              <w:t>Исаев Магомед</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4</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8</w:t>
            </w:r>
          </w:p>
        </w:tc>
        <w:tc>
          <w:tcPr>
            <w:tcW w:w="1956" w:type="dxa"/>
          </w:tcPr>
          <w:p w:rsidR="00D50FC1" w:rsidRDefault="00D50FC1" w:rsidP="00D50FC1">
            <w:r>
              <w:t>Курбанов Муслим</w:t>
            </w:r>
          </w:p>
        </w:tc>
        <w:tc>
          <w:tcPr>
            <w:tcW w:w="567" w:type="dxa"/>
          </w:tcPr>
          <w:p w:rsidR="00D50FC1" w:rsidRDefault="00D50FC1" w:rsidP="00D50FC1">
            <w:r>
              <w:t>30</w:t>
            </w:r>
          </w:p>
        </w:tc>
        <w:tc>
          <w:tcPr>
            <w:tcW w:w="709" w:type="dxa"/>
          </w:tcPr>
          <w:p w:rsidR="00D50FC1" w:rsidRDefault="00D50FC1" w:rsidP="00D50FC1">
            <w:r>
              <w:t>4</w:t>
            </w:r>
          </w:p>
        </w:tc>
        <w:tc>
          <w:tcPr>
            <w:tcW w:w="850" w:type="dxa"/>
          </w:tcPr>
          <w:p w:rsidR="00D50FC1" w:rsidRDefault="00D50FC1" w:rsidP="00D50FC1"/>
        </w:tc>
        <w:tc>
          <w:tcPr>
            <w:tcW w:w="851" w:type="dxa"/>
          </w:tcPr>
          <w:p w:rsidR="00D50FC1" w:rsidRDefault="00D50FC1" w:rsidP="00D50FC1">
            <w:r>
              <w:t>23</w:t>
            </w:r>
          </w:p>
        </w:tc>
        <w:tc>
          <w:tcPr>
            <w:tcW w:w="850" w:type="dxa"/>
          </w:tcPr>
          <w:p w:rsidR="00D50FC1" w:rsidRDefault="00D50FC1" w:rsidP="00D50FC1">
            <w:r>
              <w:t>5</w:t>
            </w:r>
          </w:p>
        </w:tc>
        <w:tc>
          <w:tcPr>
            <w:tcW w:w="709" w:type="dxa"/>
          </w:tcPr>
          <w:p w:rsidR="00D50FC1" w:rsidRDefault="00D50FC1" w:rsidP="00D50FC1"/>
        </w:tc>
        <w:tc>
          <w:tcPr>
            <w:tcW w:w="709" w:type="dxa"/>
          </w:tcPr>
          <w:p w:rsidR="00D50FC1" w:rsidRDefault="00D50FC1" w:rsidP="00D50FC1">
            <w:r>
              <w:t>21</w:t>
            </w:r>
          </w:p>
        </w:tc>
        <w:tc>
          <w:tcPr>
            <w:tcW w:w="850" w:type="dxa"/>
          </w:tcPr>
          <w:p w:rsidR="00D50FC1" w:rsidRDefault="00D50FC1" w:rsidP="00D50FC1">
            <w:r>
              <w:t>3</w:t>
            </w:r>
          </w:p>
        </w:tc>
        <w:tc>
          <w:tcPr>
            <w:tcW w:w="993" w:type="dxa"/>
            <w:tcBorders>
              <w:top w:val="nil"/>
            </w:tcBorders>
          </w:tcPr>
          <w:p w:rsidR="00D50FC1" w:rsidRDefault="00D50FC1" w:rsidP="00D50FC1"/>
        </w:tc>
        <w:tc>
          <w:tcPr>
            <w:tcW w:w="708" w:type="dxa"/>
          </w:tcPr>
          <w:p w:rsidR="00D50FC1" w:rsidRDefault="00D50FC1" w:rsidP="00D50FC1">
            <w:r>
              <w:t>33</w:t>
            </w:r>
          </w:p>
        </w:tc>
        <w:tc>
          <w:tcPr>
            <w:tcW w:w="993" w:type="dxa"/>
          </w:tcPr>
          <w:p w:rsidR="00D50FC1" w:rsidRDefault="00D50FC1" w:rsidP="00D50FC1">
            <w:r>
              <w:t>5</w:t>
            </w:r>
          </w:p>
        </w:tc>
      </w:tr>
      <w:tr w:rsidR="00D50FC1" w:rsidTr="00D50FC1">
        <w:tc>
          <w:tcPr>
            <w:tcW w:w="562" w:type="dxa"/>
          </w:tcPr>
          <w:p w:rsidR="00D50FC1" w:rsidRDefault="00D50FC1" w:rsidP="00D50FC1">
            <w:r>
              <w:t>9</w:t>
            </w:r>
          </w:p>
        </w:tc>
        <w:tc>
          <w:tcPr>
            <w:tcW w:w="1956" w:type="dxa"/>
          </w:tcPr>
          <w:p w:rsidR="00D50FC1" w:rsidRDefault="00D50FC1" w:rsidP="00D50FC1">
            <w:r>
              <w:t>Мунаева</w:t>
            </w:r>
            <w:r w:rsidR="003B2EED">
              <w:t xml:space="preserve"> </w:t>
            </w:r>
            <w:r>
              <w:t>Хава</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5</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3</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10</w:t>
            </w:r>
          </w:p>
        </w:tc>
        <w:tc>
          <w:tcPr>
            <w:tcW w:w="1956" w:type="dxa"/>
          </w:tcPr>
          <w:p w:rsidR="00D50FC1" w:rsidRDefault="00D50FC1" w:rsidP="00D50FC1">
            <w:r>
              <w:t>Макшиева Линда</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4</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11</w:t>
            </w:r>
          </w:p>
        </w:tc>
        <w:tc>
          <w:tcPr>
            <w:tcW w:w="1956" w:type="dxa"/>
          </w:tcPr>
          <w:p w:rsidR="00D50FC1" w:rsidRDefault="00D50FC1" w:rsidP="00D50FC1">
            <w:r>
              <w:t>Мазаева Хеди</w:t>
            </w:r>
          </w:p>
        </w:tc>
        <w:tc>
          <w:tcPr>
            <w:tcW w:w="567" w:type="dxa"/>
          </w:tcPr>
          <w:p w:rsidR="00D50FC1" w:rsidRDefault="00D50FC1" w:rsidP="00D50FC1">
            <w:r>
              <w:t>32</w:t>
            </w:r>
          </w:p>
        </w:tc>
        <w:tc>
          <w:tcPr>
            <w:tcW w:w="709" w:type="dxa"/>
          </w:tcPr>
          <w:p w:rsidR="00D50FC1" w:rsidRDefault="00D50FC1" w:rsidP="00D50FC1">
            <w:r>
              <w:t>4</w:t>
            </w:r>
          </w:p>
        </w:tc>
        <w:tc>
          <w:tcPr>
            <w:tcW w:w="850" w:type="dxa"/>
          </w:tcPr>
          <w:p w:rsidR="00D50FC1" w:rsidRDefault="00D50FC1" w:rsidP="00D50FC1"/>
        </w:tc>
        <w:tc>
          <w:tcPr>
            <w:tcW w:w="851" w:type="dxa"/>
          </w:tcPr>
          <w:p w:rsidR="00D50FC1" w:rsidRDefault="00D50FC1" w:rsidP="00D50FC1">
            <w:r>
              <w:t>16</w:t>
            </w:r>
          </w:p>
        </w:tc>
        <w:tc>
          <w:tcPr>
            <w:tcW w:w="850" w:type="dxa"/>
          </w:tcPr>
          <w:p w:rsidR="00D50FC1" w:rsidRDefault="00D50FC1" w:rsidP="00D50FC1">
            <w:r>
              <w:t>4</w:t>
            </w:r>
          </w:p>
        </w:tc>
        <w:tc>
          <w:tcPr>
            <w:tcW w:w="709" w:type="dxa"/>
          </w:tcPr>
          <w:p w:rsidR="00D50FC1" w:rsidRDefault="00D50FC1" w:rsidP="00D50FC1"/>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r>
              <w:t>3(16б)</w:t>
            </w:r>
          </w:p>
        </w:tc>
        <w:tc>
          <w:tcPr>
            <w:tcW w:w="708" w:type="dxa"/>
          </w:tcPr>
          <w:p w:rsidR="00D50FC1" w:rsidRDefault="00D50FC1" w:rsidP="00D50FC1">
            <w:r>
              <w:t>30</w:t>
            </w:r>
          </w:p>
        </w:tc>
        <w:tc>
          <w:tcPr>
            <w:tcW w:w="993" w:type="dxa"/>
          </w:tcPr>
          <w:p w:rsidR="00D50FC1" w:rsidRDefault="00D50FC1" w:rsidP="00D50FC1">
            <w:r>
              <w:t>4</w:t>
            </w:r>
          </w:p>
        </w:tc>
      </w:tr>
      <w:tr w:rsidR="00D50FC1" w:rsidTr="00D50FC1">
        <w:tc>
          <w:tcPr>
            <w:tcW w:w="562" w:type="dxa"/>
          </w:tcPr>
          <w:p w:rsidR="00D50FC1" w:rsidRDefault="00D50FC1" w:rsidP="00D50FC1">
            <w:r>
              <w:t>12</w:t>
            </w:r>
          </w:p>
        </w:tc>
        <w:tc>
          <w:tcPr>
            <w:tcW w:w="1956" w:type="dxa"/>
          </w:tcPr>
          <w:p w:rsidR="00D50FC1" w:rsidRDefault="00D50FC1" w:rsidP="00D50FC1">
            <w:r>
              <w:t>Нуцулханов Рамзан</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4</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3</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13</w:t>
            </w:r>
          </w:p>
        </w:tc>
        <w:tc>
          <w:tcPr>
            <w:tcW w:w="1956" w:type="dxa"/>
          </w:tcPr>
          <w:p w:rsidR="00D50FC1" w:rsidRDefault="00D50FC1" w:rsidP="00D50FC1">
            <w:r>
              <w:t>Мимидиева</w:t>
            </w:r>
            <w:r w:rsidR="003B2EED">
              <w:t xml:space="preserve"> </w:t>
            </w:r>
            <w:r>
              <w:t>Иман</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4</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14</w:t>
            </w:r>
          </w:p>
        </w:tc>
        <w:tc>
          <w:tcPr>
            <w:tcW w:w="1956" w:type="dxa"/>
          </w:tcPr>
          <w:p w:rsidR="00D50FC1" w:rsidRDefault="00D50FC1" w:rsidP="00D50FC1">
            <w:r>
              <w:t>Салбанова</w:t>
            </w:r>
            <w:r w:rsidR="003B2EED">
              <w:t xml:space="preserve"> </w:t>
            </w:r>
            <w:r>
              <w:t>Радима</w:t>
            </w:r>
          </w:p>
        </w:tc>
        <w:tc>
          <w:tcPr>
            <w:tcW w:w="567" w:type="dxa"/>
          </w:tcPr>
          <w:p w:rsidR="00D50FC1" w:rsidRDefault="00D50FC1" w:rsidP="00D50FC1">
            <w:r>
              <w:t>34</w:t>
            </w:r>
          </w:p>
        </w:tc>
        <w:tc>
          <w:tcPr>
            <w:tcW w:w="709" w:type="dxa"/>
          </w:tcPr>
          <w:p w:rsidR="00D50FC1" w:rsidRDefault="00D50FC1" w:rsidP="00D50FC1">
            <w:r>
              <w:t>5</w:t>
            </w:r>
          </w:p>
        </w:tc>
        <w:tc>
          <w:tcPr>
            <w:tcW w:w="850" w:type="dxa"/>
          </w:tcPr>
          <w:p w:rsidR="00D50FC1" w:rsidRDefault="00D50FC1" w:rsidP="00D50FC1"/>
        </w:tc>
        <w:tc>
          <w:tcPr>
            <w:tcW w:w="851" w:type="dxa"/>
          </w:tcPr>
          <w:p w:rsidR="00D50FC1" w:rsidRDefault="00D50FC1" w:rsidP="00D50FC1">
            <w:r>
              <w:t>20</w:t>
            </w:r>
          </w:p>
        </w:tc>
        <w:tc>
          <w:tcPr>
            <w:tcW w:w="850" w:type="dxa"/>
          </w:tcPr>
          <w:p w:rsidR="00D50FC1" w:rsidRDefault="00D50FC1" w:rsidP="00D50FC1">
            <w:r>
              <w:t>4</w:t>
            </w:r>
          </w:p>
        </w:tc>
        <w:tc>
          <w:tcPr>
            <w:tcW w:w="709" w:type="dxa"/>
          </w:tcPr>
          <w:p w:rsidR="00D50FC1" w:rsidRDefault="00D50FC1" w:rsidP="00D50FC1"/>
        </w:tc>
        <w:tc>
          <w:tcPr>
            <w:tcW w:w="709" w:type="dxa"/>
          </w:tcPr>
          <w:p w:rsidR="00D50FC1" w:rsidRDefault="00D50FC1" w:rsidP="00D50FC1">
            <w:r>
              <w:t>24</w:t>
            </w:r>
          </w:p>
        </w:tc>
        <w:tc>
          <w:tcPr>
            <w:tcW w:w="850" w:type="dxa"/>
          </w:tcPr>
          <w:p w:rsidR="00D50FC1" w:rsidRDefault="00D50FC1" w:rsidP="00D50FC1">
            <w:r>
              <w:t>3</w:t>
            </w:r>
          </w:p>
        </w:tc>
        <w:tc>
          <w:tcPr>
            <w:tcW w:w="993" w:type="dxa"/>
          </w:tcPr>
          <w:p w:rsidR="00D50FC1" w:rsidRDefault="00D50FC1" w:rsidP="00D50FC1"/>
        </w:tc>
        <w:tc>
          <w:tcPr>
            <w:tcW w:w="708" w:type="dxa"/>
          </w:tcPr>
          <w:p w:rsidR="00D50FC1" w:rsidRDefault="00D50FC1" w:rsidP="00D50FC1">
            <w:r>
              <w:t>32</w:t>
            </w:r>
          </w:p>
        </w:tc>
        <w:tc>
          <w:tcPr>
            <w:tcW w:w="993" w:type="dxa"/>
          </w:tcPr>
          <w:p w:rsidR="00D50FC1" w:rsidRDefault="00D50FC1" w:rsidP="00D50FC1">
            <w:r>
              <w:t>5</w:t>
            </w:r>
          </w:p>
        </w:tc>
      </w:tr>
      <w:tr w:rsidR="00D50FC1" w:rsidTr="00D50FC1">
        <w:tc>
          <w:tcPr>
            <w:tcW w:w="562" w:type="dxa"/>
          </w:tcPr>
          <w:p w:rsidR="00D50FC1" w:rsidRDefault="00D50FC1" w:rsidP="00D50FC1">
            <w:r>
              <w:t>15</w:t>
            </w:r>
          </w:p>
        </w:tc>
        <w:tc>
          <w:tcPr>
            <w:tcW w:w="1956" w:type="dxa"/>
          </w:tcPr>
          <w:p w:rsidR="00D50FC1" w:rsidRDefault="00D50FC1" w:rsidP="00D50FC1">
            <w:r>
              <w:t>Сетиханова</w:t>
            </w:r>
            <w:r w:rsidR="003B2EED">
              <w:t xml:space="preserve"> </w:t>
            </w:r>
            <w:r>
              <w:t>Раяна</w:t>
            </w:r>
          </w:p>
        </w:tc>
        <w:tc>
          <w:tcPr>
            <w:tcW w:w="567" w:type="dxa"/>
          </w:tcPr>
          <w:p w:rsidR="00D50FC1" w:rsidRDefault="00D50FC1" w:rsidP="00D50FC1">
            <w:r>
              <w:t>38</w:t>
            </w:r>
          </w:p>
        </w:tc>
        <w:tc>
          <w:tcPr>
            <w:tcW w:w="709" w:type="dxa"/>
          </w:tcPr>
          <w:p w:rsidR="00D50FC1" w:rsidRDefault="00D50FC1" w:rsidP="00D50FC1">
            <w:r>
              <w:t>5</w:t>
            </w:r>
          </w:p>
        </w:tc>
        <w:tc>
          <w:tcPr>
            <w:tcW w:w="850" w:type="dxa"/>
          </w:tcPr>
          <w:p w:rsidR="00D50FC1" w:rsidRDefault="00D50FC1" w:rsidP="00D50FC1"/>
        </w:tc>
        <w:tc>
          <w:tcPr>
            <w:tcW w:w="851" w:type="dxa"/>
          </w:tcPr>
          <w:p w:rsidR="00D50FC1" w:rsidRDefault="00D50FC1" w:rsidP="00D50FC1">
            <w:r>
              <w:t>19</w:t>
            </w:r>
          </w:p>
        </w:tc>
        <w:tc>
          <w:tcPr>
            <w:tcW w:w="850" w:type="dxa"/>
          </w:tcPr>
          <w:p w:rsidR="00D50FC1" w:rsidRDefault="00D50FC1" w:rsidP="00D50FC1">
            <w:r>
              <w:t>4</w:t>
            </w:r>
          </w:p>
        </w:tc>
        <w:tc>
          <w:tcPr>
            <w:tcW w:w="709" w:type="dxa"/>
          </w:tcPr>
          <w:p w:rsidR="00D50FC1" w:rsidRDefault="00D50FC1" w:rsidP="00D50FC1"/>
        </w:tc>
        <w:tc>
          <w:tcPr>
            <w:tcW w:w="709" w:type="dxa"/>
          </w:tcPr>
          <w:p w:rsidR="00D50FC1" w:rsidRDefault="00D50FC1" w:rsidP="00D50FC1">
            <w:r>
              <w:t>37</w:t>
            </w:r>
          </w:p>
        </w:tc>
        <w:tc>
          <w:tcPr>
            <w:tcW w:w="850" w:type="dxa"/>
          </w:tcPr>
          <w:p w:rsidR="00D50FC1" w:rsidRDefault="00D50FC1" w:rsidP="00D50FC1">
            <w:r>
              <w:t>5</w:t>
            </w:r>
          </w:p>
        </w:tc>
        <w:tc>
          <w:tcPr>
            <w:tcW w:w="993" w:type="dxa"/>
          </w:tcPr>
          <w:p w:rsidR="00D50FC1" w:rsidRDefault="00D50FC1" w:rsidP="00D50FC1"/>
        </w:tc>
        <w:tc>
          <w:tcPr>
            <w:tcW w:w="708" w:type="dxa"/>
          </w:tcPr>
          <w:p w:rsidR="00D50FC1" w:rsidRDefault="00D50FC1" w:rsidP="00D50FC1">
            <w:r>
              <w:t>30</w:t>
            </w:r>
          </w:p>
        </w:tc>
        <w:tc>
          <w:tcPr>
            <w:tcW w:w="993" w:type="dxa"/>
          </w:tcPr>
          <w:p w:rsidR="00D50FC1" w:rsidRDefault="00D50FC1" w:rsidP="00D50FC1">
            <w:r>
              <w:t>4</w:t>
            </w:r>
          </w:p>
        </w:tc>
      </w:tr>
      <w:tr w:rsidR="00D50FC1" w:rsidTr="00D50FC1">
        <w:tc>
          <w:tcPr>
            <w:tcW w:w="562" w:type="dxa"/>
          </w:tcPr>
          <w:p w:rsidR="00D50FC1" w:rsidRDefault="00D50FC1" w:rsidP="00D50FC1">
            <w:r>
              <w:t>16</w:t>
            </w:r>
          </w:p>
        </w:tc>
        <w:tc>
          <w:tcPr>
            <w:tcW w:w="1956" w:type="dxa"/>
          </w:tcPr>
          <w:p w:rsidR="00D50FC1" w:rsidRDefault="00D50FC1" w:rsidP="00D50FC1">
            <w:r>
              <w:t>Сулейманов Тимур</w:t>
            </w:r>
          </w:p>
        </w:tc>
        <w:tc>
          <w:tcPr>
            <w:tcW w:w="567" w:type="dxa"/>
          </w:tcPr>
          <w:p w:rsidR="00D50FC1" w:rsidRDefault="00D50FC1" w:rsidP="00D50FC1">
            <w:r>
              <w:t>27</w:t>
            </w:r>
          </w:p>
        </w:tc>
        <w:tc>
          <w:tcPr>
            <w:tcW w:w="709" w:type="dxa"/>
          </w:tcPr>
          <w:p w:rsidR="00D50FC1" w:rsidRDefault="00D50FC1" w:rsidP="00D50FC1">
            <w:r>
              <w:t>4</w:t>
            </w:r>
          </w:p>
        </w:tc>
        <w:tc>
          <w:tcPr>
            <w:tcW w:w="850" w:type="dxa"/>
          </w:tcPr>
          <w:p w:rsidR="00D50FC1" w:rsidRDefault="00D50FC1" w:rsidP="00D50FC1"/>
        </w:tc>
        <w:tc>
          <w:tcPr>
            <w:tcW w:w="851" w:type="dxa"/>
          </w:tcPr>
          <w:p w:rsidR="00D50FC1" w:rsidRDefault="00D50FC1" w:rsidP="00D50FC1">
            <w:r>
              <w:t>14</w:t>
            </w:r>
          </w:p>
        </w:tc>
        <w:tc>
          <w:tcPr>
            <w:tcW w:w="850" w:type="dxa"/>
          </w:tcPr>
          <w:p w:rsidR="00D50FC1" w:rsidRDefault="00D50FC1" w:rsidP="00D50FC1">
            <w:r>
              <w:t>3</w:t>
            </w:r>
          </w:p>
        </w:tc>
        <w:tc>
          <w:tcPr>
            <w:tcW w:w="709" w:type="dxa"/>
          </w:tcPr>
          <w:p w:rsidR="00D50FC1" w:rsidRDefault="00D50FC1" w:rsidP="00D50FC1"/>
        </w:tc>
        <w:tc>
          <w:tcPr>
            <w:tcW w:w="709" w:type="dxa"/>
          </w:tcPr>
          <w:p w:rsidR="00D50FC1" w:rsidRDefault="00D50FC1" w:rsidP="00D50FC1">
            <w:r>
              <w:t>22</w:t>
            </w:r>
          </w:p>
        </w:tc>
        <w:tc>
          <w:tcPr>
            <w:tcW w:w="850" w:type="dxa"/>
          </w:tcPr>
          <w:p w:rsidR="00D50FC1" w:rsidRDefault="00D50FC1" w:rsidP="00D50FC1">
            <w:r>
              <w:t>3</w:t>
            </w:r>
          </w:p>
        </w:tc>
        <w:tc>
          <w:tcPr>
            <w:tcW w:w="993" w:type="dxa"/>
          </w:tcPr>
          <w:p w:rsidR="00D50FC1" w:rsidRDefault="00D50FC1" w:rsidP="00D50FC1"/>
        </w:tc>
        <w:tc>
          <w:tcPr>
            <w:tcW w:w="708" w:type="dxa"/>
          </w:tcPr>
          <w:p w:rsidR="00D50FC1" w:rsidRDefault="00D50FC1" w:rsidP="00D50FC1">
            <w:r>
              <w:t>20</w:t>
            </w:r>
          </w:p>
        </w:tc>
        <w:tc>
          <w:tcPr>
            <w:tcW w:w="993" w:type="dxa"/>
          </w:tcPr>
          <w:p w:rsidR="00D50FC1" w:rsidRDefault="00D50FC1" w:rsidP="00D50FC1">
            <w:r>
              <w:t>3</w:t>
            </w:r>
          </w:p>
        </w:tc>
      </w:tr>
      <w:tr w:rsidR="00D50FC1" w:rsidTr="00D50FC1">
        <w:tc>
          <w:tcPr>
            <w:tcW w:w="562" w:type="dxa"/>
          </w:tcPr>
          <w:p w:rsidR="00D50FC1" w:rsidRDefault="00D50FC1" w:rsidP="00D50FC1">
            <w:r>
              <w:t>17</w:t>
            </w:r>
          </w:p>
        </w:tc>
        <w:tc>
          <w:tcPr>
            <w:tcW w:w="1956" w:type="dxa"/>
          </w:tcPr>
          <w:p w:rsidR="00D50FC1" w:rsidRDefault="00D50FC1" w:rsidP="00D50FC1">
            <w:r>
              <w:t>Саидова</w:t>
            </w:r>
            <w:r w:rsidR="003B2EED">
              <w:t xml:space="preserve"> </w:t>
            </w:r>
            <w:r>
              <w:t>Яхмат</w:t>
            </w:r>
          </w:p>
        </w:tc>
        <w:tc>
          <w:tcPr>
            <w:tcW w:w="567" w:type="dxa"/>
          </w:tcPr>
          <w:p w:rsidR="00D50FC1" w:rsidRDefault="00D50FC1" w:rsidP="00D50FC1">
            <w:r>
              <w:t>25</w:t>
            </w:r>
          </w:p>
        </w:tc>
        <w:tc>
          <w:tcPr>
            <w:tcW w:w="709" w:type="dxa"/>
          </w:tcPr>
          <w:p w:rsidR="00D50FC1" w:rsidRDefault="00D50FC1" w:rsidP="00D50FC1">
            <w:r>
              <w:t>4</w:t>
            </w:r>
          </w:p>
        </w:tc>
        <w:tc>
          <w:tcPr>
            <w:tcW w:w="850" w:type="dxa"/>
          </w:tcPr>
          <w:p w:rsidR="00D50FC1" w:rsidRDefault="00D50FC1" w:rsidP="00D50FC1"/>
        </w:tc>
        <w:tc>
          <w:tcPr>
            <w:tcW w:w="851" w:type="dxa"/>
          </w:tcPr>
          <w:p w:rsidR="00D50FC1" w:rsidRDefault="00D50FC1" w:rsidP="00D50FC1">
            <w:r>
              <w:t>18</w:t>
            </w:r>
          </w:p>
        </w:tc>
        <w:tc>
          <w:tcPr>
            <w:tcW w:w="850" w:type="dxa"/>
          </w:tcPr>
          <w:p w:rsidR="00D50FC1" w:rsidRDefault="00D50FC1" w:rsidP="00D50FC1">
            <w:r>
              <w:t>4</w:t>
            </w:r>
          </w:p>
        </w:tc>
        <w:tc>
          <w:tcPr>
            <w:tcW w:w="709" w:type="dxa"/>
          </w:tcPr>
          <w:p w:rsidR="00D50FC1" w:rsidRDefault="00D50FC1" w:rsidP="00D50FC1"/>
        </w:tc>
        <w:tc>
          <w:tcPr>
            <w:tcW w:w="709" w:type="dxa"/>
          </w:tcPr>
          <w:p w:rsidR="00D50FC1" w:rsidRDefault="00D50FC1" w:rsidP="00D50FC1">
            <w:r>
              <w:t>23</w:t>
            </w:r>
          </w:p>
        </w:tc>
        <w:tc>
          <w:tcPr>
            <w:tcW w:w="850" w:type="dxa"/>
          </w:tcPr>
          <w:p w:rsidR="00D50FC1" w:rsidRDefault="00D50FC1" w:rsidP="00D50FC1">
            <w:r>
              <w:t>3</w:t>
            </w:r>
          </w:p>
        </w:tc>
        <w:tc>
          <w:tcPr>
            <w:tcW w:w="993" w:type="dxa"/>
          </w:tcPr>
          <w:p w:rsidR="00D50FC1" w:rsidRDefault="00D50FC1" w:rsidP="00D50FC1"/>
        </w:tc>
        <w:tc>
          <w:tcPr>
            <w:tcW w:w="708" w:type="dxa"/>
          </w:tcPr>
          <w:p w:rsidR="00D50FC1" w:rsidRDefault="00D50FC1" w:rsidP="00D50FC1">
            <w:r>
              <w:t>26</w:t>
            </w:r>
          </w:p>
        </w:tc>
        <w:tc>
          <w:tcPr>
            <w:tcW w:w="993" w:type="dxa"/>
          </w:tcPr>
          <w:p w:rsidR="00D50FC1" w:rsidRDefault="00D50FC1" w:rsidP="00D50FC1">
            <w:r>
              <w:t>4</w:t>
            </w:r>
          </w:p>
        </w:tc>
      </w:tr>
      <w:tr w:rsidR="00D50FC1" w:rsidTr="00D50FC1">
        <w:tc>
          <w:tcPr>
            <w:tcW w:w="562" w:type="dxa"/>
          </w:tcPr>
          <w:p w:rsidR="00D50FC1" w:rsidRDefault="00D50FC1" w:rsidP="00D50FC1">
            <w:r>
              <w:t>18</w:t>
            </w:r>
          </w:p>
        </w:tc>
        <w:tc>
          <w:tcPr>
            <w:tcW w:w="1956" w:type="dxa"/>
          </w:tcPr>
          <w:p w:rsidR="00D50FC1" w:rsidRDefault="00D50FC1" w:rsidP="00D50FC1">
            <w:r>
              <w:t xml:space="preserve">Хасбулатова </w:t>
            </w:r>
            <w:r>
              <w:lastRenderedPageBreak/>
              <w:t>Анета</w:t>
            </w:r>
          </w:p>
        </w:tc>
        <w:tc>
          <w:tcPr>
            <w:tcW w:w="567" w:type="dxa"/>
          </w:tcPr>
          <w:p w:rsidR="00D50FC1" w:rsidRDefault="00D50FC1" w:rsidP="00D50FC1">
            <w:r>
              <w:lastRenderedPageBreak/>
              <w:t>34</w:t>
            </w:r>
          </w:p>
        </w:tc>
        <w:tc>
          <w:tcPr>
            <w:tcW w:w="709" w:type="dxa"/>
          </w:tcPr>
          <w:p w:rsidR="00D50FC1" w:rsidRDefault="00D50FC1" w:rsidP="00D50FC1">
            <w:r>
              <w:t>5</w:t>
            </w:r>
          </w:p>
        </w:tc>
        <w:tc>
          <w:tcPr>
            <w:tcW w:w="850" w:type="dxa"/>
          </w:tcPr>
          <w:p w:rsidR="00D50FC1" w:rsidRDefault="00D50FC1" w:rsidP="00D50FC1"/>
        </w:tc>
        <w:tc>
          <w:tcPr>
            <w:tcW w:w="851" w:type="dxa"/>
          </w:tcPr>
          <w:p w:rsidR="00D50FC1" w:rsidRDefault="00D50FC1" w:rsidP="00D50FC1">
            <w:r>
              <w:t>22</w:t>
            </w:r>
          </w:p>
        </w:tc>
        <w:tc>
          <w:tcPr>
            <w:tcW w:w="850" w:type="dxa"/>
          </w:tcPr>
          <w:p w:rsidR="00D50FC1" w:rsidRDefault="00D50FC1" w:rsidP="00D50FC1">
            <w:r>
              <w:t>5</w:t>
            </w:r>
          </w:p>
        </w:tc>
        <w:tc>
          <w:tcPr>
            <w:tcW w:w="709" w:type="dxa"/>
          </w:tcPr>
          <w:p w:rsidR="00D50FC1" w:rsidRDefault="00D50FC1" w:rsidP="00D50FC1"/>
        </w:tc>
        <w:tc>
          <w:tcPr>
            <w:tcW w:w="709" w:type="dxa"/>
          </w:tcPr>
          <w:p w:rsidR="00D50FC1" w:rsidRDefault="00D50FC1" w:rsidP="00D50FC1">
            <w:r>
              <w:t>29</w:t>
            </w:r>
          </w:p>
        </w:tc>
        <w:tc>
          <w:tcPr>
            <w:tcW w:w="850" w:type="dxa"/>
          </w:tcPr>
          <w:p w:rsidR="00D50FC1" w:rsidRDefault="00D50FC1" w:rsidP="00D50FC1">
            <w:r>
              <w:t>4</w:t>
            </w:r>
          </w:p>
        </w:tc>
        <w:tc>
          <w:tcPr>
            <w:tcW w:w="993" w:type="dxa"/>
          </w:tcPr>
          <w:p w:rsidR="00D50FC1" w:rsidRDefault="00D50FC1" w:rsidP="00D50FC1"/>
        </w:tc>
        <w:tc>
          <w:tcPr>
            <w:tcW w:w="708" w:type="dxa"/>
          </w:tcPr>
          <w:p w:rsidR="00D50FC1" w:rsidRDefault="00D50FC1" w:rsidP="00D50FC1">
            <w:r>
              <w:t>32</w:t>
            </w:r>
          </w:p>
        </w:tc>
        <w:tc>
          <w:tcPr>
            <w:tcW w:w="993" w:type="dxa"/>
          </w:tcPr>
          <w:p w:rsidR="00D50FC1" w:rsidRDefault="00D50FC1" w:rsidP="00D50FC1">
            <w:r>
              <w:t>5</w:t>
            </w:r>
          </w:p>
        </w:tc>
      </w:tr>
      <w:tr w:rsidR="00D50FC1" w:rsidTr="00D50FC1">
        <w:tc>
          <w:tcPr>
            <w:tcW w:w="562" w:type="dxa"/>
          </w:tcPr>
          <w:p w:rsidR="00D50FC1" w:rsidRDefault="00D50FC1" w:rsidP="00D50FC1">
            <w:r>
              <w:lastRenderedPageBreak/>
              <w:t>19</w:t>
            </w:r>
          </w:p>
        </w:tc>
        <w:tc>
          <w:tcPr>
            <w:tcW w:w="1956" w:type="dxa"/>
          </w:tcPr>
          <w:p w:rsidR="00D50FC1" w:rsidRDefault="00D50FC1" w:rsidP="00D50FC1">
            <w:r>
              <w:t>Шапианова Седа</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4</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r>
              <w:t>20</w:t>
            </w:r>
          </w:p>
        </w:tc>
        <w:tc>
          <w:tcPr>
            <w:tcW w:w="1956" w:type="dxa"/>
          </w:tcPr>
          <w:p w:rsidR="00D50FC1" w:rsidRDefault="00D50FC1" w:rsidP="00D50FC1">
            <w:r>
              <w:t>Шаптукаев</w:t>
            </w:r>
            <w:r w:rsidR="003B2EED">
              <w:t xml:space="preserve"> </w:t>
            </w:r>
            <w:r>
              <w:t>Имран</w:t>
            </w:r>
          </w:p>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r>
              <w:t>4</w:t>
            </w:r>
          </w:p>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r>
              <w:t>5</w:t>
            </w:r>
          </w:p>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r w:rsidR="00D50FC1" w:rsidTr="00D50FC1">
        <w:tc>
          <w:tcPr>
            <w:tcW w:w="562" w:type="dxa"/>
          </w:tcPr>
          <w:p w:rsidR="00D50FC1" w:rsidRDefault="00D50FC1" w:rsidP="00D50FC1"/>
        </w:tc>
        <w:tc>
          <w:tcPr>
            <w:tcW w:w="1956" w:type="dxa"/>
          </w:tcPr>
          <w:p w:rsidR="00D50FC1" w:rsidRDefault="00D50FC1" w:rsidP="00D50FC1">
            <w:r>
              <w:t>Средний балл</w:t>
            </w:r>
          </w:p>
        </w:tc>
        <w:tc>
          <w:tcPr>
            <w:tcW w:w="567" w:type="dxa"/>
          </w:tcPr>
          <w:p w:rsidR="00D50FC1" w:rsidRDefault="00D50FC1" w:rsidP="00D50FC1">
            <w:r>
              <w:t>29,5</w:t>
            </w:r>
          </w:p>
        </w:tc>
        <w:tc>
          <w:tcPr>
            <w:tcW w:w="709" w:type="dxa"/>
          </w:tcPr>
          <w:p w:rsidR="00D50FC1" w:rsidRDefault="00D50FC1" w:rsidP="00D50FC1">
            <w:r>
              <w:t>100%</w:t>
            </w:r>
          </w:p>
        </w:tc>
        <w:tc>
          <w:tcPr>
            <w:tcW w:w="850" w:type="dxa"/>
          </w:tcPr>
          <w:p w:rsidR="00D50FC1" w:rsidRDefault="00D50FC1" w:rsidP="00D50FC1"/>
        </w:tc>
        <w:tc>
          <w:tcPr>
            <w:tcW w:w="851" w:type="dxa"/>
          </w:tcPr>
          <w:p w:rsidR="00D50FC1" w:rsidRDefault="00D50FC1" w:rsidP="00D50FC1">
            <w:r>
              <w:t>18,7</w:t>
            </w:r>
          </w:p>
        </w:tc>
        <w:tc>
          <w:tcPr>
            <w:tcW w:w="850" w:type="dxa"/>
          </w:tcPr>
          <w:p w:rsidR="00D50FC1" w:rsidRDefault="00D50FC1" w:rsidP="00D50FC1">
            <w:r>
              <w:t>100%</w:t>
            </w:r>
          </w:p>
        </w:tc>
        <w:tc>
          <w:tcPr>
            <w:tcW w:w="709" w:type="dxa"/>
          </w:tcPr>
          <w:p w:rsidR="00D50FC1" w:rsidRDefault="00D50FC1" w:rsidP="00D50FC1"/>
        </w:tc>
        <w:tc>
          <w:tcPr>
            <w:tcW w:w="709" w:type="dxa"/>
          </w:tcPr>
          <w:p w:rsidR="00D50FC1" w:rsidRDefault="00D50FC1" w:rsidP="00D50FC1">
            <w:r>
              <w:t>28,8</w:t>
            </w:r>
          </w:p>
        </w:tc>
        <w:tc>
          <w:tcPr>
            <w:tcW w:w="850" w:type="dxa"/>
          </w:tcPr>
          <w:p w:rsidR="00D50FC1" w:rsidRDefault="00D50FC1" w:rsidP="00D50FC1">
            <w:r>
              <w:t>100%</w:t>
            </w:r>
          </w:p>
        </w:tc>
        <w:tc>
          <w:tcPr>
            <w:tcW w:w="993" w:type="dxa"/>
          </w:tcPr>
          <w:p w:rsidR="00D50FC1" w:rsidRDefault="00D50FC1" w:rsidP="00D50FC1">
            <w:r>
              <w:t>16</w:t>
            </w:r>
          </w:p>
        </w:tc>
        <w:tc>
          <w:tcPr>
            <w:tcW w:w="708" w:type="dxa"/>
          </w:tcPr>
          <w:p w:rsidR="00D50FC1" w:rsidRDefault="00D50FC1" w:rsidP="00D50FC1">
            <w:r>
              <w:t>28,7</w:t>
            </w:r>
          </w:p>
        </w:tc>
        <w:tc>
          <w:tcPr>
            <w:tcW w:w="993" w:type="dxa"/>
          </w:tcPr>
          <w:p w:rsidR="00D50FC1" w:rsidRDefault="00D50FC1" w:rsidP="00D50FC1">
            <w:r>
              <w:t>100%</w:t>
            </w:r>
          </w:p>
        </w:tc>
      </w:tr>
      <w:tr w:rsidR="00D50FC1" w:rsidTr="00D50FC1">
        <w:tc>
          <w:tcPr>
            <w:tcW w:w="562" w:type="dxa"/>
          </w:tcPr>
          <w:p w:rsidR="00D50FC1" w:rsidRDefault="00D50FC1" w:rsidP="00D50FC1"/>
        </w:tc>
        <w:tc>
          <w:tcPr>
            <w:tcW w:w="1956" w:type="dxa"/>
          </w:tcPr>
          <w:p w:rsidR="00D50FC1" w:rsidRDefault="00D50FC1" w:rsidP="00D50FC1"/>
        </w:tc>
        <w:tc>
          <w:tcPr>
            <w:tcW w:w="567" w:type="dxa"/>
          </w:tcPr>
          <w:p w:rsidR="00D50FC1" w:rsidRDefault="00D50FC1" w:rsidP="00D50FC1"/>
        </w:tc>
        <w:tc>
          <w:tcPr>
            <w:tcW w:w="709" w:type="dxa"/>
          </w:tcPr>
          <w:p w:rsidR="00D50FC1" w:rsidRDefault="00D50FC1" w:rsidP="00D50FC1"/>
        </w:tc>
        <w:tc>
          <w:tcPr>
            <w:tcW w:w="850" w:type="dxa"/>
          </w:tcPr>
          <w:p w:rsidR="00D50FC1" w:rsidRDefault="00D50FC1" w:rsidP="00D50FC1"/>
        </w:tc>
        <w:tc>
          <w:tcPr>
            <w:tcW w:w="851" w:type="dxa"/>
          </w:tcPr>
          <w:p w:rsidR="00D50FC1" w:rsidRDefault="00D50FC1" w:rsidP="00D50FC1"/>
        </w:tc>
        <w:tc>
          <w:tcPr>
            <w:tcW w:w="850" w:type="dxa"/>
          </w:tcPr>
          <w:p w:rsidR="00D50FC1" w:rsidRDefault="00D50FC1" w:rsidP="00D50FC1"/>
        </w:tc>
        <w:tc>
          <w:tcPr>
            <w:tcW w:w="709" w:type="dxa"/>
          </w:tcPr>
          <w:p w:rsidR="00D50FC1" w:rsidRDefault="00D50FC1" w:rsidP="00D50FC1"/>
        </w:tc>
        <w:tc>
          <w:tcPr>
            <w:tcW w:w="709" w:type="dxa"/>
          </w:tcPr>
          <w:p w:rsidR="00D50FC1" w:rsidRDefault="00D50FC1" w:rsidP="00D50FC1"/>
        </w:tc>
        <w:tc>
          <w:tcPr>
            <w:tcW w:w="850" w:type="dxa"/>
          </w:tcPr>
          <w:p w:rsidR="00D50FC1" w:rsidRDefault="00D50FC1" w:rsidP="00D50FC1"/>
        </w:tc>
        <w:tc>
          <w:tcPr>
            <w:tcW w:w="993" w:type="dxa"/>
          </w:tcPr>
          <w:p w:rsidR="00D50FC1" w:rsidRDefault="00D50FC1" w:rsidP="00D50FC1"/>
        </w:tc>
        <w:tc>
          <w:tcPr>
            <w:tcW w:w="708" w:type="dxa"/>
          </w:tcPr>
          <w:p w:rsidR="00D50FC1" w:rsidRDefault="00D50FC1" w:rsidP="00D50FC1"/>
        </w:tc>
        <w:tc>
          <w:tcPr>
            <w:tcW w:w="993" w:type="dxa"/>
          </w:tcPr>
          <w:p w:rsidR="00D50FC1" w:rsidRDefault="00D50FC1" w:rsidP="00D50FC1"/>
        </w:tc>
      </w:tr>
    </w:tbl>
    <w:p w:rsidR="00D50FC1" w:rsidRPr="003B2EED" w:rsidRDefault="00D50FC1" w:rsidP="003B2EED"/>
    <w:p w:rsidR="00D50FC1" w:rsidRDefault="00D50FC1" w:rsidP="00D50FC1">
      <w:pPr>
        <w:pStyle w:val="aff6"/>
        <w:tabs>
          <w:tab w:val="left" w:pos="0"/>
        </w:tabs>
        <w:ind w:firstLine="567"/>
        <w:contextualSpacing/>
        <w:jc w:val="both"/>
        <w:rPr>
          <w:b w:val="0"/>
          <w:bCs/>
        </w:rPr>
      </w:pPr>
      <w:r>
        <w:rPr>
          <w:szCs w:val="24"/>
        </w:rPr>
        <w:t>ГИА включает</w:t>
      </w:r>
      <w:r w:rsidRPr="00923DF7">
        <w:rPr>
          <w:szCs w:val="24"/>
        </w:rPr>
        <w:t xml:space="preserve"> обязательные экзамены по математике и русскому языку, экзамены по другим </w:t>
      </w:r>
      <w:r>
        <w:rPr>
          <w:szCs w:val="24"/>
        </w:rPr>
        <w:t>двум учебным предметам</w:t>
      </w:r>
      <w:r w:rsidRPr="00923DF7">
        <w:rPr>
          <w:szCs w:val="24"/>
        </w:rPr>
        <w:t xml:space="preserve"> выпускники сдавали по своему выбору.</w:t>
      </w:r>
      <w:r w:rsidRPr="00253480">
        <w:rPr>
          <w:b w:val="0"/>
          <w:bCs/>
        </w:rPr>
        <w:t>Анализ результатов выполнения работ по русскому языку показал, что большинство учащих</w:t>
      </w:r>
      <w:r>
        <w:rPr>
          <w:b w:val="0"/>
          <w:bCs/>
        </w:rPr>
        <w:t>ся с работой справились успешно. Можно отметить, что у</w:t>
      </w:r>
      <w:r w:rsidRPr="00253480">
        <w:rPr>
          <w:b w:val="0"/>
          <w:bCs/>
        </w:rPr>
        <w:t>ровень сформированности важнейших речевых умений и усвоение языковых норм соответствует минимуму обязательного содержания основного общего образования по русскому языку.</w:t>
      </w:r>
    </w:p>
    <w:p w:rsidR="00D50FC1" w:rsidRPr="00253480" w:rsidRDefault="00D50FC1" w:rsidP="00D50FC1">
      <w:pPr>
        <w:pStyle w:val="aff6"/>
        <w:tabs>
          <w:tab w:val="left" w:pos="0"/>
        </w:tabs>
        <w:ind w:firstLine="567"/>
        <w:contextualSpacing/>
        <w:jc w:val="both"/>
        <w:rPr>
          <w:b w:val="0"/>
          <w:i/>
          <w:sz w:val="22"/>
          <w:szCs w:val="22"/>
        </w:rPr>
      </w:pPr>
      <w:r w:rsidRPr="00253480">
        <w:rPr>
          <w:b w:val="0"/>
          <w:bCs/>
          <w:szCs w:val="24"/>
        </w:rPr>
        <w:t>Анализ результатов аттестационной работы в 9 классах по математике позволяет сделать вывод, что на уровне обязательной подготовки удовлетворительный результат получен практически по всем заданиям, включенным в экзаменационную работу.</w:t>
      </w:r>
    </w:p>
    <w:p w:rsidR="00D50FC1" w:rsidRPr="00126951" w:rsidRDefault="00D50FC1" w:rsidP="00D50FC1">
      <w:pPr>
        <w:jc w:val="both"/>
        <w:rPr>
          <w:b/>
          <w:bCs/>
        </w:rPr>
      </w:pPr>
      <w:r w:rsidRPr="00126951">
        <w:rPr>
          <w:b/>
          <w:bCs/>
        </w:rPr>
        <w:t xml:space="preserve">Выводы:  </w:t>
      </w:r>
    </w:p>
    <w:p w:rsidR="00D50FC1" w:rsidRDefault="00D50FC1" w:rsidP="00D50FC1">
      <w:pPr>
        <w:jc w:val="both"/>
      </w:pPr>
      <w:r w:rsidRPr="00126951">
        <w:t xml:space="preserve">1. Государственная итоговая аттестация обучающихся </w:t>
      </w:r>
      <w:r>
        <w:t>школы</w:t>
      </w:r>
      <w:r w:rsidRPr="00126951">
        <w:t xml:space="preserve">, освоивших основные общеобразовательные программы основного общего образования, проведена в соответствии с порядком, определенным федеральными и региональными нормативными правовыми актами. </w:t>
      </w:r>
    </w:p>
    <w:p w:rsidR="00D50FC1" w:rsidRDefault="00D50FC1" w:rsidP="00D50FC1">
      <w:pPr>
        <w:jc w:val="both"/>
      </w:pPr>
      <w:r>
        <w:t>2. В 2018-2019</w:t>
      </w:r>
      <w:r w:rsidRPr="00126951">
        <w:t xml:space="preserve"> учебном году администрацией </w:t>
      </w:r>
      <w:r>
        <w:t>школы</w:t>
      </w:r>
      <w:r w:rsidRPr="00126951">
        <w:t xml:space="preserve"> была проведена систематическая работа по подготовке и проведению государс</w:t>
      </w:r>
      <w:r>
        <w:t>твенной итоговой аттестации 2019</w:t>
      </w:r>
      <w:r w:rsidRPr="00126951">
        <w:t xml:space="preserve"> г. </w:t>
      </w:r>
    </w:p>
    <w:p w:rsidR="00D50FC1" w:rsidRDefault="00D50FC1" w:rsidP="00D50FC1">
      <w:pPr>
        <w:jc w:val="both"/>
      </w:pPr>
      <w:r w:rsidRPr="00126951">
        <w:t xml:space="preserve">3. Обучающимися и педагогами </w:t>
      </w:r>
      <w:r>
        <w:t>школы</w:t>
      </w:r>
      <w:r w:rsidRPr="00126951">
        <w:t xml:space="preserve"> была в полной мере соблюдена информационная безопасность в период проведения государственной итоговой аттестации. </w:t>
      </w:r>
    </w:p>
    <w:p w:rsidR="00D50FC1" w:rsidRDefault="00D50FC1" w:rsidP="00D50FC1">
      <w:pPr>
        <w:jc w:val="both"/>
      </w:pPr>
      <w:r>
        <w:t>4. Результаты ОГЭ-2019</w:t>
      </w:r>
      <w:r w:rsidRPr="00126951">
        <w:t xml:space="preserve"> показали, что </w:t>
      </w:r>
      <w:r>
        <w:t>100</w:t>
      </w:r>
      <w:r w:rsidRPr="00126951">
        <w:t>% выпускников 9-ых классов овладели на уровне, не ниже базового, предметным соде</w:t>
      </w:r>
      <w:r>
        <w:t>ржанием по русскому языку и ,также 100</w:t>
      </w:r>
      <w:r w:rsidRPr="00126951">
        <w:t xml:space="preserve">% - по математике. </w:t>
      </w:r>
    </w:p>
    <w:p w:rsidR="00D50FC1" w:rsidRDefault="00D50FC1" w:rsidP="00D50FC1">
      <w:pPr>
        <w:jc w:val="both"/>
        <w:rPr>
          <w:b/>
          <w:bCs/>
          <w:lang w:bidi="fa-IR"/>
        </w:rPr>
      </w:pPr>
      <w:r w:rsidRPr="0061508F">
        <w:rPr>
          <w:b/>
          <w:bCs/>
          <w:lang w:val="en-US"/>
        </w:rPr>
        <w:t>SWOT</w:t>
      </w:r>
      <w:r w:rsidRPr="0061508F">
        <w:rPr>
          <w:b/>
          <w:bCs/>
        </w:rPr>
        <w:t>-</w:t>
      </w:r>
      <w:r w:rsidRPr="0061508F">
        <w:rPr>
          <w:b/>
          <w:bCs/>
          <w:lang w:bidi="fa-IR"/>
        </w:rPr>
        <w:t>анализ ГИА основного общего образования</w:t>
      </w:r>
    </w:p>
    <w:tbl>
      <w:tblPr>
        <w:tblStyle w:val="af1"/>
        <w:tblW w:w="0" w:type="auto"/>
        <w:tblLook w:val="04A0"/>
      </w:tblPr>
      <w:tblGrid>
        <w:gridCol w:w="4785"/>
        <w:gridCol w:w="4786"/>
      </w:tblGrid>
      <w:tr w:rsidR="00D50FC1" w:rsidTr="00D50FC1">
        <w:tc>
          <w:tcPr>
            <w:tcW w:w="4785" w:type="dxa"/>
          </w:tcPr>
          <w:p w:rsidR="00D50FC1" w:rsidRDefault="00D50FC1" w:rsidP="00D50FC1">
            <w:pPr>
              <w:jc w:val="both"/>
              <w:rPr>
                <w:b/>
                <w:bCs/>
                <w:lang w:bidi="fa-IR"/>
              </w:rPr>
            </w:pPr>
            <w:r>
              <w:rPr>
                <w:b/>
                <w:bCs/>
                <w:lang w:bidi="fa-IR"/>
              </w:rPr>
              <w:t>Сильные стороны</w:t>
            </w:r>
          </w:p>
          <w:p w:rsidR="00D50FC1" w:rsidRDefault="00D50FC1" w:rsidP="00D50FC1">
            <w:pPr>
              <w:jc w:val="both"/>
              <w:rPr>
                <w:lang w:bidi="fa-IR"/>
              </w:rPr>
            </w:pPr>
            <w:r>
              <w:rPr>
                <w:lang w:bidi="fa-IR"/>
              </w:rPr>
              <w:t>-эффективная работа методических объединений учителей русского языка, литературы и математики;</w:t>
            </w:r>
          </w:p>
          <w:p w:rsidR="00D50FC1" w:rsidRDefault="00D50FC1" w:rsidP="00D50FC1">
            <w:pPr>
              <w:jc w:val="both"/>
              <w:rPr>
                <w:lang w:bidi="fa-IR"/>
              </w:rPr>
            </w:pPr>
            <w:r>
              <w:rPr>
                <w:lang w:bidi="fa-IR"/>
              </w:rPr>
              <w:t>-материально-техническая база позволяет использовать различные приемы и методы при обучении выпускников;</w:t>
            </w:r>
          </w:p>
          <w:p w:rsidR="00D50FC1" w:rsidRDefault="00D50FC1" w:rsidP="00D50FC1">
            <w:pPr>
              <w:jc w:val="both"/>
              <w:rPr>
                <w:lang w:bidi="fa-IR"/>
              </w:rPr>
            </w:pPr>
            <w:r>
              <w:rPr>
                <w:lang w:bidi="fa-IR"/>
              </w:rPr>
              <w:t>-организация и проведение письменных работ в форме основного государственного экзамена с целью иметь реальную картину успеваемости и качества обученности выпускников, выявление "группы риска", составление плана работы с данной группой;</w:t>
            </w:r>
          </w:p>
          <w:p w:rsidR="00D50FC1" w:rsidRDefault="00D50FC1" w:rsidP="00D50FC1">
            <w:pPr>
              <w:jc w:val="both"/>
              <w:rPr>
                <w:lang w:bidi="fa-IR"/>
              </w:rPr>
            </w:pPr>
            <w:r>
              <w:rPr>
                <w:lang w:bidi="fa-IR"/>
              </w:rPr>
              <w:t>- работа педагога-психолога по выявлению эмоциональной напряженности в период подготовки и в период прохождения ГИА;</w:t>
            </w:r>
          </w:p>
          <w:p w:rsidR="00D50FC1" w:rsidRDefault="00D50FC1" w:rsidP="00D50FC1">
            <w:pPr>
              <w:jc w:val="both"/>
              <w:rPr>
                <w:lang w:bidi="fa-IR"/>
              </w:rPr>
            </w:pPr>
            <w:r>
              <w:rPr>
                <w:lang w:bidi="fa-IR"/>
              </w:rPr>
              <w:t>-прохождение курсовой подготовки учителей по подготовке к ГИА, по ФГОС;</w:t>
            </w:r>
          </w:p>
          <w:p w:rsidR="00D50FC1" w:rsidRPr="0061508F" w:rsidRDefault="00D50FC1" w:rsidP="00D50FC1">
            <w:pPr>
              <w:jc w:val="both"/>
              <w:rPr>
                <w:lang w:bidi="fa-IR"/>
              </w:rPr>
            </w:pPr>
            <w:r>
              <w:rPr>
                <w:lang w:bidi="fa-IR"/>
              </w:rPr>
              <w:t>- участие учителей в проверках в качестве экспертов региональных предметных комиссий.</w:t>
            </w:r>
          </w:p>
        </w:tc>
        <w:tc>
          <w:tcPr>
            <w:tcW w:w="4786" w:type="dxa"/>
          </w:tcPr>
          <w:p w:rsidR="00D50FC1" w:rsidRDefault="00D50FC1" w:rsidP="00D50FC1">
            <w:pPr>
              <w:jc w:val="both"/>
              <w:rPr>
                <w:b/>
                <w:bCs/>
                <w:lang w:bidi="fa-IR"/>
              </w:rPr>
            </w:pPr>
            <w:r>
              <w:rPr>
                <w:b/>
                <w:bCs/>
                <w:lang w:bidi="fa-IR"/>
              </w:rPr>
              <w:t>Слабые стороны</w:t>
            </w:r>
          </w:p>
          <w:p w:rsidR="00D50FC1" w:rsidRDefault="00D50FC1" w:rsidP="00D50FC1">
            <w:pPr>
              <w:jc w:val="both"/>
            </w:pPr>
            <w:r>
              <w:rPr>
                <w:b/>
                <w:bCs/>
                <w:lang w:bidi="fa-IR"/>
              </w:rPr>
              <w:t>-</w:t>
            </w:r>
            <w:r>
              <w:t>низкий уровень</w:t>
            </w:r>
            <w:r w:rsidRPr="00126951">
              <w:t xml:space="preserve"> мотивации</w:t>
            </w:r>
            <w:r>
              <w:t xml:space="preserve"> выпускников</w:t>
            </w:r>
            <w:r w:rsidRPr="00126951">
              <w:t xml:space="preserve"> на внутреннюю честность при вы</w:t>
            </w:r>
            <w:r>
              <w:t xml:space="preserve">полнении контрольных заданий;  </w:t>
            </w:r>
          </w:p>
          <w:p w:rsidR="00D50FC1" w:rsidRDefault="00D50FC1" w:rsidP="00D50FC1">
            <w:pPr>
              <w:jc w:val="both"/>
            </w:pPr>
            <w:r>
              <w:t>-</w:t>
            </w:r>
            <w:r w:rsidRPr="00126951">
              <w:t>низкая сформированность способности к с</w:t>
            </w:r>
            <w:r>
              <w:t xml:space="preserve">амоанализу выполненной работы; </w:t>
            </w:r>
          </w:p>
          <w:p w:rsidR="00D50FC1" w:rsidRDefault="00D50FC1" w:rsidP="00D50FC1">
            <w:pPr>
              <w:jc w:val="both"/>
            </w:pPr>
            <w:r>
              <w:t>-</w:t>
            </w:r>
            <w:r w:rsidRPr="00126951">
              <w:t xml:space="preserve"> недостаточно высокий уровень тестовой культуры выпускников –</w:t>
            </w:r>
            <w:r>
              <w:t xml:space="preserve"> работа с бланками, каллиграфия</w:t>
            </w:r>
            <w:r w:rsidRPr="00126951">
              <w:t xml:space="preserve">; </w:t>
            </w:r>
          </w:p>
          <w:p w:rsidR="00D50FC1" w:rsidRDefault="00D50FC1" w:rsidP="00D50FC1">
            <w:pPr>
              <w:jc w:val="both"/>
            </w:pPr>
            <w:r>
              <w:t>-</w:t>
            </w:r>
            <w:r w:rsidRPr="00126951">
              <w:t>затруднения при использовании общеучебных умений и навыков (планирование своей</w:t>
            </w:r>
            <w:r>
              <w:t xml:space="preserve"> деятельности, умение работать п</w:t>
            </w:r>
            <w:r w:rsidRPr="00126951">
              <w:t>о времени</w:t>
            </w:r>
            <w:r>
              <w:t>,</w:t>
            </w:r>
            <w:r w:rsidRPr="00126951">
              <w:t xml:space="preserve"> контролировать и корректировать свою деятельность, ум</w:t>
            </w:r>
            <w:r>
              <w:t xml:space="preserve">ение осознанно читать текст);  </w:t>
            </w:r>
          </w:p>
          <w:p w:rsidR="00D50FC1" w:rsidRDefault="00D50FC1" w:rsidP="00D50FC1">
            <w:pPr>
              <w:jc w:val="both"/>
              <w:rPr>
                <w:b/>
                <w:bCs/>
                <w:lang w:bidi="fa-IR"/>
              </w:rPr>
            </w:pPr>
            <w:r>
              <w:t>-</w:t>
            </w:r>
            <w:r w:rsidRPr="00126951">
              <w:t xml:space="preserve"> недостаточный уровень психологической готовности демонстрировать знания и умения в непривычной обстановке</w:t>
            </w:r>
            <w:r>
              <w:t>.</w:t>
            </w:r>
          </w:p>
        </w:tc>
      </w:tr>
      <w:tr w:rsidR="00D50FC1" w:rsidTr="00D50FC1">
        <w:tc>
          <w:tcPr>
            <w:tcW w:w="4785" w:type="dxa"/>
          </w:tcPr>
          <w:p w:rsidR="00D50FC1" w:rsidRDefault="00D50FC1" w:rsidP="00D50FC1">
            <w:pPr>
              <w:jc w:val="both"/>
              <w:rPr>
                <w:b/>
                <w:bCs/>
                <w:lang w:bidi="fa-IR"/>
              </w:rPr>
            </w:pPr>
            <w:r>
              <w:rPr>
                <w:b/>
                <w:bCs/>
                <w:lang w:bidi="fa-IR"/>
              </w:rPr>
              <w:t>Возможности</w:t>
            </w:r>
          </w:p>
          <w:p w:rsidR="00D50FC1" w:rsidRDefault="00D50FC1" w:rsidP="00D50FC1">
            <w:pPr>
              <w:jc w:val="both"/>
              <w:rPr>
                <w:lang w:bidi="fa-IR"/>
              </w:rPr>
            </w:pPr>
            <w:r>
              <w:rPr>
                <w:b/>
                <w:bCs/>
                <w:lang w:bidi="fa-IR"/>
              </w:rPr>
              <w:t xml:space="preserve">- </w:t>
            </w:r>
            <w:r>
              <w:rPr>
                <w:lang w:bidi="fa-IR"/>
              </w:rPr>
              <w:t>обеспечениянеограниченного доступа к техническим средствам обучения и организации учебного процесса;</w:t>
            </w:r>
          </w:p>
          <w:p w:rsidR="00D50FC1" w:rsidRDefault="00D50FC1" w:rsidP="00D50FC1">
            <w:pPr>
              <w:jc w:val="both"/>
              <w:rPr>
                <w:lang w:bidi="fa-IR"/>
              </w:rPr>
            </w:pPr>
            <w:r>
              <w:rPr>
                <w:lang w:bidi="fa-IR"/>
              </w:rPr>
              <w:t>-осуществление контроля и своевременного информирования родителей о проблемах в обучении;</w:t>
            </w:r>
          </w:p>
          <w:p w:rsidR="00D50FC1" w:rsidRPr="000E41DF" w:rsidRDefault="00D50FC1" w:rsidP="00D50FC1">
            <w:pPr>
              <w:jc w:val="both"/>
              <w:rPr>
                <w:lang w:bidi="fa-IR"/>
              </w:rPr>
            </w:pPr>
            <w:r>
              <w:rPr>
                <w:lang w:bidi="fa-IR"/>
              </w:rPr>
              <w:lastRenderedPageBreak/>
              <w:t>-обеспечения системной подготовки к государственной итоговой аттестации.</w:t>
            </w:r>
          </w:p>
          <w:p w:rsidR="00D50FC1" w:rsidRDefault="00D50FC1" w:rsidP="00D50FC1">
            <w:pPr>
              <w:jc w:val="both"/>
              <w:rPr>
                <w:b/>
                <w:bCs/>
                <w:lang w:bidi="fa-IR"/>
              </w:rPr>
            </w:pPr>
          </w:p>
        </w:tc>
        <w:tc>
          <w:tcPr>
            <w:tcW w:w="4786" w:type="dxa"/>
          </w:tcPr>
          <w:p w:rsidR="00D50FC1" w:rsidRDefault="00D50FC1" w:rsidP="00D50FC1">
            <w:pPr>
              <w:jc w:val="both"/>
              <w:rPr>
                <w:b/>
                <w:bCs/>
                <w:lang w:bidi="fa-IR"/>
              </w:rPr>
            </w:pPr>
            <w:r>
              <w:rPr>
                <w:b/>
                <w:bCs/>
                <w:lang w:bidi="fa-IR"/>
              </w:rPr>
              <w:lastRenderedPageBreak/>
              <w:t>Угрозы</w:t>
            </w:r>
          </w:p>
          <w:p w:rsidR="00D50FC1" w:rsidRDefault="00D50FC1" w:rsidP="00D50FC1">
            <w:pPr>
              <w:jc w:val="both"/>
              <w:rPr>
                <w:lang w:bidi="fa-IR"/>
              </w:rPr>
            </w:pPr>
            <w:r>
              <w:rPr>
                <w:b/>
                <w:bCs/>
                <w:lang w:bidi="fa-IR"/>
              </w:rPr>
              <w:t>-</w:t>
            </w:r>
            <w:r w:rsidRPr="00667028">
              <w:rPr>
                <w:lang w:bidi="fa-IR"/>
              </w:rPr>
              <w:t>снижение процента успеваемости и качества государственной итоговой аттестации по математике и русскому языку;</w:t>
            </w:r>
          </w:p>
          <w:p w:rsidR="00D50FC1" w:rsidRDefault="00D50FC1" w:rsidP="00D50FC1">
            <w:pPr>
              <w:jc w:val="both"/>
              <w:rPr>
                <w:b/>
                <w:bCs/>
                <w:lang w:bidi="fa-IR"/>
              </w:rPr>
            </w:pPr>
            <w:r>
              <w:rPr>
                <w:lang w:bidi="fa-IR"/>
              </w:rPr>
              <w:t xml:space="preserve">-не прохождение государственной аттестации по предметам по выбору в связи с увеличением количества  сдаваемых предметов до 4-х и </w:t>
            </w:r>
            <w:r>
              <w:rPr>
                <w:lang w:bidi="fa-IR"/>
              </w:rPr>
              <w:lastRenderedPageBreak/>
              <w:t>возможности пересдачи не более 2-х предметов, включая обязательные (русский язык и математику).</w:t>
            </w:r>
          </w:p>
        </w:tc>
      </w:tr>
    </w:tbl>
    <w:p w:rsidR="00D50FC1" w:rsidRPr="000E41DF" w:rsidRDefault="00D50FC1" w:rsidP="00D50FC1">
      <w:pPr>
        <w:jc w:val="both"/>
        <w:rPr>
          <w:b/>
          <w:bCs/>
        </w:rPr>
      </w:pPr>
      <w:r w:rsidRPr="000E41DF">
        <w:rPr>
          <w:b/>
          <w:bCs/>
        </w:rPr>
        <w:lastRenderedPageBreak/>
        <w:t>Рекомендуется:</w:t>
      </w:r>
    </w:p>
    <w:p w:rsidR="00D50FC1" w:rsidRDefault="00D50FC1" w:rsidP="00D50FC1">
      <w:pPr>
        <w:pStyle w:val="1d"/>
        <w:jc w:val="both"/>
        <w:rPr>
          <w:szCs w:val="24"/>
        </w:rPr>
      </w:pPr>
      <w:r>
        <w:rPr>
          <w:szCs w:val="24"/>
        </w:rPr>
        <w:t>1. Вести систематическую работу по анализу качества и результатов обучения учащихся   по изучению реальных учебных возможностей школьников с целью оптимизации учебно-воспитательного процесса.</w:t>
      </w:r>
    </w:p>
    <w:p w:rsidR="00D50FC1" w:rsidRDefault="00D50FC1" w:rsidP="00D50FC1">
      <w:pPr>
        <w:pStyle w:val="1d"/>
        <w:jc w:val="both"/>
      </w:pPr>
      <w:r>
        <w:t>2.Совершенствовать методику обучения учащихся 5 – 9 классов работе с тестами, систематически включать тестовые формы контроля в учебный план на протяжении всех лет обучения.</w:t>
      </w:r>
    </w:p>
    <w:p w:rsidR="00D50FC1" w:rsidRDefault="00D50FC1" w:rsidP="00D50FC1">
      <w:pPr>
        <w:pStyle w:val="ae"/>
        <w:ind w:left="0"/>
        <w:jc w:val="both"/>
      </w:pPr>
      <w:r>
        <w:t xml:space="preserve">3.На МО обсудить вопрос о причинах несоответствия годовых и экзаменационных отметок с целью корректировки критериев их выставления. </w:t>
      </w:r>
    </w:p>
    <w:p w:rsidR="00D50FC1" w:rsidRDefault="00D50FC1" w:rsidP="00D50FC1">
      <w:pPr>
        <w:jc w:val="both"/>
      </w:pPr>
      <w:r>
        <w:t>4.Совершенствовать систему занятий по подготовке к экзаменам по всем предметам, особое внимание обратить на подготовку выпускников по предметам география, биология, история.</w:t>
      </w:r>
    </w:p>
    <w:p w:rsidR="00D50FC1" w:rsidRPr="0061508F" w:rsidRDefault="00D50FC1" w:rsidP="00D50FC1">
      <w:pPr>
        <w:jc w:val="both"/>
        <w:rPr>
          <w:b/>
          <w:bCs/>
          <w:lang w:bidi="fa-IR"/>
        </w:rPr>
      </w:pPr>
    </w:p>
    <w:p w:rsidR="00D50FC1" w:rsidRDefault="00D50FC1" w:rsidP="00D50FC1">
      <w:pPr>
        <w:jc w:val="both"/>
      </w:pPr>
    </w:p>
    <w:p w:rsidR="00D50FC1" w:rsidRPr="00C9262A" w:rsidRDefault="00D50FC1" w:rsidP="00D50FC1">
      <w:pPr>
        <w:jc w:val="both"/>
        <w:rPr>
          <w:b/>
          <w:bCs/>
        </w:rPr>
      </w:pPr>
      <w:r w:rsidRPr="00C9262A">
        <w:rPr>
          <w:b/>
        </w:rPr>
        <w:t>Результаты государственной итоговой аттестации в форме единого государственного э</w:t>
      </w:r>
      <w:r>
        <w:rPr>
          <w:b/>
        </w:rPr>
        <w:t>кзамена   (ЕГЭ) выпускников  11-х классов</w:t>
      </w:r>
      <w:r w:rsidRPr="00C9262A">
        <w:rPr>
          <w:b/>
        </w:rPr>
        <w:t xml:space="preserve"> за</w:t>
      </w:r>
      <w:r>
        <w:rPr>
          <w:b/>
        </w:rPr>
        <w:t xml:space="preserve"> 2018-2019</w:t>
      </w:r>
      <w:r w:rsidRPr="00C9262A">
        <w:rPr>
          <w:b/>
        </w:rPr>
        <w:t xml:space="preserve"> учебный год.</w:t>
      </w:r>
    </w:p>
    <w:p w:rsidR="00D50FC1" w:rsidRDefault="00D50FC1" w:rsidP="00D50FC1">
      <w:pPr>
        <w:pStyle w:val="a6"/>
        <w:spacing w:before="0" w:after="0"/>
        <w:ind w:firstLine="648"/>
        <w:jc w:val="both"/>
      </w:pPr>
      <w:r w:rsidRPr="000B74A0">
        <w:rPr>
          <w:sz w:val="24"/>
          <w:szCs w:val="24"/>
        </w:rPr>
        <w:t>На конец 2018-2019 учебного года в 11-х классе обучалось 12 учеников</w:t>
      </w:r>
      <w:r>
        <w:t xml:space="preserve">, </w:t>
      </w:r>
    </w:p>
    <w:p w:rsidR="00D50FC1" w:rsidRDefault="00D50FC1" w:rsidP="00D50FC1">
      <w:pPr>
        <w:ind w:firstLine="709"/>
        <w:jc w:val="both"/>
        <w:textAlignment w:val="top"/>
      </w:pPr>
      <w:r w:rsidRPr="006D5281">
        <w:t>Проведение единого государственного экзамена было организовано по 13 общеобразовательным предметам.</w:t>
      </w:r>
      <w:r>
        <w:t xml:space="preserve"> Итоговое сочинение (изложение), которое проводилось в декабре 2018 года являлось обязательным условием допуска к ЕГЭ; экзамен по математике разделен на два уровня –базовый и профильный; при проведении ЕГЭ по иностранным языкам в экзамен включен раздел «Говорение».</w:t>
      </w:r>
      <w:r w:rsidRPr="006D5281">
        <w:t xml:space="preserve"> Общее количество экзаменов в форме ЕГЭ каждым участником определяется самостоятельно, из них  – 2 экзамена по математике</w:t>
      </w:r>
      <w:r>
        <w:t xml:space="preserve"> (любой уровень)</w:t>
      </w:r>
      <w:r w:rsidRPr="006D5281">
        <w:t xml:space="preserve"> и русскому языку являются обязательными, остальные по выбору выпускника. </w:t>
      </w:r>
    </w:p>
    <w:p w:rsidR="00D50FC1" w:rsidRPr="006D5281" w:rsidRDefault="00D50FC1" w:rsidP="00D50FC1">
      <w:pPr>
        <w:ind w:firstLine="709"/>
        <w:jc w:val="both"/>
        <w:textAlignment w:val="top"/>
      </w:pPr>
      <w:r>
        <w:t>Все выпускники 11-х классов получили «зачет» по итоговому сочинению(изложению),  и были допущены к государственной итоговой аттестации.</w:t>
      </w:r>
    </w:p>
    <w:p w:rsidR="00D50FC1" w:rsidRDefault="00D50FC1" w:rsidP="00D50FC1">
      <w:pPr>
        <w:ind w:firstLine="426"/>
        <w:jc w:val="both"/>
      </w:pPr>
      <w:r>
        <w:tab/>
        <w:t>В 11 классе обучение велось по базовым и профильным учебным программам               (социально-гуманитарный профиль: русский язык, обществознание, право; информационно-технологический профиль: математика, информатика).В среднем выпускники выбрали 1 или 2 предмета , то есть  те предметы, которые будут им необходимы при поступлении в ВУЗы.</w:t>
      </w:r>
    </w:p>
    <w:p w:rsidR="00D50FC1" w:rsidRDefault="00D50FC1" w:rsidP="00D50FC1">
      <w:pPr>
        <w:ind w:firstLine="540"/>
        <w:jc w:val="both"/>
      </w:pPr>
      <w:r>
        <w:t>Высокий выбор экзаменов по такому предмету как обществознание обусловлен тем, что многим выпускникам этот предмет нужен для поступления в ВУЗ.</w:t>
      </w:r>
    </w:p>
    <w:p w:rsidR="00D50FC1" w:rsidRPr="00F207AB" w:rsidRDefault="00D50FC1" w:rsidP="00D50FC1">
      <w:pPr>
        <w:spacing w:before="60" w:after="75"/>
        <w:jc w:val="center"/>
        <w:rPr>
          <w:b/>
        </w:rPr>
      </w:pPr>
    </w:p>
    <w:p w:rsidR="00D50FC1" w:rsidRPr="00F207AB" w:rsidRDefault="00D50FC1" w:rsidP="00D50FC1">
      <w:pPr>
        <w:pStyle w:val="ad"/>
        <w:jc w:val="center"/>
        <w:rPr>
          <w:rFonts w:ascii="Times New Roman" w:hAnsi="Times New Roman"/>
          <w:b/>
          <w:bCs/>
          <w:szCs w:val="24"/>
        </w:rPr>
      </w:pPr>
      <w:r w:rsidRPr="00F207AB">
        <w:rPr>
          <w:rFonts w:ascii="Times New Roman" w:hAnsi="Times New Roman"/>
          <w:b/>
          <w:bCs/>
          <w:szCs w:val="24"/>
        </w:rPr>
        <w:t>Результаты ГИА (ЕГЭ) учащихся 11 класса</w:t>
      </w:r>
    </w:p>
    <w:p w:rsidR="00D50FC1" w:rsidRDefault="00D50FC1" w:rsidP="00D50FC1">
      <w:pPr>
        <w:pStyle w:val="ad"/>
        <w:jc w:val="center"/>
        <w:rPr>
          <w:rFonts w:ascii="Times New Roman" w:hAnsi="Times New Roman"/>
          <w:b/>
          <w:bCs/>
          <w:szCs w:val="24"/>
        </w:rPr>
      </w:pPr>
      <w:r w:rsidRPr="00F207AB">
        <w:rPr>
          <w:rFonts w:ascii="Times New Roman" w:hAnsi="Times New Roman"/>
          <w:b/>
          <w:bCs/>
          <w:szCs w:val="24"/>
        </w:rPr>
        <w:t>МБОУ «Гимназия №8 им. А.А.Ахмедова</w:t>
      </w:r>
      <w:r w:rsidR="003B2EED">
        <w:rPr>
          <w:rFonts w:ascii="Times New Roman" w:hAnsi="Times New Roman"/>
          <w:b/>
          <w:bCs/>
          <w:szCs w:val="24"/>
        </w:rPr>
        <w:t xml:space="preserve"> </w:t>
      </w:r>
      <w:r w:rsidRPr="00F207AB">
        <w:rPr>
          <w:rFonts w:ascii="Times New Roman" w:hAnsi="Times New Roman"/>
          <w:b/>
          <w:bCs/>
          <w:szCs w:val="24"/>
        </w:rPr>
        <w:t>с.Ножай-Юрт Ножай-Юртовского муниципального района»</w:t>
      </w:r>
    </w:p>
    <w:p w:rsidR="00F207AB" w:rsidRPr="00F207AB" w:rsidRDefault="00F207AB" w:rsidP="003B2EED">
      <w:pPr>
        <w:pStyle w:val="ad"/>
        <w:rPr>
          <w:rFonts w:ascii="Times New Roman" w:hAnsi="Times New Roman"/>
          <w:b/>
          <w:bCs/>
          <w:szCs w:val="24"/>
        </w:rPr>
      </w:pPr>
    </w:p>
    <w:p w:rsidR="00D50FC1" w:rsidRPr="00F207AB" w:rsidRDefault="00D50FC1" w:rsidP="00D50FC1">
      <w:pPr>
        <w:pStyle w:val="ad"/>
        <w:rPr>
          <w:rFonts w:ascii="Times New Roman" w:hAnsi="Times New Roman"/>
          <w:b/>
          <w:bCs/>
          <w:szCs w:val="24"/>
        </w:rPr>
      </w:pPr>
    </w:p>
    <w:tbl>
      <w:tblPr>
        <w:tblStyle w:val="af1"/>
        <w:tblW w:w="7974" w:type="dxa"/>
        <w:jc w:val="center"/>
        <w:tblLayout w:type="fixed"/>
        <w:tblLook w:val="04A0"/>
      </w:tblPr>
      <w:tblGrid>
        <w:gridCol w:w="560"/>
        <w:gridCol w:w="2389"/>
        <w:gridCol w:w="567"/>
        <w:gridCol w:w="556"/>
        <w:gridCol w:w="11"/>
        <w:gridCol w:w="709"/>
        <w:gridCol w:w="709"/>
        <w:gridCol w:w="538"/>
        <w:gridCol w:w="454"/>
        <w:gridCol w:w="709"/>
        <w:gridCol w:w="772"/>
      </w:tblGrid>
      <w:tr w:rsidR="00D50FC1" w:rsidRPr="00F207AB" w:rsidTr="00D50FC1">
        <w:trPr>
          <w:gridAfter w:val="7"/>
          <w:wAfter w:w="3902" w:type="dxa"/>
          <w:jc w:val="center"/>
        </w:trPr>
        <w:tc>
          <w:tcPr>
            <w:tcW w:w="560" w:type="dxa"/>
            <w:vMerge w:val="restart"/>
          </w:tcPr>
          <w:p w:rsidR="00D50FC1" w:rsidRPr="007E1878" w:rsidRDefault="00D50FC1" w:rsidP="00D50FC1">
            <w:pPr>
              <w:pStyle w:val="ad"/>
              <w:jc w:val="center"/>
              <w:rPr>
                <w:b/>
                <w:bCs/>
                <w:szCs w:val="24"/>
              </w:rPr>
            </w:pPr>
            <w:r w:rsidRPr="007E1878">
              <w:rPr>
                <w:b/>
                <w:bCs/>
                <w:szCs w:val="24"/>
              </w:rPr>
              <w:t>№</w:t>
            </w:r>
          </w:p>
          <w:p w:rsidR="00D50FC1" w:rsidRPr="007E1878" w:rsidRDefault="00D50FC1" w:rsidP="00D50FC1">
            <w:pPr>
              <w:pStyle w:val="ad"/>
              <w:jc w:val="center"/>
              <w:rPr>
                <w:b/>
                <w:bCs/>
                <w:szCs w:val="24"/>
              </w:rPr>
            </w:pPr>
            <w:r w:rsidRPr="007E1878">
              <w:rPr>
                <w:b/>
                <w:bCs/>
                <w:szCs w:val="24"/>
              </w:rPr>
              <w:t>п/п</w:t>
            </w:r>
          </w:p>
        </w:tc>
        <w:tc>
          <w:tcPr>
            <w:tcW w:w="2389" w:type="dxa"/>
            <w:vMerge w:val="restart"/>
          </w:tcPr>
          <w:p w:rsidR="00D50FC1" w:rsidRPr="00F207AB" w:rsidRDefault="00D50FC1" w:rsidP="00D50FC1">
            <w:pPr>
              <w:pStyle w:val="ad"/>
              <w:jc w:val="center"/>
              <w:rPr>
                <w:rFonts w:ascii="Times New Roman" w:hAnsi="Times New Roman"/>
                <w:b/>
                <w:bCs/>
                <w:szCs w:val="24"/>
              </w:rPr>
            </w:pPr>
            <w:r w:rsidRPr="00F207AB">
              <w:rPr>
                <w:rFonts w:ascii="Times New Roman" w:hAnsi="Times New Roman"/>
                <w:b/>
                <w:bCs/>
                <w:szCs w:val="24"/>
              </w:rPr>
              <w:t>ФИО</w:t>
            </w:r>
          </w:p>
          <w:p w:rsidR="00D50FC1" w:rsidRPr="00F207AB" w:rsidRDefault="00D50FC1" w:rsidP="00D50FC1">
            <w:pPr>
              <w:pStyle w:val="ad"/>
              <w:jc w:val="center"/>
              <w:rPr>
                <w:rFonts w:ascii="Times New Roman" w:hAnsi="Times New Roman"/>
                <w:b/>
                <w:bCs/>
                <w:szCs w:val="24"/>
              </w:rPr>
            </w:pPr>
            <w:r w:rsidRPr="00F207AB">
              <w:rPr>
                <w:rFonts w:ascii="Times New Roman" w:hAnsi="Times New Roman"/>
                <w:b/>
                <w:bCs/>
                <w:szCs w:val="24"/>
              </w:rPr>
              <w:t>учащихся</w:t>
            </w:r>
          </w:p>
        </w:tc>
        <w:tc>
          <w:tcPr>
            <w:tcW w:w="1123" w:type="dxa"/>
            <w:gridSpan w:val="2"/>
          </w:tcPr>
          <w:p w:rsidR="00D50FC1" w:rsidRPr="00F207AB" w:rsidRDefault="00D50FC1" w:rsidP="00D50FC1">
            <w:pPr>
              <w:pStyle w:val="ad"/>
              <w:jc w:val="center"/>
              <w:rPr>
                <w:rFonts w:ascii="Times New Roman" w:hAnsi="Times New Roman"/>
                <w:b/>
                <w:bCs/>
                <w:szCs w:val="24"/>
              </w:rPr>
            </w:pPr>
          </w:p>
        </w:tc>
      </w:tr>
      <w:tr w:rsidR="00D50FC1" w:rsidTr="00D50FC1">
        <w:trPr>
          <w:cantSplit/>
          <w:trHeight w:val="1134"/>
          <w:jc w:val="center"/>
        </w:trPr>
        <w:tc>
          <w:tcPr>
            <w:tcW w:w="560" w:type="dxa"/>
            <w:vMerge/>
          </w:tcPr>
          <w:p w:rsidR="00D50FC1" w:rsidRPr="007E1878" w:rsidRDefault="00D50FC1" w:rsidP="00D50FC1">
            <w:pPr>
              <w:pStyle w:val="ad"/>
              <w:jc w:val="center"/>
              <w:rPr>
                <w:b/>
                <w:bCs/>
                <w:szCs w:val="24"/>
              </w:rPr>
            </w:pPr>
          </w:p>
        </w:tc>
        <w:tc>
          <w:tcPr>
            <w:tcW w:w="2389" w:type="dxa"/>
            <w:vMerge/>
          </w:tcPr>
          <w:p w:rsidR="00D50FC1" w:rsidRPr="00F207AB" w:rsidRDefault="00D50FC1" w:rsidP="00D50FC1">
            <w:pPr>
              <w:pStyle w:val="ad"/>
              <w:jc w:val="center"/>
              <w:rPr>
                <w:rFonts w:ascii="Times New Roman" w:hAnsi="Times New Roman"/>
                <w:b/>
                <w:bCs/>
                <w:szCs w:val="24"/>
              </w:rPr>
            </w:pPr>
          </w:p>
        </w:tc>
        <w:tc>
          <w:tcPr>
            <w:tcW w:w="567" w:type="dxa"/>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c>
          <w:tcPr>
            <w:tcW w:w="567" w:type="dxa"/>
            <w:gridSpan w:val="2"/>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c>
          <w:tcPr>
            <w:tcW w:w="709" w:type="dxa"/>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c>
          <w:tcPr>
            <w:tcW w:w="709" w:type="dxa"/>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c>
          <w:tcPr>
            <w:tcW w:w="538" w:type="dxa"/>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c>
          <w:tcPr>
            <w:tcW w:w="454" w:type="dxa"/>
            <w:textDirection w:val="btLr"/>
          </w:tcPr>
          <w:p w:rsidR="00D50FC1" w:rsidRPr="00F207AB" w:rsidRDefault="00D50FC1" w:rsidP="00D50FC1">
            <w:pPr>
              <w:pStyle w:val="ad"/>
              <w:ind w:left="113" w:right="113"/>
              <w:jc w:val="center"/>
              <w:rPr>
                <w:rFonts w:ascii="Times New Roman" w:hAnsi="Times New Roman"/>
                <w:b/>
                <w:bCs/>
                <w:szCs w:val="24"/>
              </w:rPr>
            </w:pPr>
          </w:p>
        </w:tc>
        <w:tc>
          <w:tcPr>
            <w:tcW w:w="709" w:type="dxa"/>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c>
          <w:tcPr>
            <w:tcW w:w="772" w:type="dxa"/>
            <w:textDirection w:val="btLr"/>
          </w:tcPr>
          <w:p w:rsidR="00D50FC1" w:rsidRPr="00F207AB" w:rsidRDefault="00D50FC1" w:rsidP="00D50FC1">
            <w:pPr>
              <w:pStyle w:val="ad"/>
              <w:ind w:left="113" w:right="113"/>
              <w:jc w:val="center"/>
              <w:rPr>
                <w:rFonts w:ascii="Times New Roman" w:hAnsi="Times New Roman"/>
                <w:b/>
                <w:bCs/>
                <w:szCs w:val="24"/>
              </w:rPr>
            </w:pPr>
            <w:r w:rsidRPr="00F207AB">
              <w:rPr>
                <w:rFonts w:ascii="Times New Roman" w:hAnsi="Times New Roman"/>
                <w:b/>
                <w:bCs/>
                <w:szCs w:val="24"/>
              </w:rPr>
              <w:t>Баллы</w:t>
            </w:r>
          </w:p>
        </w:tc>
      </w:tr>
      <w:tr w:rsidR="00D50FC1" w:rsidTr="00D50FC1">
        <w:trPr>
          <w:jc w:val="center"/>
        </w:trPr>
        <w:tc>
          <w:tcPr>
            <w:tcW w:w="560" w:type="dxa"/>
          </w:tcPr>
          <w:p w:rsidR="00D50FC1" w:rsidRDefault="00D50FC1" w:rsidP="00D50FC1">
            <w:pPr>
              <w:pStyle w:val="ad"/>
              <w:jc w:val="center"/>
              <w:rPr>
                <w:szCs w:val="24"/>
              </w:rPr>
            </w:pPr>
            <w:r>
              <w:rPr>
                <w:szCs w:val="24"/>
              </w:rPr>
              <w:t>1</w:t>
            </w:r>
          </w:p>
        </w:tc>
        <w:tc>
          <w:tcPr>
            <w:tcW w:w="2389" w:type="dxa"/>
          </w:tcPr>
          <w:p w:rsidR="00D50FC1" w:rsidRDefault="00D50FC1" w:rsidP="00D50FC1">
            <w:pPr>
              <w:jc w:val="center"/>
            </w:pPr>
            <w:r w:rsidRPr="00EA3F5A">
              <w:t>Алиева Мадина</w:t>
            </w:r>
          </w:p>
          <w:p w:rsidR="00D50FC1" w:rsidRPr="00EA3F5A" w:rsidRDefault="00D50FC1" w:rsidP="00D50FC1">
            <w:pPr>
              <w:jc w:val="center"/>
            </w:pPr>
            <w:r w:rsidRPr="00EA3F5A">
              <w:t>Шахрановна</w:t>
            </w:r>
          </w:p>
        </w:tc>
        <w:tc>
          <w:tcPr>
            <w:tcW w:w="567" w:type="dxa"/>
          </w:tcPr>
          <w:p w:rsidR="00D50FC1" w:rsidRDefault="00D50FC1" w:rsidP="00D50FC1">
            <w:pPr>
              <w:pStyle w:val="ad"/>
              <w:jc w:val="center"/>
              <w:rPr>
                <w:szCs w:val="24"/>
              </w:rPr>
            </w:pPr>
          </w:p>
        </w:tc>
        <w:tc>
          <w:tcPr>
            <w:tcW w:w="567" w:type="dxa"/>
            <w:gridSpan w:val="2"/>
          </w:tcPr>
          <w:p w:rsidR="00D50FC1" w:rsidRDefault="00D50FC1" w:rsidP="00D50FC1">
            <w:pPr>
              <w:pStyle w:val="ad"/>
              <w:jc w:val="center"/>
              <w:rPr>
                <w:szCs w:val="24"/>
              </w:rPr>
            </w:pPr>
            <w:r>
              <w:rPr>
                <w:szCs w:val="24"/>
              </w:rPr>
              <w:t>62</w:t>
            </w:r>
          </w:p>
        </w:tc>
        <w:tc>
          <w:tcPr>
            <w:tcW w:w="709" w:type="dxa"/>
          </w:tcPr>
          <w:p w:rsidR="00D50FC1" w:rsidRDefault="00D50FC1" w:rsidP="00D50FC1">
            <w:pPr>
              <w:pStyle w:val="ad"/>
              <w:jc w:val="center"/>
              <w:rPr>
                <w:szCs w:val="24"/>
              </w:rPr>
            </w:pPr>
            <w:r>
              <w:rPr>
                <w:szCs w:val="24"/>
              </w:rPr>
              <w:t>82</w:t>
            </w:r>
          </w:p>
        </w:tc>
        <w:tc>
          <w:tcPr>
            <w:tcW w:w="709" w:type="dxa"/>
          </w:tcPr>
          <w:p w:rsidR="00D50FC1" w:rsidRDefault="00D50FC1" w:rsidP="00D50FC1">
            <w:pPr>
              <w:pStyle w:val="ad"/>
              <w:jc w:val="center"/>
              <w:rPr>
                <w:szCs w:val="24"/>
              </w:rPr>
            </w:pPr>
          </w:p>
        </w:tc>
        <w:tc>
          <w:tcPr>
            <w:tcW w:w="538" w:type="dxa"/>
          </w:tcPr>
          <w:p w:rsidR="00D50FC1" w:rsidRDefault="00D50FC1" w:rsidP="00D50FC1">
            <w:pPr>
              <w:pStyle w:val="ad"/>
              <w:jc w:val="center"/>
              <w:rPr>
                <w:szCs w:val="24"/>
              </w:rPr>
            </w:pPr>
            <w:r>
              <w:rPr>
                <w:szCs w:val="24"/>
              </w:rPr>
              <w:t>48</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r>
              <w:rPr>
                <w:szCs w:val="24"/>
              </w:rPr>
              <w:t>42</w:t>
            </w:r>
          </w:p>
        </w:tc>
        <w:tc>
          <w:tcPr>
            <w:tcW w:w="772" w:type="dxa"/>
          </w:tcPr>
          <w:p w:rsidR="00D50FC1" w:rsidRDefault="00D50FC1" w:rsidP="00D50FC1">
            <w:pPr>
              <w:pStyle w:val="ad"/>
              <w:jc w:val="center"/>
              <w:rPr>
                <w:szCs w:val="24"/>
              </w:rPr>
            </w:pPr>
            <w:r>
              <w:rPr>
                <w:szCs w:val="24"/>
              </w:rPr>
              <w:t>32</w:t>
            </w:r>
          </w:p>
        </w:tc>
      </w:tr>
      <w:tr w:rsidR="00D50FC1" w:rsidTr="00D50FC1">
        <w:trPr>
          <w:jc w:val="center"/>
        </w:trPr>
        <w:tc>
          <w:tcPr>
            <w:tcW w:w="560" w:type="dxa"/>
          </w:tcPr>
          <w:p w:rsidR="00D50FC1" w:rsidRDefault="00D50FC1" w:rsidP="00D50FC1">
            <w:pPr>
              <w:pStyle w:val="ad"/>
              <w:jc w:val="center"/>
              <w:rPr>
                <w:szCs w:val="24"/>
              </w:rPr>
            </w:pPr>
            <w:r>
              <w:rPr>
                <w:szCs w:val="24"/>
              </w:rPr>
              <w:t>2</w:t>
            </w:r>
          </w:p>
        </w:tc>
        <w:tc>
          <w:tcPr>
            <w:tcW w:w="2389" w:type="dxa"/>
          </w:tcPr>
          <w:p w:rsidR="00D50FC1" w:rsidRPr="00EA3F5A" w:rsidRDefault="00D50FC1" w:rsidP="00D50FC1">
            <w:pPr>
              <w:jc w:val="center"/>
            </w:pPr>
            <w:r w:rsidRPr="00EA3F5A">
              <w:t>Ахматукаева</w:t>
            </w:r>
            <w:r w:rsidR="003B2EED">
              <w:t xml:space="preserve"> </w:t>
            </w:r>
            <w:r w:rsidRPr="00EA3F5A">
              <w:t>ПетиматАрбиевна</w:t>
            </w:r>
          </w:p>
        </w:tc>
        <w:tc>
          <w:tcPr>
            <w:tcW w:w="567" w:type="dxa"/>
          </w:tcPr>
          <w:p w:rsidR="00D50FC1" w:rsidRDefault="00D50FC1" w:rsidP="00D50FC1">
            <w:pPr>
              <w:pStyle w:val="ad"/>
              <w:jc w:val="center"/>
              <w:rPr>
                <w:szCs w:val="24"/>
              </w:rPr>
            </w:pPr>
          </w:p>
        </w:tc>
        <w:tc>
          <w:tcPr>
            <w:tcW w:w="567" w:type="dxa"/>
            <w:gridSpan w:val="2"/>
          </w:tcPr>
          <w:p w:rsidR="00D50FC1" w:rsidRDefault="00D50FC1" w:rsidP="00D50FC1">
            <w:pPr>
              <w:pStyle w:val="ad"/>
              <w:jc w:val="center"/>
              <w:rPr>
                <w:szCs w:val="24"/>
              </w:rPr>
            </w:pPr>
            <w:r>
              <w:rPr>
                <w:szCs w:val="24"/>
              </w:rPr>
              <w:t>50</w:t>
            </w:r>
          </w:p>
        </w:tc>
        <w:tc>
          <w:tcPr>
            <w:tcW w:w="709" w:type="dxa"/>
          </w:tcPr>
          <w:p w:rsidR="00D50FC1" w:rsidRDefault="00D50FC1" w:rsidP="00D50FC1">
            <w:pPr>
              <w:pStyle w:val="ad"/>
              <w:jc w:val="center"/>
              <w:rPr>
                <w:szCs w:val="24"/>
              </w:rPr>
            </w:pPr>
            <w:r>
              <w:rPr>
                <w:szCs w:val="24"/>
              </w:rPr>
              <w:t>70</w:t>
            </w:r>
          </w:p>
        </w:tc>
        <w:tc>
          <w:tcPr>
            <w:tcW w:w="709" w:type="dxa"/>
          </w:tcPr>
          <w:p w:rsidR="00D50FC1" w:rsidRDefault="00D50FC1" w:rsidP="00D50FC1">
            <w:pPr>
              <w:pStyle w:val="ad"/>
              <w:jc w:val="center"/>
              <w:rPr>
                <w:szCs w:val="24"/>
              </w:rPr>
            </w:pPr>
          </w:p>
        </w:tc>
        <w:tc>
          <w:tcPr>
            <w:tcW w:w="538" w:type="dxa"/>
          </w:tcPr>
          <w:p w:rsidR="00D50FC1" w:rsidRDefault="00D50FC1" w:rsidP="00D50FC1">
            <w:pPr>
              <w:pStyle w:val="ad"/>
              <w:jc w:val="center"/>
              <w:rPr>
                <w:szCs w:val="24"/>
              </w:rPr>
            </w:pPr>
            <w:r>
              <w:rPr>
                <w:szCs w:val="24"/>
              </w:rPr>
              <w:t>42</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p>
        </w:tc>
        <w:tc>
          <w:tcPr>
            <w:tcW w:w="772" w:type="dxa"/>
          </w:tcPr>
          <w:p w:rsidR="00D50FC1" w:rsidRDefault="00D50FC1" w:rsidP="00D50FC1">
            <w:pPr>
              <w:pStyle w:val="ad"/>
              <w:jc w:val="center"/>
              <w:rPr>
                <w:szCs w:val="24"/>
              </w:rPr>
            </w:pPr>
            <w:r>
              <w:rPr>
                <w:szCs w:val="24"/>
              </w:rPr>
              <w:t>25</w:t>
            </w:r>
          </w:p>
        </w:tc>
      </w:tr>
      <w:tr w:rsidR="00D50FC1" w:rsidTr="00D50FC1">
        <w:trPr>
          <w:jc w:val="center"/>
        </w:trPr>
        <w:tc>
          <w:tcPr>
            <w:tcW w:w="560" w:type="dxa"/>
          </w:tcPr>
          <w:p w:rsidR="00D50FC1" w:rsidRDefault="00D50FC1" w:rsidP="00D50FC1">
            <w:pPr>
              <w:pStyle w:val="ad"/>
              <w:jc w:val="center"/>
              <w:rPr>
                <w:szCs w:val="24"/>
              </w:rPr>
            </w:pPr>
            <w:r>
              <w:rPr>
                <w:szCs w:val="24"/>
              </w:rPr>
              <w:t>3</w:t>
            </w:r>
          </w:p>
        </w:tc>
        <w:tc>
          <w:tcPr>
            <w:tcW w:w="2389" w:type="dxa"/>
          </w:tcPr>
          <w:p w:rsidR="00D50FC1" w:rsidRDefault="00D50FC1" w:rsidP="00D50FC1">
            <w:pPr>
              <w:jc w:val="center"/>
            </w:pPr>
            <w:r w:rsidRPr="00EA3F5A">
              <w:t>Даудова Забура</w:t>
            </w:r>
          </w:p>
          <w:p w:rsidR="00D50FC1" w:rsidRPr="00EA3F5A" w:rsidRDefault="00D50FC1" w:rsidP="00D50FC1">
            <w:pPr>
              <w:jc w:val="center"/>
            </w:pPr>
            <w:r w:rsidRPr="00EA3F5A">
              <w:t>Вадудовна</w:t>
            </w:r>
          </w:p>
        </w:tc>
        <w:tc>
          <w:tcPr>
            <w:tcW w:w="567" w:type="dxa"/>
          </w:tcPr>
          <w:p w:rsidR="00D50FC1" w:rsidRDefault="00D50FC1" w:rsidP="00D50FC1">
            <w:pPr>
              <w:pStyle w:val="ad"/>
              <w:jc w:val="center"/>
              <w:rPr>
                <w:szCs w:val="24"/>
              </w:rPr>
            </w:pPr>
          </w:p>
        </w:tc>
        <w:tc>
          <w:tcPr>
            <w:tcW w:w="567" w:type="dxa"/>
            <w:gridSpan w:val="2"/>
          </w:tcPr>
          <w:p w:rsidR="00D50FC1" w:rsidRDefault="00D50FC1" w:rsidP="00D50FC1">
            <w:pPr>
              <w:pStyle w:val="ad"/>
              <w:jc w:val="center"/>
              <w:rPr>
                <w:szCs w:val="24"/>
              </w:rPr>
            </w:pPr>
            <w:r>
              <w:rPr>
                <w:szCs w:val="24"/>
              </w:rPr>
              <w:t>50</w:t>
            </w:r>
          </w:p>
        </w:tc>
        <w:tc>
          <w:tcPr>
            <w:tcW w:w="709" w:type="dxa"/>
          </w:tcPr>
          <w:p w:rsidR="00D50FC1" w:rsidRDefault="00D50FC1" w:rsidP="00D50FC1">
            <w:pPr>
              <w:pStyle w:val="ad"/>
              <w:jc w:val="center"/>
              <w:rPr>
                <w:szCs w:val="24"/>
              </w:rPr>
            </w:pPr>
            <w:r>
              <w:rPr>
                <w:szCs w:val="24"/>
              </w:rPr>
              <w:t>87</w:t>
            </w:r>
          </w:p>
        </w:tc>
        <w:tc>
          <w:tcPr>
            <w:tcW w:w="709" w:type="dxa"/>
          </w:tcPr>
          <w:p w:rsidR="00D50FC1" w:rsidRDefault="00D50FC1" w:rsidP="00D50FC1">
            <w:pPr>
              <w:pStyle w:val="ad"/>
              <w:jc w:val="center"/>
              <w:rPr>
                <w:szCs w:val="24"/>
              </w:rPr>
            </w:pPr>
          </w:p>
        </w:tc>
        <w:tc>
          <w:tcPr>
            <w:tcW w:w="538" w:type="dxa"/>
          </w:tcPr>
          <w:p w:rsidR="00D50FC1" w:rsidRDefault="00D50FC1" w:rsidP="00D50FC1">
            <w:pPr>
              <w:pStyle w:val="ad"/>
              <w:jc w:val="center"/>
              <w:rPr>
                <w:szCs w:val="24"/>
              </w:rPr>
            </w:pPr>
            <w:r>
              <w:rPr>
                <w:szCs w:val="24"/>
              </w:rPr>
              <w:t>48</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p>
        </w:tc>
        <w:tc>
          <w:tcPr>
            <w:tcW w:w="772" w:type="dxa"/>
          </w:tcPr>
          <w:p w:rsidR="00D50FC1" w:rsidRDefault="00D50FC1" w:rsidP="00D50FC1">
            <w:pPr>
              <w:pStyle w:val="ad"/>
              <w:jc w:val="center"/>
              <w:rPr>
                <w:szCs w:val="24"/>
              </w:rPr>
            </w:pPr>
            <w:r>
              <w:rPr>
                <w:szCs w:val="24"/>
              </w:rPr>
              <w:t>46</w:t>
            </w:r>
          </w:p>
        </w:tc>
      </w:tr>
      <w:tr w:rsidR="00D50FC1" w:rsidTr="00D50FC1">
        <w:trPr>
          <w:jc w:val="center"/>
        </w:trPr>
        <w:tc>
          <w:tcPr>
            <w:tcW w:w="560" w:type="dxa"/>
          </w:tcPr>
          <w:p w:rsidR="00D50FC1" w:rsidRDefault="00D50FC1" w:rsidP="00D50FC1">
            <w:pPr>
              <w:pStyle w:val="ad"/>
              <w:jc w:val="center"/>
              <w:rPr>
                <w:szCs w:val="24"/>
              </w:rPr>
            </w:pPr>
            <w:r>
              <w:rPr>
                <w:szCs w:val="24"/>
              </w:rPr>
              <w:t>4</w:t>
            </w:r>
          </w:p>
        </w:tc>
        <w:tc>
          <w:tcPr>
            <w:tcW w:w="2389" w:type="dxa"/>
          </w:tcPr>
          <w:p w:rsidR="00D50FC1" w:rsidRPr="00EA3F5A" w:rsidRDefault="00D50FC1" w:rsidP="00D50FC1">
            <w:pPr>
              <w:jc w:val="center"/>
            </w:pPr>
            <w:r w:rsidRPr="00EA3F5A">
              <w:t>Селимханова Милана Магамедовна</w:t>
            </w:r>
          </w:p>
        </w:tc>
        <w:tc>
          <w:tcPr>
            <w:tcW w:w="567" w:type="dxa"/>
          </w:tcPr>
          <w:p w:rsidR="00D50FC1" w:rsidRDefault="00D50FC1" w:rsidP="00D50FC1">
            <w:pPr>
              <w:pStyle w:val="ad"/>
              <w:jc w:val="center"/>
              <w:rPr>
                <w:szCs w:val="24"/>
              </w:rPr>
            </w:pPr>
          </w:p>
        </w:tc>
        <w:tc>
          <w:tcPr>
            <w:tcW w:w="567" w:type="dxa"/>
            <w:gridSpan w:val="2"/>
          </w:tcPr>
          <w:p w:rsidR="00D50FC1" w:rsidRDefault="00D50FC1" w:rsidP="00D50FC1">
            <w:pPr>
              <w:pStyle w:val="ad"/>
              <w:jc w:val="center"/>
              <w:rPr>
                <w:szCs w:val="24"/>
              </w:rPr>
            </w:pPr>
            <w:r>
              <w:rPr>
                <w:szCs w:val="24"/>
              </w:rPr>
              <w:t>74</w:t>
            </w:r>
          </w:p>
        </w:tc>
        <w:tc>
          <w:tcPr>
            <w:tcW w:w="709" w:type="dxa"/>
          </w:tcPr>
          <w:p w:rsidR="00D50FC1" w:rsidRDefault="00D50FC1" w:rsidP="00D50FC1">
            <w:pPr>
              <w:pStyle w:val="ad"/>
              <w:jc w:val="center"/>
              <w:rPr>
                <w:szCs w:val="24"/>
              </w:rPr>
            </w:pPr>
            <w:r>
              <w:rPr>
                <w:szCs w:val="24"/>
              </w:rPr>
              <w:t>87</w:t>
            </w:r>
          </w:p>
        </w:tc>
        <w:tc>
          <w:tcPr>
            <w:tcW w:w="709" w:type="dxa"/>
          </w:tcPr>
          <w:p w:rsidR="00D50FC1" w:rsidRDefault="00D50FC1" w:rsidP="00D50FC1">
            <w:pPr>
              <w:pStyle w:val="ad"/>
              <w:jc w:val="center"/>
              <w:rPr>
                <w:szCs w:val="24"/>
              </w:rPr>
            </w:pPr>
            <w:r>
              <w:rPr>
                <w:szCs w:val="24"/>
              </w:rPr>
              <w:t>52</w:t>
            </w:r>
          </w:p>
        </w:tc>
        <w:tc>
          <w:tcPr>
            <w:tcW w:w="538" w:type="dxa"/>
          </w:tcPr>
          <w:p w:rsidR="00D50FC1" w:rsidRDefault="00D50FC1" w:rsidP="00D50FC1">
            <w:pPr>
              <w:pStyle w:val="ad"/>
              <w:jc w:val="center"/>
              <w:rPr>
                <w:szCs w:val="24"/>
              </w:rPr>
            </w:pPr>
            <w:r>
              <w:rPr>
                <w:szCs w:val="24"/>
              </w:rPr>
              <w:t>64</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r>
              <w:rPr>
                <w:szCs w:val="24"/>
              </w:rPr>
              <w:t>42</w:t>
            </w:r>
          </w:p>
        </w:tc>
        <w:tc>
          <w:tcPr>
            <w:tcW w:w="772" w:type="dxa"/>
          </w:tcPr>
          <w:p w:rsidR="00D50FC1" w:rsidRDefault="00D50FC1" w:rsidP="00D50FC1">
            <w:pPr>
              <w:pStyle w:val="ad"/>
              <w:jc w:val="center"/>
              <w:rPr>
                <w:szCs w:val="24"/>
              </w:rPr>
            </w:pPr>
            <w:r>
              <w:rPr>
                <w:szCs w:val="24"/>
              </w:rPr>
              <w:t>34</w:t>
            </w:r>
          </w:p>
        </w:tc>
      </w:tr>
      <w:tr w:rsidR="00D50FC1" w:rsidTr="00D50FC1">
        <w:trPr>
          <w:jc w:val="center"/>
        </w:trPr>
        <w:tc>
          <w:tcPr>
            <w:tcW w:w="560" w:type="dxa"/>
          </w:tcPr>
          <w:p w:rsidR="00D50FC1" w:rsidRDefault="00D50FC1" w:rsidP="00D50FC1">
            <w:pPr>
              <w:pStyle w:val="ad"/>
              <w:jc w:val="center"/>
              <w:rPr>
                <w:szCs w:val="24"/>
              </w:rPr>
            </w:pPr>
            <w:r>
              <w:rPr>
                <w:szCs w:val="24"/>
              </w:rPr>
              <w:lastRenderedPageBreak/>
              <w:t>5</w:t>
            </w:r>
          </w:p>
        </w:tc>
        <w:tc>
          <w:tcPr>
            <w:tcW w:w="2389" w:type="dxa"/>
          </w:tcPr>
          <w:p w:rsidR="00D50FC1" w:rsidRPr="00EA3F5A" w:rsidRDefault="00D50FC1" w:rsidP="00D50FC1">
            <w:pPr>
              <w:jc w:val="center"/>
            </w:pPr>
            <w:r w:rsidRPr="00EA3F5A">
              <w:t>Сулейманов Тамерлан Тахирович</w:t>
            </w:r>
          </w:p>
        </w:tc>
        <w:tc>
          <w:tcPr>
            <w:tcW w:w="567" w:type="dxa"/>
          </w:tcPr>
          <w:p w:rsidR="00D50FC1" w:rsidRDefault="00D50FC1" w:rsidP="00D50FC1">
            <w:pPr>
              <w:pStyle w:val="ad"/>
              <w:jc w:val="center"/>
              <w:rPr>
                <w:szCs w:val="24"/>
              </w:rPr>
            </w:pPr>
            <w:r>
              <w:rPr>
                <w:szCs w:val="24"/>
              </w:rPr>
              <w:t>7</w:t>
            </w:r>
          </w:p>
        </w:tc>
        <w:tc>
          <w:tcPr>
            <w:tcW w:w="567" w:type="dxa"/>
            <w:gridSpan w:val="2"/>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r>
              <w:rPr>
                <w:szCs w:val="24"/>
              </w:rPr>
              <w:t>36</w:t>
            </w:r>
          </w:p>
        </w:tc>
        <w:tc>
          <w:tcPr>
            <w:tcW w:w="709" w:type="dxa"/>
          </w:tcPr>
          <w:p w:rsidR="00D50FC1" w:rsidRDefault="00D50FC1" w:rsidP="00D50FC1">
            <w:pPr>
              <w:pStyle w:val="ad"/>
              <w:jc w:val="center"/>
              <w:rPr>
                <w:szCs w:val="24"/>
              </w:rPr>
            </w:pPr>
          </w:p>
        </w:tc>
        <w:tc>
          <w:tcPr>
            <w:tcW w:w="538" w:type="dxa"/>
          </w:tcPr>
          <w:p w:rsidR="00D50FC1" w:rsidRDefault="00D50FC1" w:rsidP="00D50FC1">
            <w:pPr>
              <w:pStyle w:val="ad"/>
              <w:jc w:val="center"/>
              <w:rPr>
                <w:szCs w:val="24"/>
              </w:rPr>
            </w:pPr>
            <w:r>
              <w:rPr>
                <w:szCs w:val="24"/>
              </w:rPr>
              <w:t>27</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p>
        </w:tc>
        <w:tc>
          <w:tcPr>
            <w:tcW w:w="772" w:type="dxa"/>
          </w:tcPr>
          <w:p w:rsidR="00D50FC1" w:rsidRDefault="00D50FC1" w:rsidP="00D50FC1">
            <w:pPr>
              <w:pStyle w:val="ad"/>
              <w:jc w:val="center"/>
              <w:rPr>
                <w:szCs w:val="24"/>
              </w:rPr>
            </w:pPr>
          </w:p>
        </w:tc>
      </w:tr>
      <w:tr w:rsidR="00D50FC1" w:rsidTr="00D50FC1">
        <w:trPr>
          <w:jc w:val="center"/>
        </w:trPr>
        <w:tc>
          <w:tcPr>
            <w:tcW w:w="560" w:type="dxa"/>
          </w:tcPr>
          <w:p w:rsidR="00D50FC1" w:rsidRDefault="00D50FC1" w:rsidP="00D50FC1">
            <w:pPr>
              <w:pStyle w:val="ad"/>
              <w:jc w:val="center"/>
              <w:rPr>
                <w:szCs w:val="24"/>
              </w:rPr>
            </w:pPr>
            <w:r>
              <w:rPr>
                <w:szCs w:val="24"/>
              </w:rPr>
              <w:t>6</w:t>
            </w:r>
          </w:p>
        </w:tc>
        <w:tc>
          <w:tcPr>
            <w:tcW w:w="2389" w:type="dxa"/>
          </w:tcPr>
          <w:p w:rsidR="00D50FC1" w:rsidRDefault="00D50FC1" w:rsidP="00D50FC1">
            <w:pPr>
              <w:jc w:val="center"/>
            </w:pPr>
            <w:r w:rsidRPr="00EA3F5A">
              <w:t>Эльсаева</w:t>
            </w:r>
            <w:r w:rsidR="003B2EED">
              <w:t xml:space="preserve"> </w:t>
            </w:r>
            <w:r w:rsidRPr="00EA3F5A">
              <w:t>Марха</w:t>
            </w:r>
          </w:p>
          <w:p w:rsidR="00D50FC1" w:rsidRPr="00EA3F5A" w:rsidRDefault="00D50FC1" w:rsidP="00D50FC1">
            <w:pPr>
              <w:jc w:val="center"/>
            </w:pPr>
            <w:r w:rsidRPr="00EA3F5A">
              <w:t>Анваровна</w:t>
            </w:r>
          </w:p>
        </w:tc>
        <w:tc>
          <w:tcPr>
            <w:tcW w:w="567" w:type="dxa"/>
          </w:tcPr>
          <w:p w:rsidR="00D50FC1" w:rsidRDefault="00D50FC1" w:rsidP="00D50FC1">
            <w:pPr>
              <w:pStyle w:val="ad"/>
              <w:jc w:val="center"/>
              <w:rPr>
                <w:szCs w:val="24"/>
              </w:rPr>
            </w:pPr>
          </w:p>
        </w:tc>
        <w:tc>
          <w:tcPr>
            <w:tcW w:w="567" w:type="dxa"/>
            <w:gridSpan w:val="2"/>
          </w:tcPr>
          <w:p w:rsidR="00D50FC1" w:rsidRDefault="00D50FC1" w:rsidP="00D50FC1">
            <w:pPr>
              <w:pStyle w:val="ad"/>
              <w:jc w:val="center"/>
              <w:rPr>
                <w:szCs w:val="24"/>
              </w:rPr>
            </w:pPr>
            <w:r>
              <w:rPr>
                <w:szCs w:val="24"/>
              </w:rPr>
              <w:t>56</w:t>
            </w:r>
          </w:p>
        </w:tc>
        <w:tc>
          <w:tcPr>
            <w:tcW w:w="709" w:type="dxa"/>
          </w:tcPr>
          <w:p w:rsidR="00D50FC1" w:rsidRDefault="00D50FC1" w:rsidP="00D50FC1">
            <w:pPr>
              <w:pStyle w:val="ad"/>
              <w:jc w:val="center"/>
              <w:rPr>
                <w:szCs w:val="24"/>
              </w:rPr>
            </w:pPr>
            <w:r>
              <w:rPr>
                <w:szCs w:val="24"/>
              </w:rPr>
              <w:t>78</w:t>
            </w:r>
          </w:p>
        </w:tc>
        <w:tc>
          <w:tcPr>
            <w:tcW w:w="709" w:type="dxa"/>
          </w:tcPr>
          <w:p w:rsidR="00D50FC1" w:rsidRDefault="00D50FC1" w:rsidP="00D50FC1">
            <w:pPr>
              <w:pStyle w:val="ad"/>
              <w:jc w:val="center"/>
              <w:rPr>
                <w:szCs w:val="24"/>
              </w:rPr>
            </w:pPr>
          </w:p>
        </w:tc>
        <w:tc>
          <w:tcPr>
            <w:tcW w:w="538" w:type="dxa"/>
          </w:tcPr>
          <w:p w:rsidR="00D50FC1" w:rsidRDefault="00D50FC1" w:rsidP="00D50FC1">
            <w:pPr>
              <w:pStyle w:val="ad"/>
              <w:jc w:val="center"/>
              <w:rPr>
                <w:szCs w:val="24"/>
              </w:rPr>
            </w:pPr>
            <w:r>
              <w:rPr>
                <w:szCs w:val="24"/>
              </w:rPr>
              <w:t>53</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p>
        </w:tc>
        <w:tc>
          <w:tcPr>
            <w:tcW w:w="772" w:type="dxa"/>
          </w:tcPr>
          <w:p w:rsidR="00D50FC1" w:rsidRDefault="00D50FC1" w:rsidP="00D50FC1">
            <w:pPr>
              <w:pStyle w:val="ad"/>
              <w:jc w:val="center"/>
              <w:rPr>
                <w:szCs w:val="24"/>
              </w:rPr>
            </w:pPr>
            <w:r>
              <w:rPr>
                <w:szCs w:val="24"/>
              </w:rPr>
              <w:t>42</w:t>
            </w:r>
          </w:p>
        </w:tc>
      </w:tr>
      <w:tr w:rsidR="00D50FC1" w:rsidTr="00D50FC1">
        <w:trPr>
          <w:jc w:val="center"/>
        </w:trPr>
        <w:tc>
          <w:tcPr>
            <w:tcW w:w="560" w:type="dxa"/>
          </w:tcPr>
          <w:p w:rsidR="00D50FC1" w:rsidRDefault="00D50FC1" w:rsidP="00D50FC1">
            <w:pPr>
              <w:pStyle w:val="ad"/>
              <w:jc w:val="center"/>
              <w:rPr>
                <w:szCs w:val="24"/>
              </w:rPr>
            </w:pPr>
            <w:r>
              <w:rPr>
                <w:szCs w:val="24"/>
              </w:rPr>
              <w:t>7</w:t>
            </w:r>
          </w:p>
        </w:tc>
        <w:tc>
          <w:tcPr>
            <w:tcW w:w="2389" w:type="dxa"/>
          </w:tcPr>
          <w:p w:rsidR="00D50FC1" w:rsidRDefault="00D50FC1" w:rsidP="00D50FC1">
            <w:pPr>
              <w:jc w:val="center"/>
            </w:pPr>
            <w:r w:rsidRPr="00EA3F5A">
              <w:t>Ахматханов</w:t>
            </w:r>
            <w:r w:rsidR="003B2EED">
              <w:t xml:space="preserve"> </w:t>
            </w:r>
            <w:r w:rsidRPr="00EA3F5A">
              <w:t>Билал</w:t>
            </w:r>
          </w:p>
          <w:p w:rsidR="00D50FC1" w:rsidRPr="00EA3F5A" w:rsidRDefault="00D50FC1" w:rsidP="00D50FC1">
            <w:pPr>
              <w:jc w:val="center"/>
            </w:pPr>
            <w:r w:rsidRPr="00EA3F5A">
              <w:t>Русланович</w:t>
            </w:r>
          </w:p>
        </w:tc>
        <w:tc>
          <w:tcPr>
            <w:tcW w:w="567" w:type="dxa"/>
          </w:tcPr>
          <w:p w:rsidR="00D50FC1" w:rsidRDefault="00D50FC1" w:rsidP="00D50FC1">
            <w:pPr>
              <w:pStyle w:val="ad"/>
              <w:jc w:val="center"/>
              <w:rPr>
                <w:szCs w:val="24"/>
              </w:rPr>
            </w:pPr>
            <w:r>
              <w:rPr>
                <w:szCs w:val="24"/>
              </w:rPr>
              <w:t>17</w:t>
            </w:r>
          </w:p>
        </w:tc>
        <w:tc>
          <w:tcPr>
            <w:tcW w:w="567" w:type="dxa"/>
            <w:gridSpan w:val="2"/>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r>
              <w:rPr>
                <w:szCs w:val="24"/>
              </w:rPr>
              <w:t>73</w:t>
            </w:r>
          </w:p>
        </w:tc>
        <w:tc>
          <w:tcPr>
            <w:tcW w:w="709" w:type="dxa"/>
          </w:tcPr>
          <w:p w:rsidR="00D50FC1" w:rsidRDefault="00D50FC1" w:rsidP="00D50FC1">
            <w:pPr>
              <w:pStyle w:val="ad"/>
              <w:jc w:val="center"/>
              <w:rPr>
                <w:szCs w:val="24"/>
              </w:rPr>
            </w:pPr>
            <w:r>
              <w:rPr>
                <w:szCs w:val="24"/>
              </w:rPr>
              <w:t>40</w:t>
            </w:r>
          </w:p>
        </w:tc>
        <w:tc>
          <w:tcPr>
            <w:tcW w:w="538" w:type="dxa"/>
          </w:tcPr>
          <w:p w:rsidR="00D50FC1" w:rsidRDefault="00D50FC1" w:rsidP="00D50FC1">
            <w:pPr>
              <w:pStyle w:val="ad"/>
              <w:jc w:val="center"/>
              <w:rPr>
                <w:szCs w:val="24"/>
              </w:rPr>
            </w:pPr>
            <w:r>
              <w:rPr>
                <w:szCs w:val="24"/>
              </w:rPr>
              <w:t>37</w:t>
            </w:r>
          </w:p>
        </w:tc>
        <w:tc>
          <w:tcPr>
            <w:tcW w:w="454" w:type="dxa"/>
          </w:tcPr>
          <w:p w:rsidR="00D50FC1" w:rsidRDefault="00D50FC1" w:rsidP="00D50FC1">
            <w:pPr>
              <w:pStyle w:val="ad"/>
              <w:jc w:val="center"/>
              <w:rPr>
                <w:szCs w:val="24"/>
              </w:rPr>
            </w:pPr>
          </w:p>
        </w:tc>
        <w:tc>
          <w:tcPr>
            <w:tcW w:w="709" w:type="dxa"/>
          </w:tcPr>
          <w:p w:rsidR="00D50FC1" w:rsidRDefault="00D50FC1" w:rsidP="00D50FC1">
            <w:pPr>
              <w:pStyle w:val="ad"/>
              <w:jc w:val="center"/>
              <w:rPr>
                <w:szCs w:val="24"/>
              </w:rPr>
            </w:pPr>
            <w:r>
              <w:rPr>
                <w:szCs w:val="24"/>
              </w:rPr>
              <w:t>42</w:t>
            </w:r>
          </w:p>
        </w:tc>
        <w:tc>
          <w:tcPr>
            <w:tcW w:w="772" w:type="dxa"/>
          </w:tcPr>
          <w:p w:rsidR="00D50FC1" w:rsidRDefault="00D50FC1" w:rsidP="00D50FC1">
            <w:pPr>
              <w:pStyle w:val="ad"/>
              <w:jc w:val="center"/>
              <w:rPr>
                <w:szCs w:val="24"/>
              </w:rPr>
            </w:pPr>
            <w:r>
              <w:rPr>
                <w:szCs w:val="24"/>
              </w:rPr>
              <w:t>56</w:t>
            </w:r>
          </w:p>
        </w:tc>
      </w:tr>
      <w:tr w:rsidR="00D50FC1" w:rsidTr="00D50FC1">
        <w:trPr>
          <w:jc w:val="center"/>
        </w:trPr>
        <w:tc>
          <w:tcPr>
            <w:tcW w:w="2949" w:type="dxa"/>
            <w:gridSpan w:val="2"/>
          </w:tcPr>
          <w:p w:rsidR="00D50FC1" w:rsidRPr="00EC6FFB" w:rsidRDefault="00D50FC1" w:rsidP="00D50FC1">
            <w:pPr>
              <w:jc w:val="center"/>
              <w:rPr>
                <w:b/>
                <w:bCs/>
              </w:rPr>
            </w:pPr>
            <w:r w:rsidRPr="00EC6FFB">
              <w:rPr>
                <w:b/>
                <w:bCs/>
              </w:rPr>
              <w:t>Средний балл</w:t>
            </w:r>
          </w:p>
        </w:tc>
        <w:tc>
          <w:tcPr>
            <w:tcW w:w="567" w:type="dxa"/>
          </w:tcPr>
          <w:p w:rsidR="00D50FC1" w:rsidRDefault="00D50FC1" w:rsidP="00D50FC1">
            <w:pPr>
              <w:pStyle w:val="ad"/>
              <w:jc w:val="center"/>
              <w:rPr>
                <w:b/>
                <w:bCs/>
                <w:szCs w:val="24"/>
              </w:rPr>
            </w:pPr>
            <w:r>
              <w:rPr>
                <w:b/>
                <w:bCs/>
                <w:szCs w:val="24"/>
              </w:rPr>
              <w:t>12</w:t>
            </w:r>
          </w:p>
          <w:p w:rsidR="00D50FC1" w:rsidRPr="00EC6FFB" w:rsidRDefault="00D50FC1" w:rsidP="00D50FC1">
            <w:pPr>
              <w:pStyle w:val="ad"/>
              <w:jc w:val="center"/>
              <w:rPr>
                <w:b/>
                <w:bCs/>
                <w:szCs w:val="24"/>
              </w:rPr>
            </w:pPr>
          </w:p>
        </w:tc>
        <w:tc>
          <w:tcPr>
            <w:tcW w:w="567" w:type="dxa"/>
            <w:gridSpan w:val="2"/>
          </w:tcPr>
          <w:p w:rsidR="00D50FC1" w:rsidRPr="00EC6FFB" w:rsidRDefault="00D50FC1" w:rsidP="00D50FC1">
            <w:pPr>
              <w:pStyle w:val="ad"/>
              <w:jc w:val="center"/>
              <w:rPr>
                <w:b/>
                <w:bCs/>
                <w:szCs w:val="24"/>
              </w:rPr>
            </w:pPr>
            <w:r>
              <w:rPr>
                <w:b/>
                <w:bCs/>
                <w:szCs w:val="24"/>
              </w:rPr>
              <w:t>58</w:t>
            </w:r>
          </w:p>
        </w:tc>
        <w:tc>
          <w:tcPr>
            <w:tcW w:w="709" w:type="dxa"/>
          </w:tcPr>
          <w:p w:rsidR="00D50FC1" w:rsidRPr="00EC6FFB" w:rsidRDefault="00D50FC1" w:rsidP="00D50FC1">
            <w:pPr>
              <w:pStyle w:val="ad"/>
              <w:jc w:val="center"/>
              <w:rPr>
                <w:b/>
                <w:bCs/>
                <w:szCs w:val="24"/>
              </w:rPr>
            </w:pPr>
            <w:r>
              <w:rPr>
                <w:b/>
                <w:bCs/>
                <w:szCs w:val="24"/>
              </w:rPr>
              <w:t>73</w:t>
            </w:r>
          </w:p>
        </w:tc>
        <w:tc>
          <w:tcPr>
            <w:tcW w:w="709" w:type="dxa"/>
          </w:tcPr>
          <w:p w:rsidR="00D50FC1" w:rsidRPr="00EC6FFB" w:rsidRDefault="00D50FC1" w:rsidP="00D50FC1">
            <w:pPr>
              <w:pStyle w:val="ad"/>
              <w:jc w:val="center"/>
              <w:rPr>
                <w:b/>
                <w:bCs/>
                <w:szCs w:val="24"/>
              </w:rPr>
            </w:pPr>
            <w:r>
              <w:rPr>
                <w:b/>
                <w:bCs/>
                <w:szCs w:val="24"/>
              </w:rPr>
              <w:t>46</w:t>
            </w:r>
          </w:p>
        </w:tc>
        <w:tc>
          <w:tcPr>
            <w:tcW w:w="538" w:type="dxa"/>
          </w:tcPr>
          <w:p w:rsidR="00D50FC1" w:rsidRPr="00EC6FFB" w:rsidRDefault="00D50FC1" w:rsidP="00D50FC1">
            <w:pPr>
              <w:pStyle w:val="ad"/>
              <w:jc w:val="center"/>
              <w:rPr>
                <w:b/>
                <w:bCs/>
                <w:szCs w:val="24"/>
              </w:rPr>
            </w:pPr>
            <w:r>
              <w:rPr>
                <w:b/>
                <w:bCs/>
                <w:szCs w:val="24"/>
              </w:rPr>
              <w:t>46</w:t>
            </w:r>
          </w:p>
        </w:tc>
        <w:tc>
          <w:tcPr>
            <w:tcW w:w="454" w:type="dxa"/>
          </w:tcPr>
          <w:p w:rsidR="00D50FC1" w:rsidRPr="00EC6FFB" w:rsidRDefault="00D50FC1" w:rsidP="00D50FC1">
            <w:pPr>
              <w:pStyle w:val="ad"/>
              <w:jc w:val="center"/>
              <w:rPr>
                <w:b/>
                <w:bCs/>
                <w:szCs w:val="24"/>
              </w:rPr>
            </w:pPr>
          </w:p>
        </w:tc>
        <w:tc>
          <w:tcPr>
            <w:tcW w:w="709" w:type="dxa"/>
          </w:tcPr>
          <w:p w:rsidR="00D50FC1" w:rsidRPr="00EC6FFB" w:rsidRDefault="00D50FC1" w:rsidP="00D50FC1">
            <w:pPr>
              <w:pStyle w:val="ad"/>
              <w:jc w:val="center"/>
              <w:rPr>
                <w:b/>
                <w:bCs/>
                <w:szCs w:val="24"/>
              </w:rPr>
            </w:pPr>
            <w:r>
              <w:rPr>
                <w:b/>
                <w:bCs/>
                <w:szCs w:val="24"/>
              </w:rPr>
              <w:t>42</w:t>
            </w:r>
          </w:p>
        </w:tc>
        <w:tc>
          <w:tcPr>
            <w:tcW w:w="772" w:type="dxa"/>
          </w:tcPr>
          <w:p w:rsidR="00D50FC1" w:rsidRPr="00EC6FFB" w:rsidRDefault="00D50FC1" w:rsidP="00D50FC1">
            <w:pPr>
              <w:pStyle w:val="ad"/>
              <w:jc w:val="center"/>
              <w:rPr>
                <w:b/>
                <w:bCs/>
                <w:szCs w:val="24"/>
              </w:rPr>
            </w:pPr>
            <w:r>
              <w:rPr>
                <w:b/>
                <w:bCs/>
                <w:szCs w:val="24"/>
              </w:rPr>
              <w:t>39</w:t>
            </w:r>
          </w:p>
        </w:tc>
      </w:tr>
      <w:tr w:rsidR="00D50FC1" w:rsidTr="00D50FC1">
        <w:trPr>
          <w:jc w:val="center"/>
        </w:trPr>
        <w:tc>
          <w:tcPr>
            <w:tcW w:w="2949" w:type="dxa"/>
            <w:gridSpan w:val="2"/>
          </w:tcPr>
          <w:p w:rsidR="00D50FC1" w:rsidRPr="00EC6FFB" w:rsidRDefault="00D50FC1" w:rsidP="00D50FC1">
            <w:pPr>
              <w:jc w:val="center"/>
              <w:rPr>
                <w:b/>
                <w:bCs/>
              </w:rPr>
            </w:pPr>
            <w:r w:rsidRPr="00EC6FFB">
              <w:rPr>
                <w:b/>
                <w:bCs/>
              </w:rPr>
              <w:t>% кач.зн./ успев.</w:t>
            </w:r>
          </w:p>
        </w:tc>
        <w:tc>
          <w:tcPr>
            <w:tcW w:w="567" w:type="dxa"/>
          </w:tcPr>
          <w:p w:rsidR="00D50FC1" w:rsidRDefault="00D50FC1" w:rsidP="00D50FC1">
            <w:pPr>
              <w:pStyle w:val="ad"/>
              <w:jc w:val="center"/>
              <w:rPr>
                <w:b/>
                <w:bCs/>
                <w:szCs w:val="24"/>
              </w:rPr>
            </w:pPr>
          </w:p>
          <w:p w:rsidR="00D50FC1" w:rsidRPr="00EC6FFB" w:rsidRDefault="00D50FC1" w:rsidP="00D50FC1">
            <w:pPr>
              <w:pStyle w:val="ad"/>
              <w:jc w:val="center"/>
              <w:rPr>
                <w:b/>
                <w:bCs/>
                <w:szCs w:val="24"/>
              </w:rPr>
            </w:pPr>
          </w:p>
        </w:tc>
        <w:tc>
          <w:tcPr>
            <w:tcW w:w="567" w:type="dxa"/>
            <w:gridSpan w:val="2"/>
          </w:tcPr>
          <w:p w:rsidR="00D50FC1" w:rsidRPr="00EC6FFB" w:rsidRDefault="00D50FC1" w:rsidP="00D50FC1">
            <w:pPr>
              <w:pStyle w:val="ad"/>
              <w:jc w:val="center"/>
              <w:rPr>
                <w:b/>
                <w:bCs/>
                <w:szCs w:val="24"/>
              </w:rPr>
            </w:pPr>
          </w:p>
        </w:tc>
        <w:tc>
          <w:tcPr>
            <w:tcW w:w="709" w:type="dxa"/>
          </w:tcPr>
          <w:p w:rsidR="00D50FC1" w:rsidRPr="00EC6FFB" w:rsidRDefault="00D50FC1" w:rsidP="00D50FC1">
            <w:pPr>
              <w:pStyle w:val="ad"/>
              <w:jc w:val="center"/>
              <w:rPr>
                <w:b/>
                <w:bCs/>
                <w:szCs w:val="24"/>
              </w:rPr>
            </w:pPr>
          </w:p>
        </w:tc>
        <w:tc>
          <w:tcPr>
            <w:tcW w:w="709" w:type="dxa"/>
          </w:tcPr>
          <w:p w:rsidR="00D50FC1" w:rsidRPr="00EC6FFB" w:rsidRDefault="00D50FC1" w:rsidP="00D50FC1">
            <w:pPr>
              <w:pStyle w:val="ad"/>
              <w:jc w:val="center"/>
              <w:rPr>
                <w:b/>
                <w:bCs/>
                <w:szCs w:val="24"/>
              </w:rPr>
            </w:pPr>
          </w:p>
        </w:tc>
        <w:tc>
          <w:tcPr>
            <w:tcW w:w="538" w:type="dxa"/>
          </w:tcPr>
          <w:p w:rsidR="00D50FC1" w:rsidRPr="00EC6FFB" w:rsidRDefault="00D50FC1" w:rsidP="00D50FC1">
            <w:pPr>
              <w:pStyle w:val="ad"/>
              <w:jc w:val="center"/>
              <w:rPr>
                <w:b/>
                <w:bCs/>
                <w:szCs w:val="24"/>
              </w:rPr>
            </w:pPr>
          </w:p>
        </w:tc>
        <w:tc>
          <w:tcPr>
            <w:tcW w:w="454" w:type="dxa"/>
          </w:tcPr>
          <w:p w:rsidR="00D50FC1" w:rsidRPr="00EC6FFB" w:rsidRDefault="00D50FC1" w:rsidP="00D50FC1">
            <w:pPr>
              <w:pStyle w:val="ad"/>
              <w:jc w:val="center"/>
              <w:rPr>
                <w:b/>
                <w:bCs/>
                <w:szCs w:val="24"/>
              </w:rPr>
            </w:pPr>
          </w:p>
        </w:tc>
        <w:tc>
          <w:tcPr>
            <w:tcW w:w="709" w:type="dxa"/>
          </w:tcPr>
          <w:p w:rsidR="00D50FC1" w:rsidRPr="00EC6FFB" w:rsidRDefault="00D50FC1" w:rsidP="00D50FC1">
            <w:pPr>
              <w:pStyle w:val="ad"/>
              <w:jc w:val="center"/>
              <w:rPr>
                <w:b/>
                <w:bCs/>
                <w:szCs w:val="24"/>
              </w:rPr>
            </w:pPr>
          </w:p>
        </w:tc>
        <w:tc>
          <w:tcPr>
            <w:tcW w:w="772" w:type="dxa"/>
          </w:tcPr>
          <w:p w:rsidR="00D50FC1" w:rsidRPr="00EC6FFB" w:rsidRDefault="00D50FC1" w:rsidP="00D50FC1">
            <w:pPr>
              <w:pStyle w:val="ad"/>
              <w:jc w:val="center"/>
              <w:rPr>
                <w:b/>
                <w:bCs/>
                <w:szCs w:val="24"/>
              </w:rPr>
            </w:pPr>
          </w:p>
        </w:tc>
      </w:tr>
    </w:tbl>
    <w:p w:rsidR="00490EA7" w:rsidRPr="00101E87" w:rsidRDefault="00490EA7" w:rsidP="00490EA7">
      <w:pPr>
        <w:rPr>
          <w:lang w:eastAsia="en-US"/>
        </w:rPr>
      </w:pPr>
    </w:p>
    <w:p w:rsidR="00490EA7" w:rsidRPr="00101E87" w:rsidRDefault="00490EA7" w:rsidP="00490EA7">
      <w:pPr>
        <w:rPr>
          <w:b/>
          <w:lang w:eastAsia="en-US"/>
        </w:rPr>
      </w:pPr>
      <w:r w:rsidRPr="00101E87">
        <w:rPr>
          <w:b/>
          <w:lang w:eastAsia="en-US"/>
        </w:rPr>
        <w:t>Сравнительный анализ полученных результатов выпускниками 11-го класса по итогам учебного года и на ЕГЭ:</w:t>
      </w:r>
    </w:p>
    <w:p w:rsidR="00490EA7" w:rsidRPr="00101E87" w:rsidRDefault="00490EA7" w:rsidP="00490EA7">
      <w:pPr>
        <w:rPr>
          <w:b/>
          <w:lang w:eastAsia="en-US"/>
        </w:rPr>
      </w:pPr>
    </w:p>
    <w:tbl>
      <w:tblPr>
        <w:tblW w:w="8896" w:type="dxa"/>
        <w:tblInd w:w="568" w:type="dxa"/>
        <w:shd w:val="clear" w:color="auto" w:fill="FFFFFF"/>
        <w:tblCellMar>
          <w:left w:w="0" w:type="dxa"/>
          <w:right w:w="0" w:type="dxa"/>
        </w:tblCellMar>
        <w:tblLook w:val="04A0"/>
      </w:tblPr>
      <w:tblGrid>
        <w:gridCol w:w="2317"/>
        <w:gridCol w:w="808"/>
        <w:gridCol w:w="1831"/>
        <w:gridCol w:w="1555"/>
        <w:gridCol w:w="2385"/>
      </w:tblGrid>
      <w:tr w:rsidR="00101E87" w:rsidRPr="00101E87" w:rsidTr="0091777F">
        <w:trPr>
          <w:trHeight w:val="567"/>
        </w:trPr>
        <w:tc>
          <w:tcPr>
            <w:tcW w:w="23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 xml:space="preserve"> Предметы </w:t>
            </w:r>
          </w:p>
        </w:tc>
        <w:tc>
          <w:tcPr>
            <w:tcW w:w="8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Всего</w:t>
            </w:r>
          </w:p>
        </w:tc>
        <w:tc>
          <w:tcPr>
            <w:tcW w:w="1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Подтвердили</w:t>
            </w:r>
          </w:p>
        </w:tc>
        <w:tc>
          <w:tcPr>
            <w:tcW w:w="15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Повысили</w:t>
            </w:r>
          </w:p>
        </w:tc>
        <w:tc>
          <w:tcPr>
            <w:tcW w:w="2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Ниже</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русский язык</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12</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8A2C18">
            <w:pPr>
              <w:rPr>
                <w:rFonts w:eastAsiaTheme="minorHAnsi"/>
                <w:lang w:eastAsia="en-US"/>
              </w:rPr>
            </w:pPr>
            <w:r>
              <w:rPr>
                <w:rFonts w:eastAsiaTheme="minorHAnsi"/>
                <w:lang w:eastAsia="en-US"/>
              </w:rPr>
              <w:t>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2</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1</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Математика база</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12</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6</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4</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2</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0EA7" w:rsidRPr="00101E87" w:rsidRDefault="00490EA7" w:rsidP="00490EA7">
            <w:pPr>
              <w:rPr>
                <w:rFonts w:eastAsiaTheme="minorHAnsi"/>
                <w:lang w:eastAsia="en-US"/>
              </w:rPr>
            </w:pPr>
            <w:r w:rsidRPr="00101E87">
              <w:rPr>
                <w:rFonts w:eastAsiaTheme="minorHAnsi"/>
                <w:lang w:eastAsia="en-US"/>
              </w:rPr>
              <w:t>Математика проф</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6</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6</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обществознание</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9</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история</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1</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1</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биология</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1</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1</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химия</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1</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1</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r>
      <w:tr w:rsidR="00101E87" w:rsidRPr="00101E87" w:rsidTr="0091777F">
        <w:trPr>
          <w:trHeight w:val="397"/>
        </w:trPr>
        <w:tc>
          <w:tcPr>
            <w:tcW w:w="23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0EA7" w:rsidRPr="00101E87" w:rsidRDefault="00490EA7" w:rsidP="00490EA7">
            <w:pPr>
              <w:rPr>
                <w:rFonts w:eastAsiaTheme="minorHAnsi"/>
                <w:lang w:eastAsia="en-US"/>
              </w:rPr>
            </w:pPr>
            <w:r w:rsidRPr="00101E87">
              <w:rPr>
                <w:rFonts w:eastAsiaTheme="minorHAnsi"/>
                <w:lang w:eastAsia="en-US"/>
              </w:rPr>
              <w:t>физика</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90EA7" w:rsidRPr="00101E87" w:rsidRDefault="00490EA7" w:rsidP="00490EA7">
            <w:pPr>
              <w:rPr>
                <w:rFonts w:eastAsiaTheme="minorHAnsi"/>
                <w:lang w:eastAsia="en-US"/>
              </w:rPr>
            </w:pPr>
            <w:r w:rsidRPr="00101E87">
              <w:rPr>
                <w:rFonts w:eastAsiaTheme="minorHAnsi"/>
                <w:lang w:eastAsia="en-US"/>
              </w:rPr>
              <w:t>5</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490EA7" w:rsidP="00490EA7">
            <w:pPr>
              <w:rPr>
                <w:rFonts w:eastAsiaTheme="minorHAnsi"/>
                <w:lang w:eastAsia="en-US"/>
              </w:rPr>
            </w:pPr>
            <w:r w:rsidRPr="00101E87">
              <w:rPr>
                <w:rFonts w:eastAsiaTheme="minorHAnsi"/>
                <w:lang w:eastAsia="en-US"/>
              </w:rPr>
              <w:t>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c>
          <w:tcPr>
            <w:tcW w:w="2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90EA7" w:rsidRPr="00101E87" w:rsidRDefault="008A2C18" w:rsidP="00490EA7">
            <w:pPr>
              <w:rPr>
                <w:rFonts w:eastAsiaTheme="minorHAnsi"/>
                <w:lang w:eastAsia="en-US"/>
              </w:rPr>
            </w:pPr>
            <w:r>
              <w:rPr>
                <w:rFonts w:eastAsiaTheme="minorHAnsi"/>
                <w:lang w:eastAsia="en-US"/>
              </w:rPr>
              <w:t>0</w:t>
            </w:r>
          </w:p>
        </w:tc>
      </w:tr>
    </w:tbl>
    <w:p w:rsidR="00490EA7" w:rsidRPr="00101E87" w:rsidRDefault="00490EA7" w:rsidP="00490EA7">
      <w:pPr>
        <w:rPr>
          <w:lang w:eastAsia="en-US"/>
        </w:rPr>
      </w:pPr>
    </w:p>
    <w:p w:rsidR="00490EA7" w:rsidRPr="00101E87" w:rsidRDefault="00490EA7" w:rsidP="00490EA7">
      <w:pPr>
        <w:rPr>
          <w:lang w:eastAsia="en-US"/>
        </w:rPr>
      </w:pPr>
      <w:r w:rsidRPr="00101E87">
        <w:rPr>
          <w:b/>
          <w:spacing w:val="-5"/>
          <w:u w:val="single"/>
          <w:lang w:eastAsia="en-US"/>
        </w:rPr>
        <w:t>Вывод:</w:t>
      </w:r>
    </w:p>
    <w:p w:rsidR="00490EA7" w:rsidRPr="00101E87" w:rsidRDefault="00490EA7" w:rsidP="00490EA7">
      <w:pPr>
        <w:rPr>
          <w:lang w:eastAsia="en-US"/>
        </w:rPr>
      </w:pPr>
    </w:p>
    <w:p w:rsidR="00490EA7" w:rsidRPr="00101E87" w:rsidRDefault="00490EA7" w:rsidP="00490EA7">
      <w:pPr>
        <w:jc w:val="both"/>
        <w:rPr>
          <w:lang w:eastAsia="en-US"/>
        </w:rPr>
      </w:pPr>
      <w:r w:rsidRPr="00101E87">
        <w:rPr>
          <w:lang w:eastAsia="en-US"/>
        </w:rPr>
        <w:t>Подводя итоги государственной итоговой аттестации в формате ЕГЭ отмечено, что выпускники 11 класса МБОУ «Гимназия № 8 им.</w:t>
      </w:r>
      <w:r w:rsidR="003B2EED">
        <w:rPr>
          <w:lang w:eastAsia="en-US"/>
        </w:rPr>
        <w:t xml:space="preserve"> </w:t>
      </w:r>
      <w:r w:rsidRPr="00101E87">
        <w:rPr>
          <w:lang w:eastAsia="en-US"/>
        </w:rPr>
        <w:t>А.А.Ахмедова» успешно сдали только обязательные экзамены. Низким остается успеваемость и качество знаний по предметам обществознание, химия, биология, история и физика.</w:t>
      </w:r>
    </w:p>
    <w:p w:rsidR="00490EA7" w:rsidRPr="00101E87" w:rsidRDefault="00490EA7" w:rsidP="00490EA7">
      <w:pPr>
        <w:tabs>
          <w:tab w:val="left" w:pos="1080"/>
        </w:tabs>
        <w:jc w:val="both"/>
      </w:pPr>
    </w:p>
    <w:p w:rsidR="00490EA7" w:rsidRPr="00101E87" w:rsidRDefault="00490EA7" w:rsidP="00490EA7">
      <w:pPr>
        <w:jc w:val="both"/>
      </w:pPr>
      <w:r w:rsidRPr="00101E87">
        <w:t xml:space="preserve">В целом же можно отметить </w:t>
      </w:r>
      <w:r w:rsidRPr="00101E87">
        <w:rPr>
          <w:b/>
        </w:rPr>
        <w:t>положительную динамику подготовки и сдачи ГИА (ЕГЭ, ОГЭ) выпускниками 9 И 11 классов</w:t>
      </w:r>
      <w:r w:rsidRPr="00101E87">
        <w:t>:</w:t>
      </w:r>
    </w:p>
    <w:p w:rsidR="00490EA7" w:rsidRPr="00101E87" w:rsidRDefault="00490EA7" w:rsidP="00490EA7">
      <w:pPr>
        <w:jc w:val="both"/>
      </w:pPr>
    </w:p>
    <w:p w:rsidR="00490EA7" w:rsidRPr="00101E87" w:rsidRDefault="00490EA7" w:rsidP="00490EA7">
      <w:pPr>
        <w:numPr>
          <w:ilvl w:val="0"/>
          <w:numId w:val="43"/>
        </w:numPr>
        <w:contextualSpacing/>
        <w:jc w:val="both"/>
        <w:rPr>
          <w:lang w:eastAsia="en-US"/>
        </w:rPr>
      </w:pPr>
      <w:r w:rsidRPr="00101E87">
        <w:rPr>
          <w:lang w:eastAsia="en-US"/>
        </w:rPr>
        <w:t>все выпускники основной гимназии и средней гимназии получили аттестаты;</w:t>
      </w:r>
    </w:p>
    <w:p w:rsidR="00490EA7" w:rsidRPr="00101E87" w:rsidRDefault="00490EA7" w:rsidP="00490EA7">
      <w:pPr>
        <w:numPr>
          <w:ilvl w:val="0"/>
          <w:numId w:val="43"/>
        </w:numPr>
        <w:contextualSpacing/>
        <w:jc w:val="both"/>
        <w:rPr>
          <w:lang w:eastAsia="en-US"/>
        </w:rPr>
      </w:pPr>
      <w:r w:rsidRPr="00101E87">
        <w:rPr>
          <w:lang w:eastAsia="en-US"/>
        </w:rPr>
        <w:t>улучшилась качественная подготовка выпускников благодаря приобретенному опыту подготовки к ГИА педагогами гимназии;</w:t>
      </w:r>
    </w:p>
    <w:p w:rsidR="00490EA7" w:rsidRPr="00101E87" w:rsidRDefault="00490EA7" w:rsidP="00490EA7">
      <w:pPr>
        <w:numPr>
          <w:ilvl w:val="0"/>
          <w:numId w:val="43"/>
        </w:numPr>
        <w:contextualSpacing/>
        <w:jc w:val="both"/>
        <w:rPr>
          <w:lang w:eastAsia="en-US"/>
        </w:rPr>
      </w:pPr>
      <w:r w:rsidRPr="00101E87">
        <w:rPr>
          <w:lang w:eastAsia="en-US"/>
        </w:rPr>
        <w:t>повысилась мотивация у отдельных учащихся;</w:t>
      </w:r>
    </w:p>
    <w:p w:rsidR="00490EA7" w:rsidRPr="00101E87" w:rsidRDefault="00490EA7" w:rsidP="00490EA7">
      <w:pPr>
        <w:numPr>
          <w:ilvl w:val="0"/>
          <w:numId w:val="43"/>
        </w:numPr>
        <w:contextualSpacing/>
        <w:jc w:val="both"/>
        <w:rPr>
          <w:lang w:eastAsia="en-US"/>
        </w:rPr>
      </w:pPr>
      <w:r w:rsidRPr="00101E87">
        <w:rPr>
          <w:lang w:eastAsia="en-US"/>
        </w:rPr>
        <w:t xml:space="preserve">повысилась ответственность учащихся за прохождение </w:t>
      </w:r>
      <w:r w:rsidRPr="00101E87">
        <w:rPr>
          <w:b/>
          <w:lang w:eastAsia="en-US"/>
        </w:rPr>
        <w:t xml:space="preserve">ГИА (ЕГЭ, ОГЭ) </w:t>
      </w:r>
      <w:r w:rsidRPr="00101E87">
        <w:rPr>
          <w:lang w:eastAsia="en-US"/>
        </w:rPr>
        <w:t xml:space="preserve"> на оценку, не ниже удовлетворительной оценки;</w:t>
      </w:r>
    </w:p>
    <w:p w:rsidR="00490EA7" w:rsidRPr="00101E87" w:rsidRDefault="00490EA7" w:rsidP="00490EA7">
      <w:pPr>
        <w:numPr>
          <w:ilvl w:val="0"/>
          <w:numId w:val="43"/>
        </w:numPr>
        <w:contextualSpacing/>
        <w:jc w:val="both"/>
        <w:rPr>
          <w:bCs/>
          <w:lang w:eastAsia="en-US"/>
        </w:rPr>
      </w:pPr>
      <w:r w:rsidRPr="00101E87">
        <w:rPr>
          <w:bCs/>
          <w:lang w:eastAsia="en-US"/>
        </w:rPr>
        <w:t xml:space="preserve">появилось желание у отдельных учащихся продолжить обучение в 10 классе, причем в профильном классе. </w:t>
      </w:r>
    </w:p>
    <w:p w:rsidR="00490EA7" w:rsidRPr="00101E87" w:rsidRDefault="00490EA7" w:rsidP="00490EA7">
      <w:pPr>
        <w:jc w:val="both"/>
        <w:rPr>
          <w:bCs/>
        </w:rPr>
      </w:pPr>
    </w:p>
    <w:p w:rsidR="00490EA7" w:rsidRPr="00101E87" w:rsidRDefault="00490EA7" w:rsidP="00490EA7">
      <w:pPr>
        <w:autoSpaceDE w:val="0"/>
        <w:autoSpaceDN w:val="0"/>
        <w:adjustRightInd w:val="0"/>
        <w:jc w:val="both"/>
        <w:rPr>
          <w:bCs/>
        </w:rPr>
      </w:pPr>
      <w:r w:rsidRPr="00101E87">
        <w:rPr>
          <w:bCs/>
        </w:rPr>
        <w:t xml:space="preserve">По итогам независимой экспертизы по результатам учащихся 9-х классов существует незначительная разница между достигнутыми за год результатами и теми, которые они получили на итоговой аттестации. </w:t>
      </w:r>
    </w:p>
    <w:p w:rsidR="00490EA7" w:rsidRPr="00101E87" w:rsidRDefault="00490EA7" w:rsidP="00490EA7">
      <w:pPr>
        <w:autoSpaceDE w:val="0"/>
        <w:autoSpaceDN w:val="0"/>
        <w:adjustRightInd w:val="0"/>
        <w:jc w:val="both"/>
      </w:pPr>
      <w:r w:rsidRPr="00101E87">
        <w:rPr>
          <w:bCs/>
        </w:rPr>
        <w:t xml:space="preserve">  При прохождении итоговой аттестации выпускниками 11 класса, выявлена серьёзная разница между достигнутыми за год результатами и теми, которые они получили на ЕГЭ (в основном снижение результатов по всем предметам). Причинами данного несоответствия </w:t>
      </w:r>
      <w:r w:rsidRPr="00101E87">
        <w:rPr>
          <w:bCs/>
        </w:rPr>
        <w:lastRenderedPageBreak/>
        <w:t>является то, что итоговые отметки выставлены с учетом готовности учащихся к каждому уроку (выполнением домашнего задания, работы во время урока результатов систематического контроля знаний), значительная часть выпускников начала серьезно готовиться к итоговой аттестации только во втором полугодии</w:t>
      </w:r>
      <w:r w:rsidRPr="00101E87">
        <w:rPr>
          <w:b/>
          <w:bCs/>
        </w:rPr>
        <w:t xml:space="preserve">.         </w:t>
      </w:r>
    </w:p>
    <w:p w:rsidR="00490EA7" w:rsidRPr="00101E87" w:rsidRDefault="00490EA7" w:rsidP="00490EA7">
      <w:pPr>
        <w:jc w:val="both"/>
      </w:pPr>
    </w:p>
    <w:p w:rsidR="00490EA7" w:rsidRPr="00101E87" w:rsidRDefault="00490EA7" w:rsidP="00490EA7">
      <w:pPr>
        <w:jc w:val="both"/>
        <w:rPr>
          <w:b/>
        </w:rPr>
      </w:pPr>
      <w:r w:rsidRPr="00101E87">
        <w:t xml:space="preserve">В целом, результаты ЕГЭ и ОГЭ удовлетворительные, поэтому исходя из вышеперечисленных проблем, коллектив гимназии ставит перед собой </w:t>
      </w:r>
      <w:r w:rsidRPr="00101E87">
        <w:rPr>
          <w:b/>
        </w:rPr>
        <w:t>следующие задачи на 2019 год:</w:t>
      </w:r>
    </w:p>
    <w:p w:rsidR="00490EA7" w:rsidRPr="00101E87" w:rsidRDefault="00490EA7" w:rsidP="00490EA7">
      <w:pPr>
        <w:jc w:val="both"/>
      </w:pPr>
    </w:p>
    <w:p w:rsidR="00490EA7" w:rsidRPr="00101E87" w:rsidRDefault="00490EA7" w:rsidP="00490EA7">
      <w:pPr>
        <w:rPr>
          <w:lang w:eastAsia="en-US"/>
        </w:rPr>
      </w:pPr>
      <w:r w:rsidRPr="00101E87">
        <w:rPr>
          <w:lang w:eastAsia="en-US"/>
        </w:rPr>
        <w:t>1. Продолжить реализацию проектов «Я сдам ЕГЭ!»  и «Я сдам ОГЭ!» по подготовке учащихся к ГИА.</w:t>
      </w:r>
    </w:p>
    <w:p w:rsidR="00490EA7" w:rsidRPr="00101E87" w:rsidRDefault="00490EA7" w:rsidP="00490EA7">
      <w:pPr>
        <w:rPr>
          <w:lang w:eastAsia="en-US"/>
        </w:rPr>
      </w:pPr>
      <w:r w:rsidRPr="00101E87">
        <w:rPr>
          <w:lang w:eastAsia="en-US"/>
        </w:rPr>
        <w:t>2.Администрации гимназии продолжить контроль за проведением уроков учителей и занятиями во второй половине дня, где проводиться подготовка к государственной итоговой аттестации.</w:t>
      </w:r>
    </w:p>
    <w:p w:rsidR="00490EA7" w:rsidRPr="00101E87" w:rsidRDefault="00490EA7" w:rsidP="00490EA7">
      <w:pPr>
        <w:rPr>
          <w:lang w:eastAsia="en-US"/>
        </w:rPr>
      </w:pPr>
      <w:r w:rsidRPr="00101E87">
        <w:rPr>
          <w:lang w:eastAsia="en-US"/>
        </w:rPr>
        <w:t>3. Продолжить практиковать проведение пробных работ в форме ЕГЭ и ОГЭ в рамках промежуточной аттестации в различных классах с учетом возрастных особенностей учащихся.</w:t>
      </w:r>
    </w:p>
    <w:p w:rsidR="00490EA7" w:rsidRPr="00101E87" w:rsidRDefault="00490EA7" w:rsidP="00490EA7">
      <w:pPr>
        <w:rPr>
          <w:lang w:eastAsia="en-US"/>
        </w:rPr>
      </w:pPr>
      <w:r w:rsidRPr="00101E87">
        <w:rPr>
          <w:lang w:eastAsia="en-US"/>
        </w:rPr>
        <w:t>4.Способствовать формированию положительных мотивационных установок у учащихся и родителей к ЕГЭ и ОГЭ.</w:t>
      </w:r>
    </w:p>
    <w:p w:rsidR="00490EA7" w:rsidRPr="00101E87" w:rsidRDefault="00490EA7" w:rsidP="00490EA7">
      <w:pPr>
        <w:rPr>
          <w:lang w:eastAsia="en-US"/>
        </w:rPr>
      </w:pPr>
      <w:r w:rsidRPr="00101E87">
        <w:rPr>
          <w:lang w:eastAsia="en-US"/>
        </w:rPr>
        <w:t>5. Совершенствовать работу школьной психологической службы.</w:t>
      </w:r>
    </w:p>
    <w:p w:rsidR="00490EA7" w:rsidRPr="00101E87" w:rsidRDefault="00490EA7" w:rsidP="00490EA7">
      <w:pPr>
        <w:rPr>
          <w:b/>
          <w:lang w:eastAsia="en-US"/>
        </w:rPr>
      </w:pPr>
      <w:r w:rsidRPr="00101E87">
        <w:rPr>
          <w:b/>
          <w:lang w:eastAsia="en-US"/>
        </w:rPr>
        <w:t>Рекомендации:</w:t>
      </w:r>
    </w:p>
    <w:p w:rsidR="00490EA7" w:rsidRPr="00101E87" w:rsidRDefault="00490EA7" w:rsidP="00490EA7">
      <w:pPr>
        <w:numPr>
          <w:ilvl w:val="0"/>
          <w:numId w:val="2"/>
        </w:numPr>
        <w:rPr>
          <w:lang w:eastAsia="en-US"/>
        </w:rPr>
      </w:pPr>
      <w:r w:rsidRPr="00101E87">
        <w:rPr>
          <w:lang w:eastAsia="en-US"/>
        </w:rPr>
        <w:t xml:space="preserve">Администрации и рук. кафедр на заседания кафедр провести анализ ГИА за курс основного и </w:t>
      </w:r>
      <w:r w:rsidR="00F207AB">
        <w:rPr>
          <w:lang w:eastAsia="en-US"/>
        </w:rPr>
        <w:t>среднего общего образования 2019</w:t>
      </w:r>
      <w:r w:rsidRPr="00101E87">
        <w:rPr>
          <w:lang w:eastAsia="en-US"/>
        </w:rPr>
        <w:t xml:space="preserve"> года.</w:t>
      </w:r>
    </w:p>
    <w:p w:rsidR="00490EA7" w:rsidRPr="00101E87" w:rsidRDefault="00490EA7" w:rsidP="00490EA7">
      <w:pPr>
        <w:numPr>
          <w:ilvl w:val="0"/>
          <w:numId w:val="2"/>
        </w:numPr>
        <w:rPr>
          <w:lang w:eastAsia="en-US"/>
        </w:rPr>
      </w:pPr>
      <w:r w:rsidRPr="00101E87">
        <w:rPr>
          <w:lang w:eastAsia="en-US"/>
        </w:rPr>
        <w:t>Поставить на контроль в 20</w:t>
      </w:r>
      <w:r w:rsidR="00F207AB">
        <w:rPr>
          <w:lang w:eastAsia="en-US"/>
        </w:rPr>
        <w:t>20</w:t>
      </w:r>
      <w:r w:rsidRPr="00101E87">
        <w:rPr>
          <w:lang w:eastAsia="en-US"/>
        </w:rPr>
        <w:t xml:space="preserve"> году изучение тем, по которым выявлены пробелы в знаниях учащихся.</w:t>
      </w:r>
    </w:p>
    <w:p w:rsidR="00490EA7" w:rsidRPr="00101E87" w:rsidRDefault="00490EA7" w:rsidP="00490EA7">
      <w:pPr>
        <w:numPr>
          <w:ilvl w:val="0"/>
          <w:numId w:val="2"/>
        </w:numPr>
        <w:rPr>
          <w:lang w:eastAsia="en-US"/>
        </w:rPr>
      </w:pPr>
      <w:r w:rsidRPr="00101E87">
        <w:rPr>
          <w:lang w:eastAsia="en-US"/>
        </w:rPr>
        <w:t>Тщательным образом, на заседаниях кафедр, в начале учебного года, изучить критерии оценивания предметных результатов.</w:t>
      </w:r>
    </w:p>
    <w:p w:rsidR="00490EA7" w:rsidRPr="00101E87" w:rsidRDefault="00490EA7" w:rsidP="00490EA7">
      <w:pPr>
        <w:numPr>
          <w:ilvl w:val="0"/>
          <w:numId w:val="2"/>
        </w:numPr>
        <w:rPr>
          <w:lang w:eastAsia="en-US"/>
        </w:rPr>
      </w:pPr>
      <w:r w:rsidRPr="00101E87">
        <w:rPr>
          <w:lang w:eastAsia="en-US"/>
        </w:rPr>
        <w:t>Осуществлять дифференцированный подход к обучающимся, с целью повышения уровня качества знания выпускников (учителя-предметники).</w:t>
      </w:r>
    </w:p>
    <w:p w:rsidR="00490EA7" w:rsidRPr="00101E87" w:rsidRDefault="00490EA7" w:rsidP="00490EA7">
      <w:pPr>
        <w:numPr>
          <w:ilvl w:val="0"/>
          <w:numId w:val="2"/>
        </w:numPr>
        <w:rPr>
          <w:lang w:eastAsia="en-US"/>
        </w:rPr>
      </w:pPr>
      <w:r w:rsidRPr="00101E87">
        <w:rPr>
          <w:lang w:eastAsia="en-US"/>
        </w:rPr>
        <w:t>Продолжить информационно- разъяснительную работу с участниками ГИА по изучению нормативно – правовых документов по организац</w:t>
      </w:r>
      <w:r w:rsidR="00F207AB">
        <w:rPr>
          <w:lang w:eastAsia="en-US"/>
        </w:rPr>
        <w:t xml:space="preserve">ии и проведению ЕГЭ и ОГЭ в 2020 </w:t>
      </w:r>
      <w:r w:rsidRPr="00101E87">
        <w:rPr>
          <w:lang w:eastAsia="en-US"/>
        </w:rPr>
        <w:t xml:space="preserve">году. </w:t>
      </w:r>
    </w:p>
    <w:p w:rsidR="00490EA7" w:rsidRPr="00101E87" w:rsidRDefault="00490EA7" w:rsidP="00490EA7">
      <w:pPr>
        <w:numPr>
          <w:ilvl w:val="0"/>
          <w:numId w:val="2"/>
        </w:numPr>
        <w:rPr>
          <w:lang w:eastAsia="en-US"/>
        </w:rPr>
      </w:pPr>
      <w:r w:rsidRPr="00101E87">
        <w:rPr>
          <w:lang w:eastAsia="en-US"/>
        </w:rPr>
        <w:t>Разработать план мероприятий по оказанию методической помощи педагогам, чьи выпускники показали низкие результаты на экзаменах.</w:t>
      </w:r>
    </w:p>
    <w:p w:rsidR="00490EA7" w:rsidRPr="00101E87" w:rsidRDefault="00490EA7" w:rsidP="00490EA7">
      <w:pPr>
        <w:numPr>
          <w:ilvl w:val="0"/>
          <w:numId w:val="2"/>
        </w:numPr>
        <w:rPr>
          <w:lang w:eastAsia="en-US"/>
        </w:rPr>
      </w:pPr>
      <w:r w:rsidRPr="00101E87">
        <w:rPr>
          <w:lang w:eastAsia="en-US"/>
        </w:rPr>
        <w:t>Использовать при подготовке к ГИА различные ресурсы современного образовательного процесса (учителя-предметники).</w:t>
      </w:r>
    </w:p>
    <w:p w:rsidR="00CE0FA2" w:rsidRPr="00101E87" w:rsidRDefault="00CE0FA2" w:rsidP="000B74A0">
      <w:pPr>
        <w:pStyle w:val="12"/>
        <w:numPr>
          <w:ilvl w:val="0"/>
          <w:numId w:val="2"/>
        </w:numPr>
        <w:rPr>
          <w:rFonts w:ascii="Times New Roman" w:hAnsi="Times New Roman"/>
          <w:sz w:val="24"/>
          <w:szCs w:val="24"/>
        </w:rPr>
      </w:pPr>
      <w:r w:rsidRPr="00101E87">
        <w:rPr>
          <w:rFonts w:ascii="Times New Roman" w:hAnsi="Times New Roman"/>
          <w:sz w:val="24"/>
          <w:szCs w:val="24"/>
        </w:rPr>
        <w:t>процесса (учителя-предметники).</w:t>
      </w:r>
    </w:p>
    <w:p w:rsidR="00CE0FA2" w:rsidRPr="00101E87" w:rsidRDefault="00CE0FA2" w:rsidP="00CE0FA2">
      <w:pPr>
        <w:pStyle w:val="12"/>
        <w:rPr>
          <w:rFonts w:ascii="Times New Roman" w:hAnsi="Times New Roman"/>
          <w:sz w:val="24"/>
          <w:szCs w:val="24"/>
        </w:rPr>
      </w:pPr>
    </w:p>
    <w:p w:rsidR="001B655E" w:rsidRPr="00101E87" w:rsidRDefault="00A717DD" w:rsidP="00472091">
      <w:pPr>
        <w:jc w:val="center"/>
        <w:rPr>
          <w:b/>
        </w:rPr>
      </w:pPr>
      <w:r w:rsidRPr="00101E87">
        <w:rPr>
          <w:b/>
        </w:rPr>
        <w:t xml:space="preserve">Поступление выпускников </w:t>
      </w:r>
      <w:r w:rsidR="00BF64F9" w:rsidRPr="00101E87">
        <w:rPr>
          <w:b/>
        </w:rPr>
        <w:t>М</w:t>
      </w:r>
      <w:r w:rsidR="00231435" w:rsidRPr="00101E87">
        <w:rPr>
          <w:b/>
        </w:rPr>
        <w:t>БОУ «Гимназия № 8</w:t>
      </w:r>
      <w:r w:rsidR="00A70AF8" w:rsidRPr="00101E87">
        <w:rPr>
          <w:b/>
        </w:rPr>
        <w:t>им.А.А.Ахмедова</w:t>
      </w:r>
      <w:r w:rsidR="00231435" w:rsidRPr="00101E87">
        <w:rPr>
          <w:b/>
        </w:rPr>
        <w:t xml:space="preserve"> с. Ножай-Юрт» </w:t>
      </w:r>
      <w:r w:rsidR="00215418">
        <w:rPr>
          <w:b/>
        </w:rPr>
        <w:t>в ВУЗы и Ссузы  в 2019</w:t>
      </w:r>
      <w:r w:rsidR="00472091" w:rsidRPr="00101E87">
        <w:rPr>
          <w:b/>
        </w:rPr>
        <w:t xml:space="preserve">  году</w:t>
      </w:r>
    </w:p>
    <w:p w:rsidR="001B655E" w:rsidRPr="00101E87" w:rsidRDefault="00231435" w:rsidP="00472091">
      <w:pPr>
        <w:pStyle w:val="a6"/>
        <w:tabs>
          <w:tab w:val="left" w:pos="588"/>
        </w:tabs>
        <w:jc w:val="both"/>
        <w:rPr>
          <w:b/>
          <w:sz w:val="24"/>
          <w:szCs w:val="24"/>
        </w:rPr>
      </w:pPr>
      <w:r w:rsidRPr="00101E87">
        <w:rPr>
          <w:b/>
          <w:sz w:val="24"/>
          <w:szCs w:val="24"/>
        </w:rPr>
        <w:t xml:space="preserve">                                                                       9 –е </w:t>
      </w:r>
      <w:r w:rsidR="00490EA7" w:rsidRPr="00101E87">
        <w:rPr>
          <w:b/>
          <w:sz w:val="24"/>
          <w:szCs w:val="24"/>
        </w:rPr>
        <w:t xml:space="preserve"> и 11 </w:t>
      </w:r>
      <w:r w:rsidRPr="00101E87">
        <w:rPr>
          <w:b/>
          <w:sz w:val="24"/>
          <w:szCs w:val="24"/>
        </w:rPr>
        <w:t>классы</w:t>
      </w:r>
    </w:p>
    <w:p w:rsidR="0091777F" w:rsidRPr="00101E87" w:rsidRDefault="0091777F" w:rsidP="0091777F">
      <w:pPr>
        <w:pStyle w:val="a6"/>
        <w:tabs>
          <w:tab w:val="left" w:pos="588"/>
        </w:tabs>
        <w:spacing w:before="100" w:beforeAutospacing="1" w:after="100" w:afterAutospacing="1"/>
        <w:jc w:val="both"/>
        <w:rPr>
          <w:b/>
          <w:sz w:val="24"/>
          <w:szCs w:val="24"/>
        </w:rPr>
      </w:pPr>
      <w:r w:rsidRPr="00101E87">
        <w:rPr>
          <w:b/>
          <w:sz w:val="24"/>
          <w:szCs w:val="24"/>
        </w:rPr>
        <w:t xml:space="preserve">       Поступление выпускников МБОУ «Ги</w:t>
      </w:r>
      <w:r w:rsidR="00C21C36">
        <w:rPr>
          <w:b/>
          <w:sz w:val="24"/>
          <w:szCs w:val="24"/>
        </w:rPr>
        <w:t>мназия №8 в ВУЗы  иССУЗы в 2019</w:t>
      </w:r>
      <w:r w:rsidRPr="00101E87">
        <w:rPr>
          <w:b/>
          <w:sz w:val="24"/>
          <w:szCs w:val="24"/>
        </w:rPr>
        <w:t>г</w:t>
      </w:r>
    </w:p>
    <w:tbl>
      <w:tblPr>
        <w:tblW w:w="9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1252"/>
        <w:gridCol w:w="1165"/>
        <w:gridCol w:w="723"/>
        <w:gridCol w:w="667"/>
        <w:gridCol w:w="2112"/>
        <w:gridCol w:w="1600"/>
        <w:gridCol w:w="1320"/>
      </w:tblGrid>
      <w:tr w:rsidR="00101E87" w:rsidRPr="00101E87" w:rsidTr="0091777F">
        <w:trPr>
          <w:trHeight w:val="240"/>
        </w:trPr>
        <w:tc>
          <w:tcPr>
            <w:tcW w:w="708" w:type="dxa"/>
            <w:vMerge w:val="restart"/>
            <w:tcBorders>
              <w:top w:val="single" w:sz="4" w:space="0" w:color="auto"/>
              <w:left w:val="single" w:sz="4" w:space="0" w:color="auto"/>
              <w:bottom w:val="single" w:sz="4" w:space="0" w:color="auto"/>
              <w:right w:val="single" w:sz="4" w:space="0" w:color="auto"/>
            </w:tcBorders>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p>
        </w:tc>
        <w:tc>
          <w:tcPr>
            <w:tcW w:w="1212" w:type="dxa"/>
            <w:vMerge w:val="restart"/>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Окончили</w:t>
            </w:r>
          </w:p>
        </w:tc>
        <w:tc>
          <w:tcPr>
            <w:tcW w:w="4695" w:type="dxa"/>
            <w:gridSpan w:val="4"/>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Продолжили обучение</w:t>
            </w:r>
          </w:p>
        </w:tc>
        <w:tc>
          <w:tcPr>
            <w:tcW w:w="1639" w:type="dxa"/>
            <w:vMerge w:val="restart"/>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Посту-пили на работу</w:t>
            </w:r>
          </w:p>
        </w:tc>
        <w:tc>
          <w:tcPr>
            <w:tcW w:w="1338" w:type="dxa"/>
            <w:vMerge w:val="restart"/>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Не опреде-лились</w:t>
            </w:r>
          </w:p>
        </w:tc>
      </w:tr>
      <w:tr w:rsidR="00101E87" w:rsidRPr="00101E87" w:rsidTr="0091777F">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777F" w:rsidRPr="00101E87" w:rsidRDefault="0091777F">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77F" w:rsidRPr="00101E87" w:rsidRDefault="0091777F">
            <w:pPr>
              <w:spacing w:line="256" w:lineRule="auto"/>
              <w:rPr>
                <w:lang w:eastAsia="en-US"/>
              </w:rPr>
            </w:pPr>
          </w:p>
        </w:tc>
        <w:tc>
          <w:tcPr>
            <w:tcW w:w="1205"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 xml:space="preserve">  В 10 кл</w:t>
            </w:r>
          </w:p>
        </w:tc>
        <w:tc>
          <w:tcPr>
            <w:tcW w:w="681"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СПО</w:t>
            </w:r>
          </w:p>
        </w:tc>
        <w:tc>
          <w:tcPr>
            <w:tcW w:w="629"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ВУЗ</w:t>
            </w:r>
          </w:p>
        </w:tc>
        <w:tc>
          <w:tcPr>
            <w:tcW w:w="2180"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На второй год обуч.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77F" w:rsidRPr="00101E87" w:rsidRDefault="0091777F">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77F" w:rsidRPr="00101E87" w:rsidRDefault="0091777F">
            <w:pPr>
              <w:spacing w:line="256" w:lineRule="auto"/>
              <w:rPr>
                <w:lang w:eastAsia="en-US"/>
              </w:rPr>
            </w:pPr>
          </w:p>
        </w:tc>
      </w:tr>
      <w:tr w:rsidR="00101E87" w:rsidRPr="00101E87" w:rsidTr="0091777F">
        <w:trPr>
          <w:trHeight w:val="231"/>
        </w:trPr>
        <w:tc>
          <w:tcPr>
            <w:tcW w:w="708"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9 кл.</w:t>
            </w:r>
          </w:p>
        </w:tc>
        <w:tc>
          <w:tcPr>
            <w:tcW w:w="1212" w:type="dxa"/>
            <w:tcBorders>
              <w:top w:val="single" w:sz="4" w:space="0" w:color="auto"/>
              <w:left w:val="single" w:sz="4" w:space="0" w:color="auto"/>
              <w:bottom w:val="single" w:sz="4" w:space="0" w:color="auto"/>
              <w:right w:val="single" w:sz="4" w:space="0" w:color="auto"/>
            </w:tcBorders>
            <w:hideMark/>
          </w:tcPr>
          <w:p w:rsidR="0091777F" w:rsidRPr="00101E87" w:rsidRDefault="00215418">
            <w:pPr>
              <w:pStyle w:val="a6"/>
              <w:tabs>
                <w:tab w:val="left" w:pos="588"/>
              </w:tabs>
              <w:spacing w:before="100" w:beforeAutospacing="1" w:after="100" w:afterAutospacing="1" w:line="256" w:lineRule="auto"/>
              <w:jc w:val="center"/>
              <w:rPr>
                <w:sz w:val="24"/>
                <w:szCs w:val="24"/>
                <w:lang w:eastAsia="en-US"/>
              </w:rPr>
            </w:pPr>
            <w:r>
              <w:rPr>
                <w:sz w:val="24"/>
                <w:szCs w:val="24"/>
                <w:lang w:eastAsia="en-US"/>
              </w:rPr>
              <w:t>28</w:t>
            </w:r>
          </w:p>
        </w:tc>
        <w:tc>
          <w:tcPr>
            <w:tcW w:w="1205"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center"/>
              <w:rPr>
                <w:sz w:val="24"/>
                <w:szCs w:val="24"/>
                <w:lang w:eastAsia="en-US"/>
              </w:rPr>
            </w:pPr>
            <w:r w:rsidRPr="00101E87">
              <w:rPr>
                <w:sz w:val="24"/>
                <w:szCs w:val="24"/>
                <w:lang w:eastAsia="en-US"/>
              </w:rPr>
              <w:t>12</w:t>
            </w:r>
          </w:p>
        </w:tc>
        <w:tc>
          <w:tcPr>
            <w:tcW w:w="681" w:type="dxa"/>
            <w:tcBorders>
              <w:top w:val="single" w:sz="4" w:space="0" w:color="auto"/>
              <w:left w:val="single" w:sz="4" w:space="0" w:color="auto"/>
              <w:bottom w:val="single" w:sz="4" w:space="0" w:color="auto"/>
              <w:right w:val="single" w:sz="4" w:space="0" w:color="auto"/>
            </w:tcBorders>
            <w:hideMark/>
          </w:tcPr>
          <w:p w:rsidR="0091777F" w:rsidRPr="00101E87" w:rsidRDefault="000B74A0">
            <w:pPr>
              <w:pStyle w:val="a6"/>
              <w:tabs>
                <w:tab w:val="left" w:pos="588"/>
              </w:tabs>
              <w:spacing w:before="100" w:beforeAutospacing="1" w:after="100" w:afterAutospacing="1" w:line="256" w:lineRule="auto"/>
              <w:jc w:val="center"/>
              <w:rPr>
                <w:sz w:val="24"/>
                <w:szCs w:val="24"/>
                <w:lang w:eastAsia="en-US"/>
              </w:rPr>
            </w:pPr>
            <w:r>
              <w:rPr>
                <w:sz w:val="24"/>
                <w:szCs w:val="24"/>
                <w:lang w:eastAsia="en-US"/>
              </w:rPr>
              <w:t>13</w:t>
            </w:r>
          </w:p>
        </w:tc>
        <w:tc>
          <w:tcPr>
            <w:tcW w:w="629"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center"/>
              <w:rPr>
                <w:sz w:val="24"/>
                <w:szCs w:val="24"/>
                <w:lang w:eastAsia="en-US"/>
              </w:rPr>
            </w:pPr>
            <w:r w:rsidRPr="00101E87">
              <w:rPr>
                <w:sz w:val="24"/>
                <w:szCs w:val="24"/>
                <w:lang w:eastAsia="en-US"/>
              </w:rPr>
              <w:t>-</w:t>
            </w:r>
          </w:p>
        </w:tc>
        <w:tc>
          <w:tcPr>
            <w:tcW w:w="2180"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center"/>
              <w:rPr>
                <w:sz w:val="24"/>
                <w:szCs w:val="24"/>
                <w:lang w:eastAsia="en-US"/>
              </w:rPr>
            </w:pPr>
            <w:r w:rsidRPr="00101E87">
              <w:rPr>
                <w:sz w:val="24"/>
                <w:szCs w:val="24"/>
                <w:lang w:eastAsia="en-US"/>
              </w:rPr>
              <w:t>0</w:t>
            </w:r>
          </w:p>
        </w:tc>
        <w:tc>
          <w:tcPr>
            <w:tcW w:w="1639" w:type="dxa"/>
            <w:tcBorders>
              <w:top w:val="single" w:sz="4" w:space="0" w:color="auto"/>
              <w:left w:val="single" w:sz="4" w:space="0" w:color="auto"/>
              <w:bottom w:val="single" w:sz="4" w:space="0" w:color="auto"/>
              <w:right w:val="single" w:sz="4" w:space="0" w:color="auto"/>
            </w:tcBorders>
            <w:hideMark/>
          </w:tcPr>
          <w:p w:rsidR="0091777F" w:rsidRPr="00101E87" w:rsidRDefault="000B74A0">
            <w:pPr>
              <w:pStyle w:val="a6"/>
              <w:tabs>
                <w:tab w:val="left" w:pos="588"/>
              </w:tabs>
              <w:spacing w:before="100" w:beforeAutospacing="1" w:after="100" w:afterAutospacing="1" w:line="256" w:lineRule="auto"/>
              <w:jc w:val="center"/>
              <w:rPr>
                <w:sz w:val="24"/>
                <w:szCs w:val="24"/>
                <w:lang w:eastAsia="en-US"/>
              </w:rPr>
            </w:pPr>
            <w:r>
              <w:rPr>
                <w:sz w:val="24"/>
                <w:szCs w:val="24"/>
                <w:lang w:eastAsia="en-US"/>
              </w:rPr>
              <w:t>3</w:t>
            </w:r>
          </w:p>
        </w:tc>
        <w:tc>
          <w:tcPr>
            <w:tcW w:w="1338"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rPr>
                <w:sz w:val="24"/>
                <w:szCs w:val="24"/>
                <w:lang w:eastAsia="en-US"/>
              </w:rPr>
            </w:pPr>
            <w:r w:rsidRPr="00101E87">
              <w:rPr>
                <w:sz w:val="24"/>
                <w:szCs w:val="24"/>
                <w:lang w:eastAsia="en-US"/>
              </w:rPr>
              <w:t xml:space="preserve">   -     </w:t>
            </w:r>
          </w:p>
        </w:tc>
      </w:tr>
      <w:tr w:rsidR="00101E87" w:rsidRPr="00101E87" w:rsidTr="0091777F">
        <w:trPr>
          <w:trHeight w:val="122"/>
        </w:trPr>
        <w:tc>
          <w:tcPr>
            <w:tcW w:w="708"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both"/>
              <w:rPr>
                <w:sz w:val="24"/>
                <w:szCs w:val="24"/>
                <w:lang w:eastAsia="en-US"/>
              </w:rPr>
            </w:pPr>
            <w:r w:rsidRPr="00101E87">
              <w:rPr>
                <w:sz w:val="24"/>
                <w:szCs w:val="24"/>
                <w:lang w:eastAsia="en-US"/>
              </w:rPr>
              <w:t>11кл.</w:t>
            </w:r>
          </w:p>
        </w:tc>
        <w:tc>
          <w:tcPr>
            <w:tcW w:w="1212" w:type="dxa"/>
            <w:tcBorders>
              <w:top w:val="single" w:sz="4" w:space="0" w:color="auto"/>
              <w:left w:val="single" w:sz="4" w:space="0" w:color="auto"/>
              <w:bottom w:val="single" w:sz="4" w:space="0" w:color="auto"/>
              <w:right w:val="single" w:sz="4" w:space="0" w:color="auto"/>
            </w:tcBorders>
            <w:hideMark/>
          </w:tcPr>
          <w:p w:rsidR="0091777F" w:rsidRPr="00101E87" w:rsidRDefault="00215418">
            <w:pPr>
              <w:pStyle w:val="a6"/>
              <w:tabs>
                <w:tab w:val="left" w:pos="588"/>
              </w:tabs>
              <w:spacing w:before="100" w:beforeAutospacing="1" w:after="100" w:afterAutospacing="1" w:line="256" w:lineRule="auto"/>
              <w:jc w:val="center"/>
              <w:rPr>
                <w:sz w:val="24"/>
                <w:szCs w:val="24"/>
                <w:lang w:eastAsia="en-US"/>
              </w:rPr>
            </w:pPr>
            <w:r>
              <w:rPr>
                <w:sz w:val="24"/>
                <w:szCs w:val="24"/>
                <w:lang w:eastAsia="en-US"/>
              </w:rPr>
              <w:t>12</w:t>
            </w:r>
          </w:p>
        </w:tc>
        <w:tc>
          <w:tcPr>
            <w:tcW w:w="1205"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center"/>
              <w:rPr>
                <w:sz w:val="24"/>
                <w:szCs w:val="24"/>
                <w:lang w:eastAsia="en-US"/>
              </w:rPr>
            </w:pPr>
            <w:r w:rsidRPr="00101E87">
              <w:rPr>
                <w:sz w:val="24"/>
                <w:szCs w:val="24"/>
                <w:lang w:eastAsia="en-US"/>
              </w:rPr>
              <w:t>-</w:t>
            </w:r>
          </w:p>
        </w:tc>
        <w:tc>
          <w:tcPr>
            <w:tcW w:w="681"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center"/>
              <w:rPr>
                <w:sz w:val="24"/>
                <w:szCs w:val="24"/>
                <w:lang w:eastAsia="en-US"/>
              </w:rPr>
            </w:pPr>
            <w:r w:rsidRPr="00101E87">
              <w:rPr>
                <w:sz w:val="24"/>
                <w:szCs w:val="24"/>
                <w:lang w:eastAsia="en-US"/>
              </w:rPr>
              <w:t>-</w:t>
            </w:r>
          </w:p>
        </w:tc>
        <w:tc>
          <w:tcPr>
            <w:tcW w:w="629" w:type="dxa"/>
            <w:tcBorders>
              <w:top w:val="single" w:sz="4" w:space="0" w:color="auto"/>
              <w:left w:val="single" w:sz="4" w:space="0" w:color="auto"/>
              <w:bottom w:val="single" w:sz="4" w:space="0" w:color="auto"/>
              <w:right w:val="single" w:sz="4" w:space="0" w:color="auto"/>
            </w:tcBorders>
          </w:tcPr>
          <w:p w:rsidR="0091777F" w:rsidRPr="00101E87" w:rsidRDefault="00E34F40">
            <w:pPr>
              <w:pStyle w:val="a6"/>
              <w:tabs>
                <w:tab w:val="left" w:pos="588"/>
              </w:tabs>
              <w:spacing w:before="100" w:beforeAutospacing="1" w:after="100" w:afterAutospacing="1" w:line="256" w:lineRule="auto"/>
              <w:jc w:val="center"/>
              <w:rPr>
                <w:sz w:val="24"/>
                <w:szCs w:val="24"/>
                <w:lang w:eastAsia="en-US"/>
              </w:rPr>
            </w:pPr>
            <w:r>
              <w:rPr>
                <w:sz w:val="24"/>
                <w:szCs w:val="24"/>
                <w:lang w:eastAsia="en-US"/>
              </w:rPr>
              <w:t>11</w:t>
            </w:r>
          </w:p>
        </w:tc>
        <w:tc>
          <w:tcPr>
            <w:tcW w:w="2180"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jc w:val="center"/>
              <w:rPr>
                <w:sz w:val="24"/>
                <w:szCs w:val="24"/>
                <w:lang w:eastAsia="en-US"/>
              </w:rPr>
            </w:pPr>
            <w:r w:rsidRPr="00101E87">
              <w:rPr>
                <w:sz w:val="24"/>
                <w:szCs w:val="24"/>
                <w:lang w:eastAsia="en-US"/>
              </w:rPr>
              <w:t>-</w:t>
            </w:r>
          </w:p>
        </w:tc>
        <w:tc>
          <w:tcPr>
            <w:tcW w:w="1639" w:type="dxa"/>
            <w:tcBorders>
              <w:top w:val="single" w:sz="4" w:space="0" w:color="auto"/>
              <w:left w:val="single" w:sz="4" w:space="0" w:color="auto"/>
              <w:bottom w:val="single" w:sz="4" w:space="0" w:color="auto"/>
              <w:right w:val="single" w:sz="4" w:space="0" w:color="auto"/>
            </w:tcBorders>
            <w:hideMark/>
          </w:tcPr>
          <w:p w:rsidR="0091777F" w:rsidRPr="00101E87" w:rsidRDefault="00E34F40">
            <w:pPr>
              <w:pStyle w:val="a6"/>
              <w:tabs>
                <w:tab w:val="left" w:pos="588"/>
              </w:tabs>
              <w:spacing w:before="100" w:beforeAutospacing="1" w:after="100" w:afterAutospacing="1" w:line="256" w:lineRule="auto"/>
              <w:jc w:val="center"/>
              <w:rPr>
                <w:sz w:val="24"/>
                <w:szCs w:val="24"/>
                <w:lang w:eastAsia="en-US"/>
              </w:rPr>
            </w:pPr>
            <w:r>
              <w:rPr>
                <w:sz w:val="24"/>
                <w:szCs w:val="24"/>
                <w:lang w:eastAsia="en-US"/>
              </w:rPr>
              <w:t>-</w:t>
            </w:r>
          </w:p>
        </w:tc>
        <w:tc>
          <w:tcPr>
            <w:tcW w:w="1338"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tabs>
                <w:tab w:val="left" w:pos="588"/>
              </w:tabs>
              <w:spacing w:before="100" w:beforeAutospacing="1" w:after="100" w:afterAutospacing="1" w:line="256" w:lineRule="auto"/>
              <w:rPr>
                <w:sz w:val="24"/>
                <w:szCs w:val="24"/>
                <w:lang w:eastAsia="en-US"/>
              </w:rPr>
            </w:pPr>
            <w:r w:rsidRPr="00101E87">
              <w:rPr>
                <w:sz w:val="24"/>
                <w:szCs w:val="24"/>
                <w:lang w:eastAsia="en-US"/>
              </w:rPr>
              <w:t>1</w:t>
            </w:r>
          </w:p>
        </w:tc>
      </w:tr>
    </w:tbl>
    <w:p w:rsidR="0091777F" w:rsidRPr="00101E87" w:rsidRDefault="0091777F" w:rsidP="0091777F">
      <w:pPr>
        <w:pStyle w:val="a6"/>
        <w:rPr>
          <w:b/>
          <w:bCs/>
          <w:sz w:val="24"/>
          <w:szCs w:val="24"/>
        </w:rPr>
      </w:pPr>
    </w:p>
    <w:tbl>
      <w:tblPr>
        <w:tblpPr w:leftFromText="180" w:rightFromText="180" w:bottomFromText="160" w:vertAnchor="text" w:horzAnchor="margin" w:tblpY="-1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2551"/>
        <w:gridCol w:w="851"/>
        <w:gridCol w:w="3254"/>
        <w:gridCol w:w="2409"/>
      </w:tblGrid>
      <w:tr w:rsidR="00101E87" w:rsidRPr="00101E87" w:rsidTr="007430A7">
        <w:trPr>
          <w:trHeight w:val="401"/>
        </w:trPr>
        <w:tc>
          <w:tcPr>
            <w:tcW w:w="569" w:type="dxa"/>
            <w:tcBorders>
              <w:top w:val="single" w:sz="4" w:space="0" w:color="auto"/>
              <w:left w:val="single" w:sz="4" w:space="0" w:color="auto"/>
              <w:bottom w:val="single" w:sz="4" w:space="0" w:color="auto"/>
              <w:right w:val="single" w:sz="4" w:space="0" w:color="auto"/>
            </w:tcBorders>
            <w:hideMark/>
          </w:tcPr>
          <w:p w:rsidR="0091777F" w:rsidRPr="00101E87" w:rsidRDefault="0091777F" w:rsidP="0037123D">
            <w:pPr>
              <w:pStyle w:val="a6"/>
              <w:spacing w:line="256" w:lineRule="auto"/>
              <w:jc w:val="center"/>
              <w:rPr>
                <w:sz w:val="24"/>
                <w:szCs w:val="24"/>
                <w:lang w:eastAsia="en-US"/>
              </w:rPr>
            </w:pPr>
            <w:r w:rsidRPr="00101E87">
              <w:rPr>
                <w:sz w:val="24"/>
                <w:szCs w:val="24"/>
                <w:lang w:eastAsia="en-US"/>
              </w:rPr>
              <w:lastRenderedPageBreak/>
              <w:t>№ п/п</w:t>
            </w:r>
          </w:p>
        </w:tc>
        <w:tc>
          <w:tcPr>
            <w:tcW w:w="2551"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spacing w:line="256" w:lineRule="auto"/>
              <w:jc w:val="center"/>
              <w:rPr>
                <w:sz w:val="24"/>
                <w:szCs w:val="24"/>
                <w:lang w:eastAsia="en-US"/>
              </w:rPr>
            </w:pPr>
            <w:r w:rsidRPr="00101E87">
              <w:rPr>
                <w:sz w:val="24"/>
                <w:szCs w:val="24"/>
                <w:lang w:eastAsia="en-US"/>
              </w:rPr>
              <w:t>ФИ учащегося</w:t>
            </w:r>
          </w:p>
        </w:tc>
        <w:tc>
          <w:tcPr>
            <w:tcW w:w="851" w:type="dxa"/>
            <w:tcBorders>
              <w:top w:val="single" w:sz="4" w:space="0" w:color="auto"/>
              <w:left w:val="single" w:sz="4" w:space="0" w:color="auto"/>
              <w:bottom w:val="single" w:sz="4" w:space="0" w:color="auto"/>
              <w:right w:val="single" w:sz="4" w:space="0" w:color="auto"/>
            </w:tcBorders>
            <w:hideMark/>
          </w:tcPr>
          <w:p w:rsidR="0091777F" w:rsidRPr="00101E87" w:rsidRDefault="0091777F" w:rsidP="00C859ED">
            <w:pPr>
              <w:pStyle w:val="a6"/>
              <w:spacing w:line="256" w:lineRule="auto"/>
              <w:jc w:val="center"/>
              <w:rPr>
                <w:sz w:val="24"/>
                <w:szCs w:val="24"/>
                <w:lang w:eastAsia="en-US"/>
              </w:rPr>
            </w:pPr>
            <w:r w:rsidRPr="00101E87">
              <w:rPr>
                <w:sz w:val="24"/>
                <w:szCs w:val="24"/>
                <w:lang w:eastAsia="en-US"/>
              </w:rPr>
              <w:t>Класс</w:t>
            </w:r>
          </w:p>
        </w:tc>
        <w:tc>
          <w:tcPr>
            <w:tcW w:w="3254"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spacing w:line="256" w:lineRule="auto"/>
              <w:jc w:val="center"/>
              <w:rPr>
                <w:sz w:val="24"/>
                <w:szCs w:val="24"/>
                <w:lang w:eastAsia="en-US"/>
              </w:rPr>
            </w:pPr>
            <w:r w:rsidRPr="00101E87">
              <w:rPr>
                <w:sz w:val="24"/>
                <w:szCs w:val="24"/>
                <w:lang w:eastAsia="en-US"/>
              </w:rPr>
              <w:t>Учебное заведение</w:t>
            </w:r>
          </w:p>
        </w:tc>
        <w:tc>
          <w:tcPr>
            <w:tcW w:w="2409" w:type="dxa"/>
            <w:tcBorders>
              <w:top w:val="single" w:sz="4" w:space="0" w:color="auto"/>
              <w:left w:val="single" w:sz="4" w:space="0" w:color="auto"/>
              <w:bottom w:val="single" w:sz="4" w:space="0" w:color="auto"/>
              <w:right w:val="single" w:sz="4" w:space="0" w:color="auto"/>
            </w:tcBorders>
            <w:hideMark/>
          </w:tcPr>
          <w:p w:rsidR="0091777F" w:rsidRPr="00101E87" w:rsidRDefault="0091777F">
            <w:pPr>
              <w:pStyle w:val="a6"/>
              <w:spacing w:line="256" w:lineRule="auto"/>
              <w:jc w:val="center"/>
              <w:rPr>
                <w:sz w:val="24"/>
                <w:szCs w:val="24"/>
                <w:lang w:eastAsia="en-US"/>
              </w:rPr>
            </w:pPr>
            <w:r w:rsidRPr="00101E87">
              <w:rPr>
                <w:sz w:val="24"/>
                <w:szCs w:val="24"/>
                <w:lang w:eastAsia="en-US"/>
              </w:rPr>
              <w:t>Факультет</w:t>
            </w:r>
          </w:p>
        </w:tc>
      </w:tr>
    </w:tbl>
    <w:tbl>
      <w:tblPr>
        <w:tblStyle w:val="af1"/>
        <w:tblW w:w="8930" w:type="dxa"/>
        <w:tblInd w:w="704" w:type="dxa"/>
        <w:tblLayout w:type="fixed"/>
        <w:tblLook w:val="04A0"/>
      </w:tblPr>
      <w:tblGrid>
        <w:gridCol w:w="3260"/>
        <w:gridCol w:w="5670"/>
      </w:tblGrid>
      <w:tr w:rsidR="00E34F40" w:rsidRPr="00CA59E8" w:rsidTr="00E34F40">
        <w:tc>
          <w:tcPr>
            <w:tcW w:w="3260" w:type="dxa"/>
          </w:tcPr>
          <w:p w:rsidR="00E34F40" w:rsidRPr="00C21C36" w:rsidRDefault="00E34F40" w:rsidP="005100A0">
            <w:r w:rsidRPr="00C21C36">
              <w:t>Джабраилова Раяна</w:t>
            </w:r>
            <w:r w:rsidR="003B2EED">
              <w:t xml:space="preserve"> </w:t>
            </w:r>
            <w:r w:rsidRPr="00C21C36">
              <w:t>Ризвановна</w:t>
            </w:r>
          </w:p>
        </w:tc>
        <w:tc>
          <w:tcPr>
            <w:tcW w:w="5670" w:type="dxa"/>
          </w:tcPr>
          <w:p w:rsidR="00E34F40" w:rsidRPr="00C21C36" w:rsidRDefault="00E34F40" w:rsidP="005100A0">
            <w:r w:rsidRPr="00C21C36">
              <w:t>ЧПОУ «Горский гуманитарно-технический техникум»</w:t>
            </w:r>
          </w:p>
          <w:p w:rsidR="00E34F40" w:rsidRPr="00C21C36" w:rsidRDefault="00E34F40" w:rsidP="005100A0">
            <w:r w:rsidRPr="00C21C36">
              <w:t>с.Ножай-Юрт</w:t>
            </w:r>
          </w:p>
        </w:tc>
      </w:tr>
      <w:tr w:rsidR="00E34F40" w:rsidRPr="00CA59E8" w:rsidTr="00E34F40">
        <w:tc>
          <w:tcPr>
            <w:tcW w:w="3260" w:type="dxa"/>
          </w:tcPr>
          <w:p w:rsidR="00E34F40" w:rsidRPr="00C21C36" w:rsidRDefault="00E34F40" w:rsidP="005100A0">
            <w:r w:rsidRPr="00C21C36">
              <w:t>Джабраилова Товрат</w:t>
            </w:r>
            <w:r w:rsidR="003B2EED">
              <w:t xml:space="preserve"> </w:t>
            </w:r>
            <w:r w:rsidRPr="00C21C36">
              <w:t>Имрадиевна</w:t>
            </w:r>
          </w:p>
        </w:tc>
        <w:tc>
          <w:tcPr>
            <w:tcW w:w="5670" w:type="dxa"/>
          </w:tcPr>
          <w:p w:rsidR="00E34F40" w:rsidRPr="00C21C36" w:rsidRDefault="00E34F40" w:rsidP="005100A0">
            <w:r w:rsidRPr="00C21C36">
              <w:t>Медколледжг.Грозный</w:t>
            </w:r>
          </w:p>
        </w:tc>
      </w:tr>
      <w:tr w:rsidR="00E34F40" w:rsidRPr="00CA59E8" w:rsidTr="00E34F40">
        <w:tc>
          <w:tcPr>
            <w:tcW w:w="3260" w:type="dxa"/>
          </w:tcPr>
          <w:p w:rsidR="00E34F40" w:rsidRPr="00C21C36" w:rsidRDefault="00E34F40" w:rsidP="005100A0">
            <w:r w:rsidRPr="00C21C36">
              <w:t>Курбанов Муслим Шахидович</w:t>
            </w:r>
          </w:p>
        </w:tc>
        <w:tc>
          <w:tcPr>
            <w:tcW w:w="5670" w:type="dxa"/>
          </w:tcPr>
          <w:p w:rsidR="00E34F40" w:rsidRPr="00C21C36" w:rsidRDefault="00E34F40" w:rsidP="005100A0">
            <w:r w:rsidRPr="00C21C36">
              <w:t>Железнодорожный техникум г.Гудермес</w:t>
            </w:r>
          </w:p>
        </w:tc>
      </w:tr>
      <w:tr w:rsidR="00E34F40" w:rsidRPr="00CA59E8" w:rsidTr="00E34F40">
        <w:tc>
          <w:tcPr>
            <w:tcW w:w="3260" w:type="dxa"/>
          </w:tcPr>
          <w:p w:rsidR="00E34F40" w:rsidRPr="00C21C36" w:rsidRDefault="00E34F40" w:rsidP="005100A0">
            <w:r w:rsidRPr="00C21C36">
              <w:t>Сулейманов Тимур Тахирович</w:t>
            </w:r>
          </w:p>
        </w:tc>
        <w:tc>
          <w:tcPr>
            <w:tcW w:w="5670" w:type="dxa"/>
          </w:tcPr>
          <w:p w:rsidR="00E34F40" w:rsidRPr="00C21C36" w:rsidRDefault="00E34F40" w:rsidP="005100A0">
            <w:r w:rsidRPr="00C21C36">
              <w:t>Медколледж .г.Грозный</w:t>
            </w:r>
          </w:p>
        </w:tc>
      </w:tr>
      <w:tr w:rsidR="00E34F40" w:rsidRPr="00CA59E8" w:rsidTr="00E34F40">
        <w:tc>
          <w:tcPr>
            <w:tcW w:w="3260" w:type="dxa"/>
          </w:tcPr>
          <w:p w:rsidR="00E34F40" w:rsidRPr="00C21C36" w:rsidRDefault="00E34F40" w:rsidP="005100A0">
            <w:r w:rsidRPr="00C21C36">
              <w:t>Шаптукаев</w:t>
            </w:r>
            <w:r w:rsidR="003B2EED">
              <w:t xml:space="preserve"> </w:t>
            </w:r>
            <w:r w:rsidRPr="00C21C36">
              <w:t>Имран</w:t>
            </w:r>
            <w:r w:rsidR="003B2EED">
              <w:t xml:space="preserve"> </w:t>
            </w:r>
            <w:r w:rsidRPr="00C21C36">
              <w:t>Жалаудинович</w:t>
            </w:r>
          </w:p>
        </w:tc>
        <w:tc>
          <w:tcPr>
            <w:tcW w:w="5670" w:type="dxa"/>
          </w:tcPr>
          <w:p w:rsidR="00E34F40" w:rsidRPr="00C21C36" w:rsidRDefault="00E34F40" w:rsidP="005100A0">
            <w:r w:rsidRPr="00C21C36">
              <w:t>ЧПОУ «Горский гуманитарно-технический техникум»</w:t>
            </w:r>
          </w:p>
          <w:p w:rsidR="00E34F40" w:rsidRPr="00C21C36" w:rsidRDefault="00E34F40" w:rsidP="005100A0">
            <w:r w:rsidRPr="00C21C36">
              <w:t>с.Ножай-Юрт</w:t>
            </w:r>
          </w:p>
        </w:tc>
      </w:tr>
      <w:tr w:rsidR="00E34F40" w:rsidRPr="00CA59E8" w:rsidTr="00E34F40">
        <w:tc>
          <w:tcPr>
            <w:tcW w:w="3260" w:type="dxa"/>
          </w:tcPr>
          <w:p w:rsidR="00E34F40" w:rsidRPr="00C21C36" w:rsidRDefault="00E34F40" w:rsidP="005100A0">
            <w:r w:rsidRPr="00C21C36">
              <w:t>Мунаева</w:t>
            </w:r>
            <w:r w:rsidR="003B2EED">
              <w:t xml:space="preserve"> </w:t>
            </w:r>
            <w:r w:rsidRPr="00C21C36">
              <w:t>Хава</w:t>
            </w:r>
            <w:r w:rsidR="003B2EED">
              <w:t xml:space="preserve"> </w:t>
            </w:r>
            <w:r w:rsidRPr="00C21C36">
              <w:t>Алиевна</w:t>
            </w:r>
          </w:p>
        </w:tc>
        <w:tc>
          <w:tcPr>
            <w:tcW w:w="5670" w:type="dxa"/>
          </w:tcPr>
          <w:p w:rsidR="00E34F40" w:rsidRPr="00C21C36" w:rsidRDefault="00E34F40" w:rsidP="005100A0">
            <w:r w:rsidRPr="00C21C36">
              <w:t>Колледж Социально-Педагогического Института г.Дербент</w:t>
            </w:r>
          </w:p>
        </w:tc>
      </w:tr>
      <w:tr w:rsidR="00E34F40" w:rsidRPr="00CA59E8" w:rsidTr="00E34F40">
        <w:tc>
          <w:tcPr>
            <w:tcW w:w="3260" w:type="dxa"/>
          </w:tcPr>
          <w:p w:rsidR="00E34F40" w:rsidRPr="00C21C36" w:rsidRDefault="00E34F40" w:rsidP="005100A0">
            <w:r w:rsidRPr="00C21C36">
              <w:t>Мимидиева</w:t>
            </w:r>
            <w:r w:rsidR="003B2EED">
              <w:t xml:space="preserve"> </w:t>
            </w:r>
            <w:r w:rsidRPr="00C21C36">
              <w:t>Иман Артуровна</w:t>
            </w:r>
          </w:p>
        </w:tc>
        <w:tc>
          <w:tcPr>
            <w:tcW w:w="5670" w:type="dxa"/>
          </w:tcPr>
          <w:p w:rsidR="00E34F40" w:rsidRPr="00C21C36" w:rsidRDefault="00E34F40" w:rsidP="005100A0">
            <w:r w:rsidRPr="00C21C36">
              <w:t>Медколледжг.Грозный</w:t>
            </w:r>
          </w:p>
        </w:tc>
      </w:tr>
      <w:tr w:rsidR="00E34F40" w:rsidRPr="00CA59E8" w:rsidTr="00E34F40">
        <w:tc>
          <w:tcPr>
            <w:tcW w:w="3260" w:type="dxa"/>
          </w:tcPr>
          <w:p w:rsidR="00E34F40" w:rsidRPr="00C21C36" w:rsidRDefault="00E34F40" w:rsidP="005100A0">
            <w:r w:rsidRPr="00C21C36">
              <w:t>Нуцулханов Рамзан Велидович</w:t>
            </w:r>
          </w:p>
        </w:tc>
        <w:tc>
          <w:tcPr>
            <w:tcW w:w="5670" w:type="dxa"/>
          </w:tcPr>
          <w:p w:rsidR="00E34F40" w:rsidRPr="00C21C36" w:rsidRDefault="00E34F40" w:rsidP="005100A0">
            <w:r w:rsidRPr="00C21C36">
              <w:t>ЧПОУ «Горский гуманитарно-технический техникум»</w:t>
            </w:r>
          </w:p>
          <w:p w:rsidR="00E34F40" w:rsidRPr="00C21C36" w:rsidRDefault="00E34F40" w:rsidP="005100A0">
            <w:r w:rsidRPr="00C21C36">
              <w:t>с.Ножай-Юрт</w:t>
            </w:r>
          </w:p>
        </w:tc>
      </w:tr>
      <w:tr w:rsidR="00E34F40" w:rsidRPr="00CA59E8" w:rsidTr="00E34F40">
        <w:tc>
          <w:tcPr>
            <w:tcW w:w="3260" w:type="dxa"/>
          </w:tcPr>
          <w:p w:rsidR="00E34F40" w:rsidRPr="00C21C36" w:rsidRDefault="00E34F40" w:rsidP="005100A0">
            <w:pPr>
              <w:jc w:val="center"/>
            </w:pPr>
            <w:r w:rsidRPr="00C21C36">
              <w:t>Албасханов</w:t>
            </w:r>
            <w:r w:rsidR="003B2EED">
              <w:t xml:space="preserve"> </w:t>
            </w:r>
            <w:r w:rsidRPr="00C21C36">
              <w:t>Юсуп</w:t>
            </w:r>
            <w:r w:rsidR="003B2EED">
              <w:t xml:space="preserve"> </w:t>
            </w:r>
            <w:r w:rsidRPr="00C21C36">
              <w:t>Турпал-Алиевич</w:t>
            </w:r>
          </w:p>
        </w:tc>
        <w:tc>
          <w:tcPr>
            <w:tcW w:w="5670" w:type="dxa"/>
          </w:tcPr>
          <w:p w:rsidR="00E34F40" w:rsidRPr="00C21C36" w:rsidRDefault="00E34F40" w:rsidP="005100A0">
            <w:pPr>
              <w:jc w:val="center"/>
            </w:pPr>
            <w:r w:rsidRPr="00C21C36">
              <w:t>ЧПОУ «Горский гуманитарно-технический техникум» с.Ножай-Юрт</w:t>
            </w:r>
          </w:p>
        </w:tc>
      </w:tr>
      <w:tr w:rsidR="00E34F40" w:rsidRPr="00CA59E8" w:rsidTr="00E34F40">
        <w:tc>
          <w:tcPr>
            <w:tcW w:w="3260" w:type="dxa"/>
          </w:tcPr>
          <w:p w:rsidR="00E34F40" w:rsidRPr="00C21C36" w:rsidRDefault="00E34F40" w:rsidP="005100A0">
            <w:r w:rsidRPr="00C21C36">
              <w:t>Ахмедов</w:t>
            </w:r>
            <w:r w:rsidR="003B2EED">
              <w:t xml:space="preserve"> </w:t>
            </w:r>
            <w:r w:rsidRPr="00C21C36">
              <w:t xml:space="preserve"> Жабраил</w:t>
            </w:r>
            <w:r w:rsidR="003B2EED">
              <w:t xml:space="preserve"> </w:t>
            </w:r>
            <w:r w:rsidRPr="00C21C36">
              <w:t>Джалилович</w:t>
            </w:r>
          </w:p>
        </w:tc>
        <w:tc>
          <w:tcPr>
            <w:tcW w:w="5670" w:type="dxa"/>
          </w:tcPr>
          <w:p w:rsidR="00E34F40" w:rsidRPr="00C21C36" w:rsidRDefault="00E34F40" w:rsidP="005100A0">
            <w:pPr>
              <w:jc w:val="center"/>
            </w:pPr>
            <w:r w:rsidRPr="00C21C36">
              <w:t>ЧПОУ «Горский гуманитарно-технический техникум» с.Ножай-Юрт</w:t>
            </w:r>
          </w:p>
        </w:tc>
      </w:tr>
      <w:tr w:rsidR="00E34F40" w:rsidRPr="00CA59E8" w:rsidTr="00E34F40">
        <w:tc>
          <w:tcPr>
            <w:tcW w:w="3260" w:type="dxa"/>
          </w:tcPr>
          <w:p w:rsidR="00E34F40" w:rsidRPr="00C21C36" w:rsidRDefault="00E34F40" w:rsidP="005100A0">
            <w:pPr>
              <w:jc w:val="center"/>
            </w:pPr>
            <w:r w:rsidRPr="00C21C36">
              <w:t>Бушуев Юсуп</w:t>
            </w:r>
            <w:r w:rsidR="003B2EED">
              <w:t xml:space="preserve"> </w:t>
            </w:r>
            <w:r w:rsidRPr="00C21C36">
              <w:t>Усманович</w:t>
            </w:r>
          </w:p>
        </w:tc>
        <w:tc>
          <w:tcPr>
            <w:tcW w:w="5670" w:type="dxa"/>
          </w:tcPr>
          <w:p w:rsidR="00E34F40" w:rsidRPr="00C21C36" w:rsidRDefault="00E34F40" w:rsidP="005100A0">
            <w:pPr>
              <w:jc w:val="center"/>
            </w:pPr>
            <w:r w:rsidRPr="00C21C36">
              <w:t>ЧПОУ «Горский гуманитарно-технический техникум» с.Ножай-Юрт</w:t>
            </w:r>
          </w:p>
        </w:tc>
      </w:tr>
      <w:tr w:rsidR="00E34F40" w:rsidRPr="00CA59E8" w:rsidTr="00E34F40">
        <w:tc>
          <w:tcPr>
            <w:tcW w:w="3260" w:type="dxa"/>
          </w:tcPr>
          <w:p w:rsidR="00E34F40" w:rsidRPr="00C21C36" w:rsidRDefault="00E34F40" w:rsidP="005100A0">
            <w:pPr>
              <w:jc w:val="center"/>
            </w:pPr>
            <w:r w:rsidRPr="00C21C36">
              <w:t>Дакашев Рамзан Мусаевич</w:t>
            </w:r>
          </w:p>
        </w:tc>
        <w:tc>
          <w:tcPr>
            <w:tcW w:w="5670" w:type="dxa"/>
          </w:tcPr>
          <w:p w:rsidR="00E34F40" w:rsidRPr="00C21C36" w:rsidRDefault="00E34F40" w:rsidP="005100A0">
            <w:pPr>
              <w:jc w:val="center"/>
            </w:pPr>
            <w:r w:rsidRPr="00C21C36">
              <w:t>Техникум профессиональных технологий финансов и право. с.Гиляны</w:t>
            </w:r>
          </w:p>
        </w:tc>
      </w:tr>
      <w:tr w:rsidR="00E34F40" w:rsidRPr="00CA59E8" w:rsidTr="00E34F40">
        <w:tc>
          <w:tcPr>
            <w:tcW w:w="3260" w:type="dxa"/>
          </w:tcPr>
          <w:p w:rsidR="00E34F40" w:rsidRPr="00C21C36" w:rsidRDefault="00E34F40" w:rsidP="005100A0">
            <w:pPr>
              <w:jc w:val="center"/>
            </w:pPr>
            <w:r w:rsidRPr="00C21C36">
              <w:t>Исаев Хизир</w:t>
            </w:r>
            <w:r w:rsidR="003B2EED">
              <w:t xml:space="preserve"> </w:t>
            </w:r>
            <w:r w:rsidRPr="00C21C36">
              <w:t>Зубайраевич</w:t>
            </w:r>
          </w:p>
        </w:tc>
        <w:tc>
          <w:tcPr>
            <w:tcW w:w="5670" w:type="dxa"/>
          </w:tcPr>
          <w:p w:rsidR="00E34F40" w:rsidRPr="00C21C36" w:rsidRDefault="00E34F40" w:rsidP="005100A0">
            <w:pPr>
              <w:jc w:val="center"/>
            </w:pPr>
            <w:r w:rsidRPr="00C21C36">
              <w:t>ЧПОУ «Горский гуманитарно-технический техникум» с.Ножай-Юрт</w:t>
            </w:r>
          </w:p>
        </w:tc>
      </w:tr>
    </w:tbl>
    <w:p w:rsidR="004E77FF" w:rsidRPr="004E77FF" w:rsidRDefault="004E77FF" w:rsidP="004E77FF">
      <w:pPr>
        <w:spacing w:after="160" w:line="256" w:lineRule="auto"/>
        <w:rPr>
          <w:rFonts w:asciiTheme="majorBidi" w:eastAsiaTheme="minorHAnsi" w:hAnsiTheme="majorBidi" w:cstheme="majorBidi"/>
          <w:lang w:eastAsia="en-US"/>
        </w:rPr>
      </w:pPr>
    </w:p>
    <w:p w:rsidR="00215418" w:rsidRPr="00FC5AF0" w:rsidRDefault="00215418" w:rsidP="00215418">
      <w:pPr>
        <w:pStyle w:val="ad"/>
        <w:jc w:val="center"/>
        <w:rPr>
          <w:rFonts w:ascii="Times New Roman" w:hAnsi="Times New Roman"/>
          <w:b/>
          <w:sz w:val="24"/>
        </w:rPr>
      </w:pPr>
      <w:r w:rsidRPr="00FC5AF0">
        <w:rPr>
          <w:rFonts w:ascii="Times New Roman" w:hAnsi="Times New Roman"/>
          <w:b/>
          <w:sz w:val="24"/>
        </w:rPr>
        <w:t>Поступление</w:t>
      </w:r>
    </w:p>
    <w:p w:rsidR="00215418" w:rsidRPr="00FC5AF0" w:rsidRDefault="00215418" w:rsidP="00215418">
      <w:pPr>
        <w:pStyle w:val="ad"/>
        <w:jc w:val="center"/>
        <w:rPr>
          <w:rFonts w:ascii="Times New Roman" w:hAnsi="Times New Roman"/>
          <w:b/>
          <w:sz w:val="24"/>
        </w:rPr>
      </w:pPr>
      <w:r w:rsidRPr="00FC5AF0">
        <w:rPr>
          <w:rFonts w:ascii="Times New Roman" w:hAnsi="Times New Roman"/>
          <w:b/>
          <w:sz w:val="24"/>
        </w:rPr>
        <w:t>выпускников 11 класса МБОУ «Гимназия №8 им. А.А.Ахмедова»</w:t>
      </w:r>
    </w:p>
    <w:p w:rsidR="00215418" w:rsidRDefault="00215418" w:rsidP="00215418">
      <w:pPr>
        <w:pStyle w:val="ad"/>
        <w:jc w:val="center"/>
        <w:rPr>
          <w:rFonts w:ascii="Times New Roman" w:hAnsi="Times New Roman"/>
          <w:b/>
          <w:sz w:val="24"/>
        </w:rPr>
      </w:pPr>
      <w:r w:rsidRPr="00FC5AF0">
        <w:rPr>
          <w:rFonts w:ascii="Times New Roman" w:hAnsi="Times New Roman"/>
          <w:b/>
          <w:sz w:val="24"/>
        </w:rPr>
        <w:t>с.Ножай-Юрт Ножай-Юртовского муниципального района</w:t>
      </w:r>
    </w:p>
    <w:p w:rsidR="00215418" w:rsidRPr="00FC5AF0" w:rsidRDefault="00215418" w:rsidP="00215418">
      <w:pPr>
        <w:pStyle w:val="ad"/>
        <w:jc w:val="center"/>
        <w:rPr>
          <w:rFonts w:ascii="Times New Roman" w:hAnsi="Times New Roman"/>
          <w:b/>
          <w:sz w:val="24"/>
        </w:rPr>
      </w:pPr>
      <w:r>
        <w:rPr>
          <w:rFonts w:ascii="Times New Roman" w:hAnsi="Times New Roman"/>
          <w:b/>
          <w:sz w:val="24"/>
        </w:rPr>
        <w:t>2018-2019 уч.г.</w:t>
      </w:r>
    </w:p>
    <w:p w:rsidR="00215418" w:rsidRDefault="00215418" w:rsidP="00215418">
      <w:pPr>
        <w:jc w:val="center"/>
        <w:rPr>
          <w:b/>
        </w:rPr>
      </w:pPr>
    </w:p>
    <w:tbl>
      <w:tblPr>
        <w:tblStyle w:val="af1"/>
        <w:tblW w:w="0" w:type="auto"/>
        <w:tblLook w:val="04A0"/>
      </w:tblPr>
      <w:tblGrid>
        <w:gridCol w:w="544"/>
        <w:gridCol w:w="2821"/>
        <w:gridCol w:w="2413"/>
        <w:gridCol w:w="4076"/>
      </w:tblGrid>
      <w:tr w:rsidR="00215418" w:rsidRPr="008D1768" w:rsidTr="003B2EED">
        <w:tc>
          <w:tcPr>
            <w:tcW w:w="544" w:type="dxa"/>
          </w:tcPr>
          <w:p w:rsidR="00215418" w:rsidRPr="008D1768" w:rsidRDefault="00215418" w:rsidP="005100A0">
            <w:pPr>
              <w:jc w:val="center"/>
              <w:rPr>
                <w:b/>
              </w:rPr>
            </w:pPr>
            <w:r w:rsidRPr="008D1768">
              <w:rPr>
                <w:b/>
              </w:rPr>
              <w:t>№</w:t>
            </w:r>
          </w:p>
          <w:p w:rsidR="00215418" w:rsidRPr="008D1768" w:rsidRDefault="00215418" w:rsidP="005100A0">
            <w:pPr>
              <w:jc w:val="center"/>
              <w:rPr>
                <w:b/>
              </w:rPr>
            </w:pPr>
            <w:r w:rsidRPr="008D1768">
              <w:rPr>
                <w:b/>
              </w:rPr>
              <w:t>п/п</w:t>
            </w:r>
          </w:p>
        </w:tc>
        <w:tc>
          <w:tcPr>
            <w:tcW w:w="2821" w:type="dxa"/>
          </w:tcPr>
          <w:p w:rsidR="00215418" w:rsidRPr="008D1768" w:rsidRDefault="00215418" w:rsidP="005100A0">
            <w:pPr>
              <w:jc w:val="center"/>
              <w:rPr>
                <w:b/>
              </w:rPr>
            </w:pPr>
            <w:r w:rsidRPr="008D1768">
              <w:rPr>
                <w:b/>
              </w:rPr>
              <w:t xml:space="preserve">ФИО </w:t>
            </w:r>
            <w:r>
              <w:rPr>
                <w:b/>
              </w:rPr>
              <w:t>уч-ся</w:t>
            </w:r>
          </w:p>
        </w:tc>
        <w:tc>
          <w:tcPr>
            <w:tcW w:w="2413" w:type="dxa"/>
          </w:tcPr>
          <w:p w:rsidR="00215418" w:rsidRPr="008D1768" w:rsidRDefault="00215418" w:rsidP="005100A0">
            <w:pPr>
              <w:jc w:val="center"/>
              <w:rPr>
                <w:b/>
              </w:rPr>
            </w:pPr>
            <w:r>
              <w:rPr>
                <w:b/>
              </w:rPr>
              <w:t>Куда поступил(а)</w:t>
            </w:r>
          </w:p>
        </w:tc>
        <w:tc>
          <w:tcPr>
            <w:tcW w:w="4076" w:type="dxa"/>
          </w:tcPr>
          <w:p w:rsidR="00215418" w:rsidRPr="008D1768" w:rsidRDefault="00215418" w:rsidP="005100A0">
            <w:pPr>
              <w:jc w:val="center"/>
              <w:rPr>
                <w:b/>
              </w:rPr>
            </w:pPr>
            <w:r w:rsidRPr="008D1768">
              <w:rPr>
                <w:b/>
              </w:rPr>
              <w:t xml:space="preserve">Факультет </w:t>
            </w:r>
          </w:p>
        </w:tc>
      </w:tr>
      <w:tr w:rsidR="00215418" w:rsidRPr="008D1768" w:rsidTr="003B2EED">
        <w:tc>
          <w:tcPr>
            <w:tcW w:w="544" w:type="dxa"/>
          </w:tcPr>
          <w:p w:rsidR="00215418" w:rsidRPr="008D1768" w:rsidRDefault="00215418" w:rsidP="005100A0">
            <w:r w:rsidRPr="008D1768">
              <w:t>1</w:t>
            </w:r>
          </w:p>
        </w:tc>
        <w:tc>
          <w:tcPr>
            <w:tcW w:w="2821" w:type="dxa"/>
          </w:tcPr>
          <w:p w:rsidR="00215418" w:rsidRPr="008D1768" w:rsidRDefault="00215418" w:rsidP="005100A0">
            <w:r w:rsidRPr="008D1768">
              <w:t>Алиева Мадина</w:t>
            </w:r>
            <w:r w:rsidR="003B2EED">
              <w:t xml:space="preserve"> </w:t>
            </w:r>
            <w:r w:rsidRPr="008D1768">
              <w:t>Шахрановна</w:t>
            </w:r>
          </w:p>
        </w:tc>
        <w:tc>
          <w:tcPr>
            <w:tcW w:w="2413" w:type="dxa"/>
          </w:tcPr>
          <w:p w:rsidR="00215418" w:rsidRPr="008D1768" w:rsidRDefault="00215418" w:rsidP="005100A0">
            <w:r>
              <w:t>Не поступает</w:t>
            </w:r>
          </w:p>
        </w:tc>
        <w:tc>
          <w:tcPr>
            <w:tcW w:w="4076" w:type="dxa"/>
          </w:tcPr>
          <w:p w:rsidR="00215418" w:rsidRPr="008D1768" w:rsidRDefault="00215418" w:rsidP="005100A0"/>
        </w:tc>
      </w:tr>
      <w:tr w:rsidR="00215418" w:rsidRPr="008D1768" w:rsidTr="003B2EED">
        <w:tc>
          <w:tcPr>
            <w:tcW w:w="544" w:type="dxa"/>
          </w:tcPr>
          <w:p w:rsidR="00215418" w:rsidRPr="008D1768" w:rsidRDefault="00215418" w:rsidP="005100A0">
            <w:r w:rsidRPr="008D1768">
              <w:t>2</w:t>
            </w:r>
          </w:p>
        </w:tc>
        <w:tc>
          <w:tcPr>
            <w:tcW w:w="2821" w:type="dxa"/>
          </w:tcPr>
          <w:p w:rsidR="00215418" w:rsidRPr="008D1768" w:rsidRDefault="00215418" w:rsidP="005100A0">
            <w:r w:rsidRPr="008D1768">
              <w:t>Ахматханов</w:t>
            </w:r>
            <w:r w:rsidR="003B2EED">
              <w:t xml:space="preserve"> </w:t>
            </w:r>
            <w:r w:rsidRPr="008D1768">
              <w:t>Билал Русланович</w:t>
            </w:r>
          </w:p>
        </w:tc>
        <w:tc>
          <w:tcPr>
            <w:tcW w:w="2413" w:type="dxa"/>
          </w:tcPr>
          <w:p w:rsidR="00215418" w:rsidRPr="008D1768" w:rsidRDefault="00215418" w:rsidP="005100A0">
            <w:r>
              <w:t>ЧГУ г. Чебоксар</w:t>
            </w:r>
          </w:p>
        </w:tc>
        <w:tc>
          <w:tcPr>
            <w:tcW w:w="4076" w:type="dxa"/>
          </w:tcPr>
          <w:p w:rsidR="00215418" w:rsidRPr="008D1768" w:rsidRDefault="00215418" w:rsidP="005100A0">
            <w:r w:rsidRPr="008D1768">
              <w:t xml:space="preserve">Медицинский </w:t>
            </w:r>
          </w:p>
        </w:tc>
      </w:tr>
      <w:tr w:rsidR="00215418" w:rsidRPr="008D1768" w:rsidTr="003B2EED">
        <w:tc>
          <w:tcPr>
            <w:tcW w:w="544" w:type="dxa"/>
          </w:tcPr>
          <w:p w:rsidR="00215418" w:rsidRPr="008D1768" w:rsidRDefault="00215418" w:rsidP="005100A0">
            <w:r w:rsidRPr="008D1768">
              <w:t>3</w:t>
            </w:r>
          </w:p>
        </w:tc>
        <w:tc>
          <w:tcPr>
            <w:tcW w:w="2821" w:type="dxa"/>
          </w:tcPr>
          <w:p w:rsidR="00215418" w:rsidRPr="008D1768" w:rsidRDefault="00215418" w:rsidP="005100A0">
            <w:r w:rsidRPr="008D1768">
              <w:t>Ахматукаева</w:t>
            </w:r>
            <w:r w:rsidR="003B2EED">
              <w:t xml:space="preserve"> </w:t>
            </w:r>
            <w:r w:rsidRPr="008D1768">
              <w:t>Петимат</w:t>
            </w:r>
            <w:r w:rsidR="003B2EED">
              <w:t xml:space="preserve"> </w:t>
            </w:r>
            <w:r w:rsidRPr="008D1768">
              <w:t>Арбиевна</w:t>
            </w:r>
          </w:p>
        </w:tc>
        <w:tc>
          <w:tcPr>
            <w:tcW w:w="2413" w:type="dxa"/>
          </w:tcPr>
          <w:p w:rsidR="00215418" w:rsidRPr="008D1768" w:rsidRDefault="00215418" w:rsidP="005100A0">
            <w:r w:rsidRPr="008D1768">
              <w:t>ЧГУ г.Грозный</w:t>
            </w:r>
          </w:p>
        </w:tc>
        <w:tc>
          <w:tcPr>
            <w:tcW w:w="4076" w:type="dxa"/>
          </w:tcPr>
          <w:p w:rsidR="00215418" w:rsidRPr="008D1768" w:rsidRDefault="00215418" w:rsidP="005100A0">
            <w:r w:rsidRPr="008D1768">
              <w:t>Бизнес-информатика (очно, бюджет)</w:t>
            </w:r>
          </w:p>
        </w:tc>
      </w:tr>
      <w:tr w:rsidR="00215418" w:rsidRPr="008D1768" w:rsidTr="003B2EED">
        <w:tc>
          <w:tcPr>
            <w:tcW w:w="544" w:type="dxa"/>
          </w:tcPr>
          <w:p w:rsidR="00215418" w:rsidRPr="008D1768" w:rsidRDefault="00215418" w:rsidP="005100A0">
            <w:r w:rsidRPr="008D1768">
              <w:t>4</w:t>
            </w:r>
          </w:p>
        </w:tc>
        <w:tc>
          <w:tcPr>
            <w:tcW w:w="2821" w:type="dxa"/>
          </w:tcPr>
          <w:p w:rsidR="00215418" w:rsidRPr="008D1768" w:rsidRDefault="00215418" w:rsidP="005100A0">
            <w:r w:rsidRPr="008D1768">
              <w:t>Даудова Забура</w:t>
            </w:r>
            <w:r w:rsidR="003B2EED">
              <w:t xml:space="preserve"> </w:t>
            </w:r>
            <w:r w:rsidRPr="008D1768">
              <w:t>Вадудовна</w:t>
            </w:r>
          </w:p>
        </w:tc>
        <w:tc>
          <w:tcPr>
            <w:tcW w:w="2413" w:type="dxa"/>
          </w:tcPr>
          <w:p w:rsidR="00215418" w:rsidRPr="008D1768" w:rsidRDefault="000B74A0" w:rsidP="005100A0">
            <w:r>
              <w:t>ЧГПУ</w:t>
            </w:r>
          </w:p>
        </w:tc>
        <w:tc>
          <w:tcPr>
            <w:tcW w:w="4076" w:type="dxa"/>
          </w:tcPr>
          <w:p w:rsidR="00215418" w:rsidRPr="008D1768" w:rsidRDefault="000B74A0" w:rsidP="005100A0">
            <w:r>
              <w:t>Экономика и управление (заочно)</w:t>
            </w:r>
          </w:p>
        </w:tc>
      </w:tr>
      <w:tr w:rsidR="00215418" w:rsidRPr="008D1768" w:rsidTr="003B2EED">
        <w:tc>
          <w:tcPr>
            <w:tcW w:w="544" w:type="dxa"/>
          </w:tcPr>
          <w:p w:rsidR="00215418" w:rsidRPr="008D1768" w:rsidRDefault="00215418" w:rsidP="005100A0">
            <w:r w:rsidRPr="008D1768">
              <w:t>5</w:t>
            </w:r>
          </w:p>
        </w:tc>
        <w:tc>
          <w:tcPr>
            <w:tcW w:w="2821" w:type="dxa"/>
          </w:tcPr>
          <w:p w:rsidR="00215418" w:rsidRPr="008D1768" w:rsidRDefault="00215418" w:rsidP="005100A0">
            <w:r w:rsidRPr="008D1768">
              <w:t>Долумова Фатима Хасановна</w:t>
            </w:r>
          </w:p>
        </w:tc>
        <w:tc>
          <w:tcPr>
            <w:tcW w:w="2413" w:type="dxa"/>
          </w:tcPr>
          <w:p w:rsidR="00215418" w:rsidRPr="008D1768" w:rsidRDefault="00215418" w:rsidP="005100A0">
            <w:r w:rsidRPr="008D1768">
              <w:t>ЧГПУ г.Грозный</w:t>
            </w:r>
          </w:p>
        </w:tc>
        <w:tc>
          <w:tcPr>
            <w:tcW w:w="4076" w:type="dxa"/>
          </w:tcPr>
          <w:p w:rsidR="00215418" w:rsidRPr="008D1768" w:rsidRDefault="00215418" w:rsidP="005100A0">
            <w:r w:rsidRPr="008D1768">
              <w:t>Спец.(дефектологическое образование), проф.Логопедия</w:t>
            </w:r>
          </w:p>
        </w:tc>
      </w:tr>
      <w:tr w:rsidR="00215418" w:rsidRPr="008D1768" w:rsidTr="003B2EED">
        <w:tc>
          <w:tcPr>
            <w:tcW w:w="544" w:type="dxa"/>
          </w:tcPr>
          <w:p w:rsidR="00215418" w:rsidRPr="008D1768" w:rsidRDefault="00215418" w:rsidP="005100A0">
            <w:r w:rsidRPr="008D1768">
              <w:t>6</w:t>
            </w:r>
          </w:p>
        </w:tc>
        <w:tc>
          <w:tcPr>
            <w:tcW w:w="2821" w:type="dxa"/>
          </w:tcPr>
          <w:p w:rsidR="00215418" w:rsidRPr="008D1768" w:rsidRDefault="00215418" w:rsidP="005100A0">
            <w:r w:rsidRPr="008D1768">
              <w:t>Ибрагимов Джабраил</w:t>
            </w:r>
            <w:r w:rsidR="003B2EED">
              <w:t xml:space="preserve"> </w:t>
            </w:r>
            <w:r w:rsidRPr="008D1768">
              <w:t>Арбиевич</w:t>
            </w:r>
          </w:p>
        </w:tc>
        <w:tc>
          <w:tcPr>
            <w:tcW w:w="2413" w:type="dxa"/>
          </w:tcPr>
          <w:p w:rsidR="00215418" w:rsidRPr="008D1768" w:rsidRDefault="00215418" w:rsidP="005100A0">
            <w:r w:rsidRPr="008D1768">
              <w:t>Не поступил</w:t>
            </w:r>
          </w:p>
        </w:tc>
        <w:tc>
          <w:tcPr>
            <w:tcW w:w="4076" w:type="dxa"/>
          </w:tcPr>
          <w:p w:rsidR="00215418" w:rsidRPr="008D1768" w:rsidRDefault="00215418" w:rsidP="005100A0"/>
        </w:tc>
      </w:tr>
      <w:tr w:rsidR="00215418" w:rsidRPr="008D1768" w:rsidTr="003B2EED">
        <w:tc>
          <w:tcPr>
            <w:tcW w:w="544" w:type="dxa"/>
          </w:tcPr>
          <w:p w:rsidR="00215418" w:rsidRPr="008D1768" w:rsidRDefault="00215418" w:rsidP="005100A0">
            <w:r w:rsidRPr="008D1768">
              <w:t>7</w:t>
            </w:r>
          </w:p>
        </w:tc>
        <w:tc>
          <w:tcPr>
            <w:tcW w:w="2821" w:type="dxa"/>
          </w:tcPr>
          <w:p w:rsidR="00215418" w:rsidRPr="008D1768" w:rsidRDefault="00215418" w:rsidP="005100A0">
            <w:r w:rsidRPr="008D1768">
              <w:t>Межидова</w:t>
            </w:r>
            <w:r w:rsidR="003B2EED">
              <w:t xml:space="preserve"> </w:t>
            </w:r>
            <w:r w:rsidRPr="008D1768">
              <w:t>Танзила Тимуровна</w:t>
            </w:r>
          </w:p>
        </w:tc>
        <w:tc>
          <w:tcPr>
            <w:tcW w:w="2413" w:type="dxa"/>
          </w:tcPr>
          <w:p w:rsidR="00215418" w:rsidRPr="008D1768" w:rsidRDefault="00215418" w:rsidP="005100A0">
            <w:r w:rsidRPr="008D1768">
              <w:t>ЧГУ г.Грозный</w:t>
            </w:r>
          </w:p>
        </w:tc>
        <w:tc>
          <w:tcPr>
            <w:tcW w:w="4076" w:type="dxa"/>
          </w:tcPr>
          <w:p w:rsidR="00215418" w:rsidRPr="008D1768" w:rsidRDefault="00215418" w:rsidP="005100A0">
            <w:r w:rsidRPr="008D1768">
              <w:t xml:space="preserve">Медицинский </w:t>
            </w:r>
          </w:p>
        </w:tc>
      </w:tr>
      <w:tr w:rsidR="00215418" w:rsidRPr="008D1768" w:rsidTr="003B2EED">
        <w:tc>
          <w:tcPr>
            <w:tcW w:w="544" w:type="dxa"/>
          </w:tcPr>
          <w:p w:rsidR="00215418" w:rsidRPr="008D1768" w:rsidRDefault="00215418" w:rsidP="005100A0">
            <w:r w:rsidRPr="008D1768">
              <w:t>8</w:t>
            </w:r>
          </w:p>
        </w:tc>
        <w:tc>
          <w:tcPr>
            <w:tcW w:w="2821" w:type="dxa"/>
          </w:tcPr>
          <w:p w:rsidR="00215418" w:rsidRPr="008D1768" w:rsidRDefault="00215418" w:rsidP="005100A0">
            <w:r w:rsidRPr="008D1768">
              <w:t>Муцуева</w:t>
            </w:r>
            <w:r w:rsidR="003B2EED">
              <w:t xml:space="preserve"> </w:t>
            </w:r>
            <w:r w:rsidRPr="008D1768">
              <w:t>Иман</w:t>
            </w:r>
            <w:r w:rsidR="003B2EED">
              <w:t xml:space="preserve"> </w:t>
            </w:r>
            <w:r w:rsidRPr="008D1768">
              <w:t>Лемаевна</w:t>
            </w:r>
          </w:p>
        </w:tc>
        <w:tc>
          <w:tcPr>
            <w:tcW w:w="2413" w:type="dxa"/>
          </w:tcPr>
          <w:p w:rsidR="00215418" w:rsidRPr="008D1768" w:rsidRDefault="00215418" w:rsidP="005100A0">
            <w:r w:rsidRPr="008D1768">
              <w:t>ЧГУ г.Грозный</w:t>
            </w:r>
          </w:p>
        </w:tc>
        <w:tc>
          <w:tcPr>
            <w:tcW w:w="4076" w:type="dxa"/>
          </w:tcPr>
          <w:p w:rsidR="00215418" w:rsidRPr="008D1768" w:rsidRDefault="00215418" w:rsidP="005100A0">
            <w:r w:rsidRPr="008D1768">
              <w:t>ГМУ (заочно, контракт)</w:t>
            </w:r>
          </w:p>
        </w:tc>
      </w:tr>
      <w:tr w:rsidR="00215418" w:rsidRPr="008D1768" w:rsidTr="003B2EED">
        <w:tc>
          <w:tcPr>
            <w:tcW w:w="544" w:type="dxa"/>
          </w:tcPr>
          <w:p w:rsidR="00215418" w:rsidRPr="008D1768" w:rsidRDefault="00215418" w:rsidP="005100A0">
            <w:r w:rsidRPr="008D1768">
              <w:t>9</w:t>
            </w:r>
          </w:p>
        </w:tc>
        <w:tc>
          <w:tcPr>
            <w:tcW w:w="2821" w:type="dxa"/>
          </w:tcPr>
          <w:p w:rsidR="00215418" w:rsidRPr="008D1768" w:rsidRDefault="00215418" w:rsidP="005100A0">
            <w:r w:rsidRPr="008D1768">
              <w:t>Селимханова Милана Магамедовна</w:t>
            </w:r>
          </w:p>
        </w:tc>
        <w:tc>
          <w:tcPr>
            <w:tcW w:w="2413" w:type="dxa"/>
          </w:tcPr>
          <w:p w:rsidR="00215418" w:rsidRPr="008D1768" w:rsidRDefault="00215418" w:rsidP="005100A0">
            <w:r w:rsidRPr="008D1768">
              <w:t>ЧГУ г.Грозный</w:t>
            </w:r>
          </w:p>
        </w:tc>
        <w:tc>
          <w:tcPr>
            <w:tcW w:w="4076" w:type="dxa"/>
          </w:tcPr>
          <w:p w:rsidR="00215418" w:rsidRPr="008D1768" w:rsidRDefault="00215418" w:rsidP="005100A0">
            <w:r w:rsidRPr="008D1768">
              <w:t xml:space="preserve">Экономический </w:t>
            </w:r>
          </w:p>
        </w:tc>
      </w:tr>
      <w:tr w:rsidR="00215418" w:rsidRPr="008D1768" w:rsidTr="003B2EED">
        <w:tc>
          <w:tcPr>
            <w:tcW w:w="544" w:type="dxa"/>
          </w:tcPr>
          <w:p w:rsidR="00215418" w:rsidRPr="008D1768" w:rsidRDefault="00215418" w:rsidP="005100A0">
            <w:r w:rsidRPr="008D1768">
              <w:t>10</w:t>
            </w:r>
          </w:p>
        </w:tc>
        <w:tc>
          <w:tcPr>
            <w:tcW w:w="2821" w:type="dxa"/>
          </w:tcPr>
          <w:p w:rsidR="00215418" w:rsidRPr="008D1768" w:rsidRDefault="00215418" w:rsidP="005100A0">
            <w:r w:rsidRPr="008D1768">
              <w:t>Сулейманов Тамерлан Тахирович</w:t>
            </w:r>
          </w:p>
        </w:tc>
        <w:tc>
          <w:tcPr>
            <w:tcW w:w="2413" w:type="dxa"/>
          </w:tcPr>
          <w:p w:rsidR="00215418" w:rsidRPr="008D1768" w:rsidRDefault="00215418" w:rsidP="005100A0">
            <w:r>
              <w:t>Грозненский колледж экономики и права</w:t>
            </w:r>
          </w:p>
        </w:tc>
        <w:tc>
          <w:tcPr>
            <w:tcW w:w="4076" w:type="dxa"/>
          </w:tcPr>
          <w:p w:rsidR="00215418" w:rsidRPr="008D1768" w:rsidRDefault="00215418" w:rsidP="005100A0">
            <w:r>
              <w:t>Правовая деятельность (очно, бюджет)</w:t>
            </w:r>
          </w:p>
        </w:tc>
      </w:tr>
      <w:tr w:rsidR="00215418" w:rsidRPr="008D1768" w:rsidTr="003B2EED">
        <w:tc>
          <w:tcPr>
            <w:tcW w:w="544" w:type="dxa"/>
          </w:tcPr>
          <w:p w:rsidR="00215418" w:rsidRPr="008D1768" w:rsidRDefault="00215418" w:rsidP="005100A0">
            <w:r w:rsidRPr="008D1768">
              <w:t>11</w:t>
            </w:r>
          </w:p>
        </w:tc>
        <w:tc>
          <w:tcPr>
            <w:tcW w:w="2821" w:type="dxa"/>
          </w:tcPr>
          <w:p w:rsidR="00215418" w:rsidRPr="008D1768" w:rsidRDefault="00215418" w:rsidP="005100A0">
            <w:r w:rsidRPr="008D1768">
              <w:t>Усманова Жарадат</w:t>
            </w:r>
            <w:r w:rsidR="003B2EED">
              <w:t xml:space="preserve"> </w:t>
            </w:r>
            <w:r w:rsidRPr="008D1768">
              <w:t>Джабраиловна</w:t>
            </w:r>
          </w:p>
        </w:tc>
        <w:tc>
          <w:tcPr>
            <w:tcW w:w="2413" w:type="dxa"/>
          </w:tcPr>
          <w:p w:rsidR="00215418" w:rsidRPr="008D1768" w:rsidRDefault="00215418" w:rsidP="005100A0">
            <w:r w:rsidRPr="008D1768">
              <w:t>ЧГУ г.Грозный</w:t>
            </w:r>
          </w:p>
        </w:tc>
        <w:tc>
          <w:tcPr>
            <w:tcW w:w="4076" w:type="dxa"/>
          </w:tcPr>
          <w:p w:rsidR="00215418" w:rsidRPr="008D1768" w:rsidRDefault="00215418" w:rsidP="005100A0">
            <w:r w:rsidRPr="008D1768">
              <w:t xml:space="preserve">Медицинский </w:t>
            </w:r>
          </w:p>
        </w:tc>
      </w:tr>
      <w:tr w:rsidR="00215418" w:rsidRPr="008D1768" w:rsidTr="003B2EED">
        <w:tc>
          <w:tcPr>
            <w:tcW w:w="544" w:type="dxa"/>
          </w:tcPr>
          <w:p w:rsidR="00215418" w:rsidRPr="008D1768" w:rsidRDefault="00215418" w:rsidP="005100A0">
            <w:r w:rsidRPr="008D1768">
              <w:t>12</w:t>
            </w:r>
          </w:p>
        </w:tc>
        <w:tc>
          <w:tcPr>
            <w:tcW w:w="2821" w:type="dxa"/>
          </w:tcPr>
          <w:p w:rsidR="00215418" w:rsidRPr="008D1768" w:rsidRDefault="00215418" w:rsidP="005100A0">
            <w:r w:rsidRPr="008D1768">
              <w:t>Эльсаева</w:t>
            </w:r>
            <w:r w:rsidR="003B2EED">
              <w:t xml:space="preserve"> </w:t>
            </w:r>
            <w:r w:rsidRPr="008D1768">
              <w:t>Марха</w:t>
            </w:r>
            <w:r w:rsidR="003B2EED">
              <w:t xml:space="preserve"> </w:t>
            </w:r>
            <w:r w:rsidRPr="008D1768">
              <w:t>Анваровна</w:t>
            </w:r>
          </w:p>
        </w:tc>
        <w:tc>
          <w:tcPr>
            <w:tcW w:w="2413" w:type="dxa"/>
          </w:tcPr>
          <w:p w:rsidR="00215418" w:rsidRPr="008D1768" w:rsidRDefault="00C21C36" w:rsidP="005100A0">
            <w:r>
              <w:t>ЧГУ г.Грозный</w:t>
            </w:r>
          </w:p>
        </w:tc>
        <w:tc>
          <w:tcPr>
            <w:tcW w:w="4076" w:type="dxa"/>
          </w:tcPr>
          <w:p w:rsidR="00215418" w:rsidRPr="008D1768" w:rsidRDefault="000B74A0" w:rsidP="005100A0">
            <w:r>
              <w:t>Химико-биологический (очно-заочно)</w:t>
            </w:r>
          </w:p>
        </w:tc>
      </w:tr>
    </w:tbl>
    <w:p w:rsidR="003B2EED" w:rsidRDefault="003B2EED" w:rsidP="003B2EED">
      <w:pPr>
        <w:pStyle w:val="a6"/>
        <w:spacing w:after="0"/>
        <w:jc w:val="both"/>
        <w:rPr>
          <w:b/>
          <w:sz w:val="24"/>
          <w:szCs w:val="24"/>
        </w:rPr>
      </w:pPr>
    </w:p>
    <w:p w:rsidR="00CE0FA2" w:rsidRPr="00101E87" w:rsidRDefault="00583415" w:rsidP="003B2EED">
      <w:pPr>
        <w:pStyle w:val="a6"/>
        <w:spacing w:after="0"/>
        <w:jc w:val="both"/>
        <w:rPr>
          <w:b/>
          <w:sz w:val="24"/>
          <w:szCs w:val="24"/>
        </w:rPr>
      </w:pPr>
      <w:r w:rsidRPr="00101E87">
        <w:rPr>
          <w:rStyle w:val="af2"/>
          <w:sz w:val="24"/>
          <w:szCs w:val="24"/>
        </w:rPr>
        <w:lastRenderedPageBreak/>
        <w:t>Итоги внеурочной деятельности и дополнительного образования.</w:t>
      </w:r>
    </w:p>
    <w:p w:rsidR="00583415" w:rsidRPr="00101E87" w:rsidRDefault="007B3906" w:rsidP="00583415">
      <w:pPr>
        <w:ind w:firstLine="540"/>
        <w:jc w:val="both"/>
      </w:pPr>
      <w:r w:rsidRPr="00101E87">
        <w:t>В МБОУ «Гимназия №8</w:t>
      </w:r>
      <w:r w:rsidR="003B2EED">
        <w:t xml:space="preserve"> </w:t>
      </w:r>
      <w:r w:rsidR="00A70AF8" w:rsidRPr="00101E87">
        <w:t>им.А.А.Ахмедова</w:t>
      </w:r>
      <w:r w:rsidRPr="00101E87">
        <w:t>с.Ножай-Юрт» дополнительное образованиеи в</w:t>
      </w:r>
      <w:r w:rsidR="00583415" w:rsidRPr="00101E87">
        <w:t>неурочная деятельность</w:t>
      </w:r>
      <w:r w:rsidRPr="00101E87">
        <w:t xml:space="preserve">организована </w:t>
      </w:r>
      <w:r w:rsidR="00583415" w:rsidRPr="00101E87">
        <w:t xml:space="preserve"> по направлениямразвития личности: духовно-нравственное, физкультурно-спортивное и оздоровительное, социальное, общеинтеллектуальное, общекультурное.</w:t>
      </w:r>
    </w:p>
    <w:p w:rsidR="00583415" w:rsidRPr="00101E87" w:rsidRDefault="00583415" w:rsidP="00583415">
      <w:pPr>
        <w:ind w:firstLine="540"/>
        <w:jc w:val="both"/>
      </w:pPr>
      <w:r w:rsidRPr="00101E87">
        <w:t xml:space="preserve">Целью </w:t>
      </w:r>
      <w:r w:rsidR="007B3906" w:rsidRPr="00101E87">
        <w:t xml:space="preserve">доп. образования и </w:t>
      </w:r>
      <w:r w:rsidRPr="00101E87">
        <w:t xml:space="preserve">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В рамках внеурочной образовательной деятельности, по желанию обучающихся и их родителей  работали кружки и секции по различные направления воспитания и социализации личности обучающихся гимназии. </w:t>
      </w:r>
    </w:p>
    <w:p w:rsidR="00583415" w:rsidRPr="00101E87" w:rsidRDefault="00583415" w:rsidP="00583415">
      <w:pPr>
        <w:pStyle w:val="ad"/>
        <w:rPr>
          <w:rFonts w:ascii="Times New Roman" w:hAnsi="Times New Roman"/>
          <w:b/>
          <w:sz w:val="24"/>
          <w:szCs w:val="24"/>
        </w:rPr>
      </w:pPr>
      <w:r w:rsidRPr="00101E87">
        <w:rPr>
          <w:rFonts w:ascii="Times New Roman" w:hAnsi="Times New Roman"/>
          <w:b/>
          <w:sz w:val="24"/>
          <w:szCs w:val="24"/>
        </w:rPr>
        <w:t>Общеинтеллектуальное направление</w:t>
      </w:r>
    </w:p>
    <w:p w:rsidR="00583415" w:rsidRPr="00101E87" w:rsidRDefault="00583415" w:rsidP="00583415">
      <w:pPr>
        <w:pStyle w:val="ad"/>
        <w:rPr>
          <w:rFonts w:ascii="Times New Roman" w:hAnsi="Times New Roman"/>
          <w:b/>
          <w:sz w:val="24"/>
          <w:szCs w:val="24"/>
        </w:rPr>
      </w:pPr>
      <w:r w:rsidRPr="00101E87">
        <w:rPr>
          <w:rFonts w:ascii="Times New Roman" w:hAnsi="Times New Roman"/>
          <w:b/>
          <w:sz w:val="24"/>
          <w:szCs w:val="24"/>
        </w:rPr>
        <w:t>Кружок «</w:t>
      </w:r>
      <w:r w:rsidR="00A70AF8" w:rsidRPr="00101E87">
        <w:rPr>
          <w:rFonts w:ascii="Times New Roman" w:hAnsi="Times New Roman"/>
          <w:b/>
          <w:sz w:val="24"/>
          <w:szCs w:val="24"/>
        </w:rPr>
        <w:t>Познай себя</w:t>
      </w:r>
      <w:r w:rsidRPr="00101E87">
        <w:rPr>
          <w:rFonts w:ascii="Times New Roman" w:hAnsi="Times New Roman"/>
          <w:b/>
          <w:sz w:val="24"/>
          <w:szCs w:val="24"/>
        </w:rPr>
        <w:t>».</w:t>
      </w:r>
    </w:p>
    <w:p w:rsidR="00583415" w:rsidRPr="00101E87" w:rsidRDefault="00583415" w:rsidP="00583415">
      <w:pPr>
        <w:pStyle w:val="ad"/>
        <w:rPr>
          <w:rFonts w:ascii="Times New Roman" w:hAnsi="Times New Roman"/>
          <w:sz w:val="24"/>
          <w:szCs w:val="24"/>
        </w:rPr>
      </w:pPr>
      <w:r w:rsidRPr="00101E87">
        <w:rPr>
          <w:rFonts w:ascii="Times New Roman" w:hAnsi="Times New Roman"/>
          <w:sz w:val="24"/>
          <w:szCs w:val="24"/>
        </w:rPr>
        <w:t xml:space="preserve">Руководители: </w:t>
      </w:r>
      <w:r w:rsidR="00B02DA4" w:rsidRPr="00101E87">
        <w:rPr>
          <w:rFonts w:ascii="Times New Roman" w:hAnsi="Times New Roman"/>
          <w:sz w:val="24"/>
          <w:szCs w:val="24"/>
        </w:rPr>
        <w:t>Сабуралиева Й.Т.</w:t>
      </w:r>
    </w:p>
    <w:p w:rsidR="00583415" w:rsidRPr="00101E87" w:rsidRDefault="00583415" w:rsidP="00583415">
      <w:pPr>
        <w:pStyle w:val="ad"/>
        <w:rPr>
          <w:rFonts w:ascii="Times New Roman" w:hAnsi="Times New Roman"/>
          <w:sz w:val="24"/>
          <w:szCs w:val="24"/>
        </w:rPr>
      </w:pPr>
      <w:r w:rsidRPr="00101E87">
        <w:rPr>
          <w:rFonts w:ascii="Times New Roman" w:hAnsi="Times New Roman"/>
          <w:sz w:val="24"/>
          <w:szCs w:val="24"/>
        </w:rPr>
        <w:t xml:space="preserve">Цель: </w:t>
      </w:r>
      <w:r w:rsidRPr="00101E87">
        <w:rPr>
          <w:rFonts w:ascii="Times New Roman" w:hAnsi="Times New Roman"/>
          <w:spacing w:val="-3"/>
          <w:sz w:val="24"/>
          <w:szCs w:val="24"/>
        </w:rPr>
        <w:t>развитие познавательных способностей учащихся  на основе системы развивающих занятий,</w:t>
      </w:r>
      <w:r w:rsidRPr="00101E87">
        <w:rPr>
          <w:rFonts w:ascii="Times New Roman" w:hAnsi="Times New Roman"/>
          <w:sz w:val="24"/>
          <w:szCs w:val="24"/>
        </w:rPr>
        <w:t>использование различных нестандартных заданий, которые требуют поисковой деятельности учащихся.</w:t>
      </w:r>
    </w:p>
    <w:p w:rsidR="00583415" w:rsidRPr="00101E87" w:rsidRDefault="00B02DA4" w:rsidP="00583415">
      <w:pPr>
        <w:pStyle w:val="ad"/>
        <w:rPr>
          <w:rFonts w:ascii="Times New Roman" w:hAnsi="Times New Roman"/>
          <w:sz w:val="24"/>
          <w:szCs w:val="24"/>
        </w:rPr>
      </w:pPr>
      <w:r w:rsidRPr="00101E87">
        <w:rPr>
          <w:rFonts w:ascii="Times New Roman" w:hAnsi="Times New Roman"/>
          <w:sz w:val="24"/>
          <w:szCs w:val="24"/>
        </w:rPr>
        <w:t>Количество часов в неделю: 5 «а», 5 «б», 6 «а», 6 «б», 7</w:t>
      </w:r>
      <w:r w:rsidR="00583415" w:rsidRPr="00101E87">
        <w:rPr>
          <w:rFonts w:ascii="Times New Roman" w:hAnsi="Times New Roman"/>
          <w:sz w:val="24"/>
          <w:szCs w:val="24"/>
        </w:rPr>
        <w:t xml:space="preserve"> «</w:t>
      </w:r>
      <w:r w:rsidRPr="00101E87">
        <w:rPr>
          <w:rFonts w:ascii="Times New Roman" w:hAnsi="Times New Roman"/>
          <w:sz w:val="24"/>
          <w:szCs w:val="24"/>
        </w:rPr>
        <w:t>а</w:t>
      </w:r>
      <w:r w:rsidR="00472091" w:rsidRPr="00101E87">
        <w:rPr>
          <w:rFonts w:ascii="Times New Roman" w:hAnsi="Times New Roman"/>
          <w:sz w:val="24"/>
          <w:szCs w:val="24"/>
        </w:rPr>
        <w:t>»</w:t>
      </w:r>
      <w:r w:rsidRPr="00101E87">
        <w:rPr>
          <w:rFonts w:ascii="Times New Roman" w:hAnsi="Times New Roman"/>
          <w:sz w:val="24"/>
          <w:szCs w:val="24"/>
        </w:rPr>
        <w:t>,7 «б»</w:t>
      </w:r>
      <w:r w:rsidR="00472091" w:rsidRPr="00101E87">
        <w:rPr>
          <w:rFonts w:ascii="Times New Roman" w:hAnsi="Times New Roman"/>
          <w:sz w:val="24"/>
          <w:szCs w:val="24"/>
        </w:rPr>
        <w:t xml:space="preserve"> классы – по 1 часу в неделю.</w:t>
      </w:r>
    </w:p>
    <w:p w:rsidR="00472091" w:rsidRPr="00101E87" w:rsidRDefault="00472091" w:rsidP="00583415">
      <w:pPr>
        <w:pStyle w:val="ad"/>
        <w:rPr>
          <w:rFonts w:ascii="Times New Roman" w:hAnsi="Times New Roman"/>
          <w:sz w:val="24"/>
          <w:szCs w:val="24"/>
        </w:rPr>
      </w:pPr>
    </w:p>
    <w:p w:rsidR="00583415" w:rsidRPr="00101E87" w:rsidRDefault="00583415" w:rsidP="00583415">
      <w:pPr>
        <w:pStyle w:val="ad"/>
        <w:rPr>
          <w:rFonts w:ascii="Times New Roman" w:hAnsi="Times New Roman"/>
          <w:b/>
          <w:sz w:val="24"/>
          <w:szCs w:val="24"/>
        </w:rPr>
      </w:pPr>
      <w:r w:rsidRPr="00101E87">
        <w:rPr>
          <w:rFonts w:ascii="Times New Roman" w:hAnsi="Times New Roman"/>
          <w:b/>
          <w:sz w:val="24"/>
          <w:szCs w:val="24"/>
        </w:rPr>
        <w:t>Кружок «</w:t>
      </w:r>
      <w:r w:rsidR="00B02DA4" w:rsidRPr="00101E87">
        <w:rPr>
          <w:rFonts w:ascii="Times New Roman" w:hAnsi="Times New Roman"/>
          <w:b/>
          <w:sz w:val="24"/>
          <w:szCs w:val="24"/>
        </w:rPr>
        <w:t>Юный математик</w:t>
      </w:r>
      <w:r w:rsidRPr="00101E87">
        <w:rPr>
          <w:rFonts w:ascii="Times New Roman" w:hAnsi="Times New Roman"/>
          <w:b/>
          <w:sz w:val="24"/>
          <w:szCs w:val="24"/>
        </w:rPr>
        <w:t>».</w:t>
      </w:r>
    </w:p>
    <w:p w:rsidR="00B1768A"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 xml:space="preserve">Руководитель </w:t>
      </w:r>
      <w:r w:rsidR="00B02DA4" w:rsidRPr="00101E87">
        <w:rPr>
          <w:rFonts w:ascii="Times New Roman" w:eastAsia="Calibri" w:hAnsi="Times New Roman"/>
          <w:b/>
          <w:sz w:val="24"/>
          <w:szCs w:val="24"/>
        </w:rPr>
        <w:t>Калаганова Д.К.</w:t>
      </w:r>
    </w:p>
    <w:p w:rsidR="00583415" w:rsidRPr="00101E87" w:rsidRDefault="00583415" w:rsidP="00583415">
      <w:pPr>
        <w:pStyle w:val="ad"/>
        <w:rPr>
          <w:rFonts w:ascii="Times New Roman" w:hAnsi="Times New Roman"/>
          <w:sz w:val="24"/>
          <w:szCs w:val="24"/>
        </w:rPr>
      </w:pPr>
      <w:r w:rsidRPr="00101E87">
        <w:rPr>
          <w:rFonts w:ascii="Times New Roman" w:hAnsi="Times New Roman"/>
          <w:sz w:val="24"/>
          <w:szCs w:val="24"/>
        </w:rPr>
        <w:t xml:space="preserve">Цель: формирование устойчивого интереса к углубленному изучению математических, природоведческих материалов и родного языка с учетом индивидуальных способностей учащихся.  </w:t>
      </w:r>
    </w:p>
    <w:p w:rsidR="00583415" w:rsidRPr="00101E87" w:rsidRDefault="00583415" w:rsidP="00583415">
      <w:pPr>
        <w:pStyle w:val="12"/>
        <w:rPr>
          <w:rFonts w:ascii="Times New Roman" w:hAnsi="Times New Roman"/>
          <w:b/>
          <w:bCs/>
          <w:sz w:val="24"/>
          <w:szCs w:val="24"/>
          <w:bdr w:val="none" w:sz="0" w:space="0" w:color="auto" w:frame="1"/>
          <w:shd w:val="clear" w:color="auto" w:fill="FFFFFF"/>
        </w:rPr>
      </w:pPr>
    </w:p>
    <w:p w:rsidR="00583415" w:rsidRPr="00101E87" w:rsidRDefault="00583415" w:rsidP="00583415">
      <w:pPr>
        <w:pStyle w:val="a8"/>
        <w:rPr>
          <w:b/>
        </w:rPr>
      </w:pPr>
      <w:r w:rsidRPr="00101E87">
        <w:rPr>
          <w:b/>
        </w:rPr>
        <w:t>Кружок «</w:t>
      </w:r>
      <w:r w:rsidR="00B1768A" w:rsidRPr="00101E87">
        <w:rPr>
          <w:b/>
          <w:lang w:val="ru-RU"/>
        </w:rPr>
        <w:t>Учимся рассуждать и доказать</w:t>
      </w:r>
      <w:r w:rsidRPr="00101E87">
        <w:rPr>
          <w:b/>
        </w:rPr>
        <w:t>».</w:t>
      </w:r>
    </w:p>
    <w:p w:rsidR="00583415"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 xml:space="preserve">Руководитель  </w:t>
      </w:r>
      <w:r w:rsidR="00B1768A" w:rsidRPr="00101E87">
        <w:rPr>
          <w:rFonts w:ascii="Times New Roman" w:eastAsia="Calibri" w:hAnsi="Times New Roman"/>
          <w:b/>
          <w:sz w:val="24"/>
          <w:szCs w:val="24"/>
        </w:rPr>
        <w:t>Калаганова Д.К.</w:t>
      </w:r>
    </w:p>
    <w:p w:rsidR="00583415" w:rsidRPr="00101E87" w:rsidRDefault="00583415" w:rsidP="00583415">
      <w:pPr>
        <w:pStyle w:val="ad"/>
        <w:jc w:val="both"/>
        <w:rPr>
          <w:rFonts w:ascii="Times New Roman" w:hAnsi="Times New Roman"/>
          <w:sz w:val="24"/>
          <w:szCs w:val="24"/>
        </w:rPr>
      </w:pPr>
      <w:r w:rsidRPr="00101E87">
        <w:rPr>
          <w:rFonts w:ascii="Times New Roman" w:hAnsi="Times New Roman"/>
          <w:sz w:val="24"/>
          <w:szCs w:val="24"/>
        </w:rPr>
        <w:t xml:space="preserve">     Цель: программы   – углубленно знакомить учащихся с детской литературой и книгой, обеспечивать литературное развитие младших школьников, раскрыть перед детьми мир нравственно-эстетических ценностей и духовной культуры, накопленных предыдущими поколениями, выработать художественный вкус, формировать культуру чувств, общения.</w:t>
      </w:r>
    </w:p>
    <w:p w:rsidR="00583415" w:rsidRPr="00101E87" w:rsidRDefault="00583415" w:rsidP="00583415">
      <w:pPr>
        <w:pStyle w:val="ad"/>
        <w:rPr>
          <w:rFonts w:ascii="Times New Roman" w:hAnsi="Times New Roman"/>
          <w:b/>
          <w:sz w:val="24"/>
          <w:szCs w:val="24"/>
        </w:rPr>
      </w:pPr>
    </w:p>
    <w:p w:rsidR="00583415" w:rsidRPr="00101E87" w:rsidRDefault="00583415" w:rsidP="00583415">
      <w:pPr>
        <w:pStyle w:val="ad"/>
        <w:rPr>
          <w:rFonts w:ascii="Times New Roman" w:hAnsi="Times New Roman"/>
          <w:b/>
          <w:sz w:val="24"/>
          <w:szCs w:val="24"/>
        </w:rPr>
      </w:pPr>
      <w:r w:rsidRPr="00101E87">
        <w:rPr>
          <w:rFonts w:ascii="Times New Roman" w:hAnsi="Times New Roman"/>
          <w:b/>
          <w:sz w:val="24"/>
          <w:szCs w:val="24"/>
        </w:rPr>
        <w:t>Кружок «В гостях у сказки».</w:t>
      </w:r>
    </w:p>
    <w:p w:rsidR="00583415"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Руководитель Чунчурова Р.Х.</w:t>
      </w:r>
    </w:p>
    <w:p w:rsidR="00583415" w:rsidRPr="00101E87" w:rsidRDefault="00583415" w:rsidP="00583415">
      <w:pPr>
        <w:pStyle w:val="ad"/>
        <w:rPr>
          <w:rFonts w:ascii="Times New Roman" w:hAnsi="Times New Roman"/>
          <w:sz w:val="24"/>
          <w:szCs w:val="24"/>
        </w:rPr>
      </w:pPr>
      <w:r w:rsidRPr="00101E87">
        <w:rPr>
          <w:rFonts w:ascii="Times New Roman" w:hAnsi="Times New Roman"/>
          <w:sz w:val="24"/>
          <w:szCs w:val="24"/>
        </w:rPr>
        <w:t>Цель:   формирование интереса к сказкам и книгам, в которых их можно найти;  расширение читательского кругозора детей. Количество часов в неделю: 2 «в» класс–  1 час в неделю.</w:t>
      </w:r>
    </w:p>
    <w:p w:rsidR="00583415" w:rsidRPr="00101E87" w:rsidRDefault="00583415" w:rsidP="00583415">
      <w:pPr>
        <w:pStyle w:val="ad"/>
        <w:rPr>
          <w:rFonts w:ascii="Times New Roman" w:hAnsi="Times New Roman"/>
          <w:b/>
          <w:sz w:val="24"/>
          <w:szCs w:val="24"/>
        </w:rPr>
      </w:pPr>
    </w:p>
    <w:p w:rsidR="00583415" w:rsidRPr="00101E87" w:rsidRDefault="00583415" w:rsidP="00583415">
      <w:pPr>
        <w:pStyle w:val="ad"/>
        <w:rPr>
          <w:rFonts w:ascii="Times New Roman" w:hAnsi="Times New Roman"/>
          <w:b/>
          <w:sz w:val="24"/>
          <w:szCs w:val="24"/>
        </w:rPr>
      </w:pPr>
      <w:r w:rsidRPr="00101E87">
        <w:rPr>
          <w:rFonts w:ascii="Times New Roman" w:hAnsi="Times New Roman"/>
          <w:b/>
          <w:sz w:val="24"/>
          <w:szCs w:val="24"/>
        </w:rPr>
        <w:t>Кружок «</w:t>
      </w:r>
      <w:r w:rsidR="00B1768A" w:rsidRPr="00101E87">
        <w:rPr>
          <w:rFonts w:ascii="Times New Roman" w:hAnsi="Times New Roman"/>
          <w:b/>
          <w:sz w:val="24"/>
          <w:szCs w:val="24"/>
        </w:rPr>
        <w:t>Самопрезентация</w:t>
      </w:r>
      <w:r w:rsidRPr="00101E87">
        <w:rPr>
          <w:rFonts w:ascii="Times New Roman" w:hAnsi="Times New Roman"/>
          <w:b/>
          <w:sz w:val="24"/>
          <w:szCs w:val="24"/>
        </w:rPr>
        <w:t>».</w:t>
      </w:r>
    </w:p>
    <w:p w:rsidR="00583415"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 xml:space="preserve">Руководитель </w:t>
      </w:r>
      <w:r w:rsidR="00B1768A" w:rsidRPr="00101E87">
        <w:rPr>
          <w:rFonts w:ascii="Times New Roman" w:eastAsia="Calibri" w:hAnsi="Times New Roman"/>
          <w:b/>
          <w:sz w:val="24"/>
          <w:szCs w:val="24"/>
        </w:rPr>
        <w:t>Ахматханова З.Т.</w:t>
      </w:r>
    </w:p>
    <w:p w:rsidR="00583415" w:rsidRPr="00101E87" w:rsidRDefault="00583415" w:rsidP="00583415">
      <w:pPr>
        <w:pStyle w:val="ad"/>
        <w:rPr>
          <w:rFonts w:ascii="Times New Roman" w:hAnsi="Times New Roman"/>
          <w:sz w:val="24"/>
          <w:szCs w:val="24"/>
        </w:rPr>
      </w:pPr>
      <w:r w:rsidRPr="00101E87">
        <w:rPr>
          <w:rFonts w:ascii="Times New Roman" w:hAnsi="Times New Roman"/>
          <w:b/>
          <w:bCs/>
          <w:spacing w:val="-1"/>
          <w:sz w:val="24"/>
          <w:szCs w:val="24"/>
        </w:rPr>
        <w:t>Цель:</w:t>
      </w:r>
      <w:r w:rsidRPr="00101E87">
        <w:rPr>
          <w:rFonts w:ascii="Times New Roman" w:hAnsi="Times New Roman"/>
          <w:sz w:val="24"/>
          <w:szCs w:val="24"/>
          <w:shd w:val="clear" w:color="auto" w:fill="FFFFFF"/>
        </w:rPr>
        <w:t xml:space="preserve">формирование думающего и чувствующего, любящего и активного человека готового к творческой деятельности.   </w:t>
      </w:r>
    </w:p>
    <w:p w:rsidR="00583415" w:rsidRPr="00101E87" w:rsidRDefault="00583415" w:rsidP="00583415">
      <w:pPr>
        <w:pStyle w:val="12"/>
        <w:rPr>
          <w:rFonts w:ascii="Times New Roman" w:hAnsi="Times New Roman"/>
          <w:b/>
          <w:sz w:val="24"/>
          <w:szCs w:val="24"/>
        </w:rPr>
      </w:pPr>
    </w:p>
    <w:p w:rsidR="00583415" w:rsidRPr="00101E87" w:rsidRDefault="00583415" w:rsidP="00583415">
      <w:pPr>
        <w:pStyle w:val="a8"/>
        <w:rPr>
          <w:b/>
          <w:lang w:val="ru-RU"/>
        </w:rPr>
      </w:pPr>
      <w:r w:rsidRPr="00101E87">
        <w:rPr>
          <w:b/>
          <w:lang w:val="ru-RU"/>
        </w:rPr>
        <w:t>Общекультурное направление</w:t>
      </w:r>
    </w:p>
    <w:p w:rsidR="00583415" w:rsidRPr="00101E87" w:rsidRDefault="00583415" w:rsidP="00583415">
      <w:pPr>
        <w:pStyle w:val="a8"/>
        <w:rPr>
          <w:b/>
        </w:rPr>
      </w:pPr>
      <w:r w:rsidRPr="00101E87">
        <w:rPr>
          <w:b/>
        </w:rPr>
        <w:t>Кружок «</w:t>
      </w:r>
      <w:r w:rsidR="00B02DA4" w:rsidRPr="00101E87">
        <w:rPr>
          <w:b/>
          <w:lang w:val="ru-RU"/>
        </w:rPr>
        <w:t>Волшебный карандаш</w:t>
      </w:r>
      <w:r w:rsidRPr="00101E87">
        <w:rPr>
          <w:b/>
        </w:rPr>
        <w:t>».</w:t>
      </w:r>
    </w:p>
    <w:p w:rsidR="00583415" w:rsidRPr="00101E87" w:rsidRDefault="00583415" w:rsidP="00583415">
      <w:pPr>
        <w:pStyle w:val="12"/>
        <w:rPr>
          <w:rFonts w:ascii="Times New Roman" w:eastAsia="Calibri" w:hAnsi="Times New Roman"/>
          <w:sz w:val="24"/>
          <w:szCs w:val="24"/>
        </w:rPr>
      </w:pPr>
      <w:r w:rsidRPr="00101E87">
        <w:rPr>
          <w:rFonts w:ascii="Times New Roman" w:eastAsia="Calibri" w:hAnsi="Times New Roman"/>
          <w:sz w:val="24"/>
          <w:szCs w:val="24"/>
        </w:rPr>
        <w:t>Руководитель Истамулова А.А.</w:t>
      </w:r>
    </w:p>
    <w:p w:rsidR="00583415" w:rsidRPr="00101E87" w:rsidRDefault="00583415" w:rsidP="00583415">
      <w:pPr>
        <w:pStyle w:val="ad"/>
        <w:rPr>
          <w:rFonts w:ascii="Times New Roman" w:hAnsi="Times New Roman"/>
          <w:sz w:val="24"/>
          <w:szCs w:val="24"/>
        </w:rPr>
      </w:pPr>
      <w:r w:rsidRPr="00101E87">
        <w:rPr>
          <w:rFonts w:ascii="Times New Roman" w:hAnsi="Times New Roman"/>
          <w:sz w:val="24"/>
          <w:szCs w:val="24"/>
        </w:rPr>
        <w:t>Цель: приобщение через изобразительное твор</w:t>
      </w:r>
      <w:r w:rsidRPr="00101E87">
        <w:rPr>
          <w:rFonts w:ascii="Times New Roman" w:hAnsi="Times New Roman"/>
          <w:sz w:val="24"/>
          <w:szCs w:val="24"/>
        </w:rPr>
        <w:softHyphen/>
        <w:t>чество к искусству, развитие эстетической о</w:t>
      </w:r>
      <w:r w:rsidR="00B1768A" w:rsidRPr="00101E87">
        <w:rPr>
          <w:rFonts w:ascii="Times New Roman" w:hAnsi="Times New Roman"/>
          <w:sz w:val="24"/>
          <w:szCs w:val="24"/>
        </w:rPr>
        <w:t>тзывчивости,</w:t>
      </w:r>
      <w:r w:rsidRPr="00101E87">
        <w:rPr>
          <w:rFonts w:ascii="Times New Roman" w:hAnsi="Times New Roman"/>
          <w:sz w:val="24"/>
          <w:szCs w:val="24"/>
        </w:rPr>
        <w:t xml:space="preserve"> формирование творческой и созидающей личности, социальное и профессиональное само</w:t>
      </w:r>
      <w:r w:rsidRPr="00101E87">
        <w:rPr>
          <w:rFonts w:ascii="Times New Roman" w:hAnsi="Times New Roman"/>
          <w:sz w:val="24"/>
          <w:szCs w:val="24"/>
        </w:rPr>
        <w:softHyphen/>
        <w:t>определение. Количество часов в неделю: 1-4   классы – 2 часа  в неделю.</w:t>
      </w:r>
    </w:p>
    <w:p w:rsidR="00583415" w:rsidRPr="00101E87" w:rsidRDefault="00583415" w:rsidP="00583415">
      <w:pPr>
        <w:pStyle w:val="12"/>
        <w:rPr>
          <w:rFonts w:ascii="Times New Roman" w:eastAsia="Calibri" w:hAnsi="Times New Roman"/>
          <w:sz w:val="24"/>
          <w:szCs w:val="24"/>
        </w:rPr>
      </w:pPr>
    </w:p>
    <w:p w:rsidR="00583415"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Духовно-нравственное направление</w:t>
      </w:r>
    </w:p>
    <w:p w:rsidR="00583415"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Историко-краеведческий музей гимназии.</w:t>
      </w:r>
    </w:p>
    <w:p w:rsidR="00583415" w:rsidRPr="00101E87" w:rsidRDefault="00583415" w:rsidP="00583415">
      <w:pPr>
        <w:pStyle w:val="12"/>
        <w:rPr>
          <w:rFonts w:ascii="Times New Roman" w:eastAsia="Calibri" w:hAnsi="Times New Roman"/>
          <w:sz w:val="24"/>
          <w:szCs w:val="24"/>
        </w:rPr>
      </w:pPr>
      <w:r w:rsidRPr="00101E87">
        <w:rPr>
          <w:rFonts w:ascii="Times New Roman" w:eastAsia="Calibri" w:hAnsi="Times New Roman"/>
          <w:sz w:val="24"/>
          <w:szCs w:val="24"/>
        </w:rPr>
        <w:lastRenderedPageBreak/>
        <w:t>Руководитель Ахматханова З.Т.</w:t>
      </w:r>
    </w:p>
    <w:p w:rsidR="00583415" w:rsidRPr="00101E87" w:rsidRDefault="00583415" w:rsidP="00583415">
      <w:pPr>
        <w:pStyle w:val="12"/>
        <w:rPr>
          <w:rFonts w:ascii="Times New Roman" w:hAnsi="Times New Roman"/>
          <w:sz w:val="24"/>
          <w:szCs w:val="24"/>
          <w:shd w:val="clear" w:color="auto" w:fill="FFFFFF"/>
        </w:rPr>
      </w:pPr>
      <w:r w:rsidRPr="00101E87">
        <w:rPr>
          <w:rFonts w:ascii="Times New Roman" w:hAnsi="Times New Roman"/>
          <w:sz w:val="24"/>
          <w:szCs w:val="24"/>
          <w:shd w:val="clear" w:color="auto" w:fill="FFFFFF"/>
        </w:rPr>
        <w:t>Цель: воспитание у учащихся чувства патриотизма, гражданственности, интереса к истории, природе и культуре родного края, сохранение исторической памяти поколений.</w:t>
      </w:r>
    </w:p>
    <w:p w:rsidR="00583415" w:rsidRPr="00101E87" w:rsidRDefault="00583415" w:rsidP="00583415">
      <w:pPr>
        <w:pStyle w:val="12"/>
        <w:rPr>
          <w:rFonts w:ascii="Times New Roman" w:hAnsi="Times New Roman"/>
          <w:bCs/>
          <w:sz w:val="24"/>
          <w:szCs w:val="24"/>
          <w:bdr w:val="none" w:sz="0" w:space="0" w:color="auto" w:frame="1"/>
          <w:shd w:val="clear" w:color="auto" w:fill="FFFFFF"/>
        </w:rPr>
      </w:pPr>
      <w:r w:rsidRPr="00101E87">
        <w:rPr>
          <w:rFonts w:ascii="Times New Roman" w:hAnsi="Times New Roman"/>
          <w:bCs/>
          <w:sz w:val="24"/>
          <w:szCs w:val="24"/>
          <w:bdr w:val="none" w:sz="0" w:space="0" w:color="auto" w:frame="1"/>
          <w:shd w:val="clear" w:color="auto" w:fill="FFFFFF"/>
        </w:rPr>
        <w:t>Одна из функций нашего музея – организация краеведческой и поисково-исследовательской деятельности обучающихся, способствующей патриотическому воспитанию детей и пополнению фондов школьного музея. </w:t>
      </w:r>
    </w:p>
    <w:p w:rsidR="00583415" w:rsidRPr="00101E87" w:rsidRDefault="00583415" w:rsidP="00583415">
      <w:pPr>
        <w:pStyle w:val="ad"/>
        <w:rPr>
          <w:rFonts w:ascii="Times New Roman" w:hAnsi="Times New Roman"/>
          <w:b/>
          <w:sz w:val="24"/>
          <w:szCs w:val="24"/>
        </w:rPr>
      </w:pPr>
    </w:p>
    <w:p w:rsidR="00583415" w:rsidRPr="00101E87" w:rsidRDefault="00583415" w:rsidP="00583415">
      <w:pPr>
        <w:pStyle w:val="12"/>
        <w:rPr>
          <w:rFonts w:ascii="Times New Roman" w:eastAsia="Calibri" w:hAnsi="Times New Roman"/>
          <w:b/>
          <w:sz w:val="24"/>
          <w:szCs w:val="24"/>
        </w:rPr>
      </w:pPr>
    </w:p>
    <w:p w:rsidR="00583415" w:rsidRPr="00101E87" w:rsidRDefault="00583415" w:rsidP="00583415">
      <w:pPr>
        <w:pStyle w:val="12"/>
        <w:rPr>
          <w:rFonts w:ascii="Times New Roman" w:hAnsi="Times New Roman"/>
          <w:b/>
          <w:sz w:val="24"/>
          <w:szCs w:val="24"/>
        </w:rPr>
      </w:pPr>
      <w:r w:rsidRPr="00101E87">
        <w:rPr>
          <w:rFonts w:ascii="Times New Roman" w:hAnsi="Times New Roman"/>
          <w:b/>
          <w:sz w:val="24"/>
          <w:szCs w:val="24"/>
        </w:rPr>
        <w:t>Физкультурно-спортивное и оздоровительное направление.</w:t>
      </w:r>
    </w:p>
    <w:p w:rsidR="00583415" w:rsidRPr="00101E87" w:rsidRDefault="00583415" w:rsidP="00583415">
      <w:pPr>
        <w:pStyle w:val="a8"/>
        <w:rPr>
          <w:b/>
        </w:rPr>
      </w:pPr>
      <w:r w:rsidRPr="00101E87">
        <w:rPr>
          <w:b/>
        </w:rPr>
        <w:t>Кружок «</w:t>
      </w:r>
      <w:r w:rsidR="00B02DA4" w:rsidRPr="00101E87">
        <w:rPr>
          <w:b/>
          <w:lang w:val="ru-RU"/>
        </w:rPr>
        <w:t>Здоровейка</w:t>
      </w:r>
      <w:r w:rsidRPr="00101E87">
        <w:rPr>
          <w:b/>
        </w:rPr>
        <w:t>».</w:t>
      </w:r>
    </w:p>
    <w:p w:rsidR="00583415" w:rsidRPr="00101E87" w:rsidRDefault="00583415" w:rsidP="00583415">
      <w:pPr>
        <w:pStyle w:val="12"/>
        <w:rPr>
          <w:rFonts w:ascii="Times New Roman" w:eastAsia="Calibri" w:hAnsi="Times New Roman"/>
          <w:b/>
          <w:sz w:val="24"/>
          <w:szCs w:val="24"/>
        </w:rPr>
      </w:pPr>
      <w:r w:rsidRPr="00101E87">
        <w:rPr>
          <w:rFonts w:ascii="Times New Roman" w:eastAsia="Calibri" w:hAnsi="Times New Roman"/>
          <w:b/>
          <w:sz w:val="24"/>
          <w:szCs w:val="24"/>
        </w:rPr>
        <w:t>Руководитель Лечиева Х.А.</w:t>
      </w:r>
    </w:p>
    <w:p w:rsidR="00583415" w:rsidRPr="00101E87" w:rsidRDefault="00583415" w:rsidP="00583415">
      <w:pPr>
        <w:pStyle w:val="a8"/>
        <w:rPr>
          <w:highlight w:val="yellow"/>
          <w:lang w:val="ru-RU"/>
        </w:rPr>
      </w:pPr>
      <w:r w:rsidRPr="00101E87">
        <w:t>Цель: формирование ценностного отношения к своему здоровью и</w:t>
      </w:r>
      <w:r w:rsidR="00B1768A" w:rsidRPr="00101E87">
        <w:t xml:space="preserve"> здоровому образу жизн</w:t>
      </w:r>
      <w:r w:rsidR="00B1768A" w:rsidRPr="00101E87">
        <w:rPr>
          <w:lang w:val="ru-RU"/>
        </w:rPr>
        <w:t>и.</w:t>
      </w:r>
    </w:p>
    <w:p w:rsidR="00FE7B7D" w:rsidRPr="00101E87" w:rsidRDefault="00FE7B7D" w:rsidP="00FE7B7D">
      <w:pPr>
        <w:jc w:val="both"/>
      </w:pPr>
      <w:r w:rsidRPr="00101E87">
        <w:t>Занятия дополнительного образования и внеурочной деятельности в течение года ведутся на базе МБОУ «Гимназия №8</w:t>
      </w:r>
      <w:r w:rsidR="00B1768A" w:rsidRPr="00101E87">
        <w:t>им.А.А.Ахмедова</w:t>
      </w:r>
      <w:r w:rsidRPr="00101E87">
        <w:t xml:space="preserve">с.Ножай-Юрт», так и на базе муниципальных центров дополнительного образования. Для проведения мероприятий педагогами используется </w:t>
      </w:r>
      <w:r w:rsidRPr="00101E87">
        <w:rPr>
          <w:b/>
        </w:rPr>
        <w:t xml:space="preserve">на </w:t>
      </w:r>
      <w:r w:rsidRPr="00101E87">
        <w:t>100% спортивный зал, актовый зал, кабинет музыки и ИЗО, мастерские, уличные спортивные площадки,  а также  несколько учебных кабинетов.  Все аудитории и помещения, где проводятся занятия дополнительного образования, секции, и внеурочная деятельность,  оснащены необходимым оборудованием.</w:t>
      </w:r>
    </w:p>
    <w:p w:rsidR="00FE7B7D" w:rsidRPr="00101E87" w:rsidRDefault="00FE7B7D" w:rsidP="00FE7B7D">
      <w:pPr>
        <w:jc w:val="both"/>
        <w:rPr>
          <w:noProof/>
        </w:rPr>
      </w:pPr>
      <w:r w:rsidRPr="00101E87">
        <w:rPr>
          <w:b/>
        </w:rPr>
        <w:t xml:space="preserve">        МБОУ «Гимназия №8</w:t>
      </w:r>
      <w:r w:rsidR="00B1768A" w:rsidRPr="00101E87">
        <w:rPr>
          <w:b/>
        </w:rPr>
        <w:t xml:space="preserve"> им. А.А. Ахмедова</w:t>
      </w:r>
      <w:r w:rsidRPr="00101E87">
        <w:rPr>
          <w:b/>
        </w:rPr>
        <w:t xml:space="preserve"> с.Ножай-Юрт» на договорной основе сотрудничает с организациями дополнительного образования района</w:t>
      </w:r>
      <w:r w:rsidRPr="00101E87">
        <w:t xml:space="preserve">: </w:t>
      </w:r>
      <w:r w:rsidR="00B1768A" w:rsidRPr="00101E87">
        <w:t>На базе гимназии в 2018</w:t>
      </w:r>
      <w:r w:rsidR="00F82A3A" w:rsidRPr="00101E87">
        <w:t>-2019</w:t>
      </w:r>
      <w:r w:rsidR="008110CC" w:rsidRPr="00101E87">
        <w:t xml:space="preserve"> году работают </w:t>
      </w:r>
      <w:r w:rsidR="00F82A3A" w:rsidRPr="00101E87">
        <w:t>4</w:t>
      </w:r>
      <w:r w:rsidR="008110CC" w:rsidRPr="00101E87">
        <w:t xml:space="preserve"> кружк</w:t>
      </w:r>
      <w:r w:rsidR="00F82A3A" w:rsidRPr="00101E87">
        <w:t>а</w:t>
      </w:r>
      <w:r w:rsidR="008110CC" w:rsidRPr="00101E87">
        <w:t xml:space="preserve">   Ножай-Юртовского ДДТ разной направленности:   «</w:t>
      </w:r>
      <w:r w:rsidR="00F82A3A" w:rsidRPr="00101E87">
        <w:t>Светофор</w:t>
      </w:r>
      <w:r w:rsidR="008110CC" w:rsidRPr="00101E87">
        <w:t>», «</w:t>
      </w:r>
      <w:r w:rsidR="00F82A3A" w:rsidRPr="00101E87">
        <w:t>Вокал</w:t>
      </w:r>
      <w:r w:rsidR="008110CC" w:rsidRPr="00101E87">
        <w:t>», «</w:t>
      </w:r>
      <w:r w:rsidR="00F82A3A" w:rsidRPr="00101E87">
        <w:t>Компьютер и слово</w:t>
      </w:r>
      <w:r w:rsidR="008110CC" w:rsidRPr="00101E87">
        <w:t xml:space="preserve">», «Светофор», где </w:t>
      </w:r>
      <w:r w:rsidRPr="00101E87">
        <w:rPr>
          <w:noProof/>
        </w:rPr>
        <w:t>при участии педа</w:t>
      </w:r>
      <w:r w:rsidR="008110CC" w:rsidRPr="00101E87">
        <w:rPr>
          <w:noProof/>
        </w:rPr>
        <w:t xml:space="preserve">гогов этих организаций </w:t>
      </w:r>
      <w:r w:rsidRPr="00101E87">
        <w:rPr>
          <w:noProof/>
        </w:rPr>
        <w:t>осуществляется как дополнительное образование, так и внеурочная деятельность.</w:t>
      </w:r>
    </w:p>
    <w:p w:rsidR="00FE7B7D" w:rsidRPr="00101E87" w:rsidRDefault="00FE7B7D" w:rsidP="00FE7B7D">
      <w:pPr>
        <w:jc w:val="both"/>
      </w:pPr>
      <w:r w:rsidRPr="00101E87">
        <w:rPr>
          <w:b/>
          <w:noProof/>
        </w:rPr>
        <w:t xml:space="preserve">Используются различные виды занятий, </w:t>
      </w:r>
      <w:r w:rsidRPr="00101E87">
        <w:rPr>
          <w:noProof/>
        </w:rPr>
        <w:t xml:space="preserve">такие как игра, заочное путешествие, экскурсия, поход, посещение </w:t>
      </w:r>
      <w:r w:rsidR="008110CC" w:rsidRPr="00101E87">
        <w:rPr>
          <w:noProof/>
        </w:rPr>
        <w:t xml:space="preserve">районных </w:t>
      </w:r>
      <w:r w:rsidRPr="00101E87">
        <w:rPr>
          <w:noProof/>
        </w:rPr>
        <w:t xml:space="preserve"> мероприятий, участие в выставках, соревнованиях, конкурсах, исследовательская деятельность, праздники, концерты, смотры и др.</w:t>
      </w:r>
    </w:p>
    <w:p w:rsidR="00FE7B7D" w:rsidRPr="00101E87" w:rsidRDefault="00FE7B7D" w:rsidP="00FE7B7D">
      <w:pPr>
        <w:jc w:val="both"/>
      </w:pPr>
      <w:r w:rsidRPr="00101E87">
        <w:t xml:space="preserve">        Структура объединений дополнительного образования и внеурочной деятельности представляет собой перечень программ дополнительного образования и внеурочной деятельности по следующим направлениям: </w:t>
      </w:r>
    </w:p>
    <w:p w:rsidR="008110CC" w:rsidRPr="00101E87" w:rsidRDefault="008110CC" w:rsidP="00FE7B7D">
      <w:pPr>
        <w:jc w:val="both"/>
      </w:pPr>
    </w:p>
    <w:p w:rsidR="008110CC" w:rsidRPr="00101E87" w:rsidRDefault="008110CC" w:rsidP="00FE7B7D">
      <w:pPr>
        <w:jc w:val="both"/>
      </w:pPr>
      <w:r w:rsidRPr="00101E87">
        <w:rPr>
          <w:b/>
        </w:rPr>
        <w:t>Направления дополнительного образования  МБОУ «Гимназия №8 с.Ножай-Юрт»</w:t>
      </w:r>
    </w:p>
    <w:tbl>
      <w:tblPr>
        <w:tblW w:w="977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468"/>
        <w:gridCol w:w="2759"/>
        <w:gridCol w:w="1843"/>
        <w:gridCol w:w="992"/>
        <w:gridCol w:w="1098"/>
        <w:gridCol w:w="1470"/>
        <w:gridCol w:w="1146"/>
      </w:tblGrid>
      <w:tr w:rsidR="00101E87" w:rsidRPr="00101E87" w:rsidTr="00472091">
        <w:trPr>
          <w:cantSplit/>
          <w:trHeight w:val="875"/>
        </w:trPr>
        <w:tc>
          <w:tcPr>
            <w:tcW w:w="468" w:type="dxa"/>
            <w:tcBorders>
              <w:top w:val="single" w:sz="4" w:space="0" w:color="00000A"/>
              <w:left w:val="single" w:sz="4" w:space="0" w:color="00000A"/>
              <w:bottom w:val="nil"/>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tabs>
                <w:tab w:val="left" w:pos="512"/>
              </w:tabs>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w:t>
            </w:r>
          </w:p>
        </w:tc>
        <w:tc>
          <w:tcPr>
            <w:tcW w:w="2759" w:type="dxa"/>
            <w:tcBorders>
              <w:top w:val="single" w:sz="4" w:space="0" w:color="00000A"/>
              <w:left w:val="single" w:sz="4" w:space="0" w:color="00000A"/>
              <w:bottom w:val="nil"/>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72"/>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Наименован ДО</w:t>
            </w:r>
          </w:p>
        </w:tc>
        <w:tc>
          <w:tcPr>
            <w:tcW w:w="1843" w:type="dxa"/>
            <w:tcBorders>
              <w:top w:val="single" w:sz="4" w:space="0" w:color="00000A"/>
              <w:left w:val="single" w:sz="4" w:space="0" w:color="00000A"/>
              <w:bottom w:val="nil"/>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397"/>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Ф.И.О. педагога</w:t>
            </w:r>
          </w:p>
        </w:tc>
        <w:tc>
          <w:tcPr>
            <w:tcW w:w="992" w:type="dxa"/>
            <w:tcBorders>
              <w:top w:val="single" w:sz="4" w:space="0" w:color="00000A"/>
              <w:left w:val="single" w:sz="4" w:space="0" w:color="00000A"/>
              <w:bottom w:val="nil"/>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Срок реал.</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Кол-во обуч-ся</w:t>
            </w:r>
          </w:p>
        </w:tc>
        <w:tc>
          <w:tcPr>
            <w:tcW w:w="1470" w:type="dxa"/>
            <w:tcBorders>
              <w:top w:val="single" w:sz="4" w:space="0" w:color="00000A"/>
              <w:left w:val="single" w:sz="4" w:space="0" w:color="00000A"/>
              <w:bottom w:val="nil"/>
              <w:right w:val="single" w:sz="4" w:space="0" w:color="00000A"/>
            </w:tcBorders>
            <w:shd w:val="clear" w:color="auto" w:fill="FFFFFF"/>
          </w:tcPr>
          <w:p w:rsidR="008110CC" w:rsidRPr="00101E87" w:rsidRDefault="008110CC" w:rsidP="00224B67">
            <w:pPr>
              <w:pStyle w:val="af5"/>
              <w:spacing w:after="10" w:line="240" w:lineRule="auto"/>
              <w:ind w:right="170"/>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Возраст обуч-ся</w:t>
            </w:r>
          </w:p>
        </w:tc>
        <w:tc>
          <w:tcPr>
            <w:tcW w:w="1146" w:type="dxa"/>
            <w:tcBorders>
              <w:top w:val="single" w:sz="4" w:space="0" w:color="00000A"/>
              <w:left w:val="single" w:sz="4" w:space="0" w:color="00000A"/>
              <w:bottom w:val="nil"/>
              <w:right w:val="single" w:sz="4" w:space="0" w:color="00000A"/>
            </w:tcBorders>
            <w:shd w:val="clear" w:color="auto" w:fill="FFFFFF"/>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Кол-во групп</w:t>
            </w:r>
          </w:p>
        </w:tc>
      </w:tr>
      <w:tr w:rsidR="00101E87" w:rsidRPr="00101E87" w:rsidTr="00472091">
        <w:trPr>
          <w:cantSplit/>
        </w:trPr>
        <w:tc>
          <w:tcPr>
            <w:tcW w:w="4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397"/>
              <w:jc w:val="both"/>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pPr>
              <w:pStyle w:val="af5"/>
              <w:spacing w:after="10" w:line="240" w:lineRule="auto"/>
              <w:ind w:right="397"/>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РайЦДЮТТ</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pPr>
              <w:pStyle w:val="af5"/>
              <w:tabs>
                <w:tab w:val="left" w:pos="1485"/>
              </w:tabs>
              <w:spacing w:after="10" w:line="240" w:lineRule="auto"/>
              <w:ind w:right="-108"/>
              <w:jc w:val="both"/>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Лечиева Х.А.</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12</w:t>
            </w:r>
          </w:p>
        </w:tc>
        <w:tc>
          <w:tcPr>
            <w:tcW w:w="1470"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F82A3A"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7-8</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F82A3A"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p w:rsidR="008110CC" w:rsidRPr="00101E87" w:rsidRDefault="008110CC" w:rsidP="00224B67">
            <w:pPr>
              <w:jc w:val="center"/>
            </w:pPr>
          </w:p>
        </w:tc>
      </w:tr>
      <w:tr w:rsidR="00101E87" w:rsidRPr="00101E87" w:rsidTr="00472091">
        <w:trPr>
          <w:cantSplit/>
        </w:trPr>
        <w:tc>
          <w:tcPr>
            <w:tcW w:w="4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397"/>
              <w:jc w:val="both"/>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2</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r w:rsidRPr="00101E87">
              <w:t>РайЦДЮТТ</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tabs>
                <w:tab w:val="left" w:pos="1485"/>
              </w:tabs>
              <w:spacing w:after="10" w:line="240" w:lineRule="auto"/>
              <w:ind w:right="-108"/>
              <w:jc w:val="both"/>
              <w:rPr>
                <w:rFonts w:ascii="Times New Roman" w:hAnsi="Times New Roman" w:cs="Times New Roman"/>
                <w:bCs/>
                <w:color w:val="auto"/>
                <w:sz w:val="24"/>
                <w:szCs w:val="24"/>
                <w:lang w:val="ru-RU"/>
              </w:rPr>
            </w:pPr>
            <w:r w:rsidRPr="00101E87">
              <w:rPr>
                <w:rFonts w:ascii="Times New Roman" w:hAnsi="Times New Roman" w:cs="Times New Roman"/>
                <w:bCs/>
                <w:color w:val="auto"/>
                <w:sz w:val="24"/>
                <w:szCs w:val="24"/>
                <w:lang w:val="ru-RU"/>
              </w:rPr>
              <w:t>.</w:t>
            </w:r>
            <w:r w:rsidR="00F82A3A" w:rsidRPr="00101E87">
              <w:rPr>
                <w:rFonts w:ascii="Times New Roman" w:hAnsi="Times New Roman" w:cs="Times New Roman"/>
                <w:bCs/>
                <w:color w:val="auto"/>
                <w:sz w:val="24"/>
                <w:szCs w:val="24"/>
                <w:lang w:val="ru-RU"/>
              </w:rPr>
              <w:t>Гакиева Ж.Э.</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12</w:t>
            </w:r>
          </w:p>
        </w:tc>
        <w:tc>
          <w:tcPr>
            <w:tcW w:w="1470"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7-14</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F82A3A"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r>
      <w:tr w:rsidR="00101E87" w:rsidRPr="00101E87" w:rsidTr="00472091">
        <w:trPr>
          <w:cantSplit/>
        </w:trPr>
        <w:tc>
          <w:tcPr>
            <w:tcW w:w="4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397"/>
              <w:jc w:val="both"/>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3</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pPr>
              <w:pStyle w:val="af5"/>
              <w:spacing w:after="10" w:line="240" w:lineRule="auto"/>
              <w:ind w:right="397"/>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Ножай-Юртовский ДДТ</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pPr>
              <w:pStyle w:val="af5"/>
              <w:tabs>
                <w:tab w:val="left" w:pos="1485"/>
              </w:tabs>
              <w:spacing w:after="10" w:line="240" w:lineRule="auto"/>
              <w:ind w:right="-108"/>
              <w:jc w:val="both"/>
              <w:rPr>
                <w:rFonts w:ascii="Times New Roman" w:hAnsi="Times New Roman" w:cs="Times New Roman"/>
                <w:bCs/>
                <w:color w:val="auto"/>
                <w:sz w:val="24"/>
                <w:szCs w:val="24"/>
                <w:lang w:val="ru-RU"/>
              </w:rPr>
            </w:pPr>
            <w:r w:rsidRPr="00101E87">
              <w:rPr>
                <w:rFonts w:ascii="Times New Roman" w:hAnsi="Times New Roman" w:cs="Times New Roman"/>
                <w:bCs/>
                <w:color w:val="auto"/>
                <w:sz w:val="24"/>
                <w:szCs w:val="24"/>
                <w:lang w:val="ru-RU"/>
              </w:rPr>
              <w:t>Джанбекова Л.Ю.</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12</w:t>
            </w:r>
          </w:p>
        </w:tc>
        <w:tc>
          <w:tcPr>
            <w:tcW w:w="1470"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F82A3A"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10-16</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F82A3A"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r>
      <w:tr w:rsidR="00101E87" w:rsidRPr="00101E87" w:rsidTr="00472091">
        <w:trPr>
          <w:cantSplit/>
        </w:trPr>
        <w:tc>
          <w:tcPr>
            <w:tcW w:w="4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397"/>
              <w:jc w:val="both"/>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4</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pPr>
              <w:pStyle w:val="af5"/>
              <w:spacing w:after="10" w:line="240" w:lineRule="auto"/>
              <w:ind w:right="397"/>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РайЦДЮТТ</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F82A3A" w:rsidP="00224B67">
            <w:pPr>
              <w:pStyle w:val="af5"/>
              <w:tabs>
                <w:tab w:val="left" w:pos="1485"/>
              </w:tabs>
              <w:spacing w:after="10" w:line="240" w:lineRule="auto"/>
              <w:ind w:right="-108"/>
              <w:jc w:val="both"/>
              <w:rPr>
                <w:rFonts w:ascii="Times New Roman" w:hAnsi="Times New Roman" w:cs="Times New Roman"/>
                <w:bCs/>
                <w:color w:val="auto"/>
                <w:sz w:val="24"/>
                <w:szCs w:val="24"/>
                <w:lang w:val="ru-RU"/>
              </w:rPr>
            </w:pPr>
            <w:r w:rsidRPr="00101E87">
              <w:rPr>
                <w:rFonts w:ascii="Times New Roman" w:hAnsi="Times New Roman" w:cs="Times New Roman"/>
                <w:bCs/>
                <w:color w:val="auto"/>
                <w:sz w:val="24"/>
                <w:szCs w:val="24"/>
                <w:lang w:val="ru-RU"/>
              </w:rPr>
              <w:t>Самбиева М.</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ind w:right="-108"/>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w:t>
            </w:r>
          </w:p>
        </w:tc>
        <w:tc>
          <w:tcPr>
            <w:tcW w:w="1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12</w:t>
            </w:r>
          </w:p>
        </w:tc>
        <w:tc>
          <w:tcPr>
            <w:tcW w:w="1470"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9-11</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110CC" w:rsidRPr="00101E87" w:rsidRDefault="008110CC" w:rsidP="00224B67">
            <w:pPr>
              <w:pStyle w:val="af5"/>
              <w:spacing w:after="10" w:line="240" w:lineRule="auto"/>
              <w:jc w:val="center"/>
              <w:rPr>
                <w:rFonts w:ascii="Times New Roman" w:hAnsi="Times New Roman" w:cs="Times New Roman"/>
                <w:color w:val="auto"/>
                <w:sz w:val="24"/>
                <w:szCs w:val="24"/>
                <w:lang w:val="ru-RU"/>
              </w:rPr>
            </w:pPr>
            <w:r w:rsidRPr="00101E87">
              <w:rPr>
                <w:rFonts w:ascii="Times New Roman" w:hAnsi="Times New Roman" w:cs="Times New Roman"/>
                <w:color w:val="auto"/>
                <w:sz w:val="24"/>
                <w:szCs w:val="24"/>
                <w:lang w:val="ru-RU"/>
              </w:rPr>
              <w:t>3</w:t>
            </w:r>
          </w:p>
        </w:tc>
      </w:tr>
    </w:tbl>
    <w:p w:rsidR="008110CC" w:rsidRPr="00101E87" w:rsidRDefault="008110CC" w:rsidP="00FE7B7D">
      <w:pPr>
        <w:jc w:val="both"/>
      </w:pPr>
    </w:p>
    <w:p w:rsidR="008110CC" w:rsidRPr="00101E87" w:rsidRDefault="008110CC" w:rsidP="00FE7B7D">
      <w:pPr>
        <w:jc w:val="both"/>
      </w:pPr>
    </w:p>
    <w:p w:rsidR="0087710A" w:rsidRPr="00101E87" w:rsidRDefault="0087710A" w:rsidP="0087710A">
      <w:pPr>
        <w:jc w:val="both"/>
      </w:pPr>
      <w:r w:rsidRPr="00101E87">
        <w:t>Анализ образовательной деятельности выявил достаточный качественный уровень образовательного процесса. Один из важных показателей – это стабильное количество детского контингента, охваченного внеурочной деятельностью и дополнительным образованием в гимназии. Отмечается  сохранность и увеличение количества обучающихся, занятых дополнительным образованием и внеурочной деятельностью.</w:t>
      </w:r>
    </w:p>
    <w:p w:rsidR="0087710A" w:rsidRPr="00101E87" w:rsidRDefault="0087710A" w:rsidP="0087710A">
      <w:pPr>
        <w:jc w:val="both"/>
      </w:pPr>
      <w:r w:rsidRPr="00101E87">
        <w:t xml:space="preserve">          Высокое качество дополнительных образовательных услуг подтверждается </w:t>
      </w:r>
      <w:r w:rsidRPr="00101E87">
        <w:rPr>
          <w:b/>
        </w:rPr>
        <w:t>результативными показателями образовательного процесса</w:t>
      </w:r>
      <w:r w:rsidRPr="00101E87">
        <w:t xml:space="preserve">, уровнем достижения обучающихся и высоким уровнем педагогической компетентности специалистов, </w:t>
      </w:r>
      <w:r w:rsidRPr="00101E87">
        <w:lastRenderedPageBreak/>
        <w:t xml:space="preserve">выражающегося в достойных образовательных результатах детей и профессионально-творческих достижениях педагогов. Эффективная система информационно-методического обеспечения образовательного процесса в направлениях дополнительного образования и внеурочной деятельности и благоприятный социально-психологический климат поддерживают стабильность состояния образовательной среды. </w:t>
      </w:r>
    </w:p>
    <w:p w:rsidR="0087710A" w:rsidRPr="00101E87" w:rsidRDefault="0087710A" w:rsidP="00583415">
      <w:pPr>
        <w:jc w:val="both"/>
        <w:rPr>
          <w:lang w:eastAsia="en-US"/>
        </w:rPr>
      </w:pPr>
    </w:p>
    <w:p w:rsidR="00583415" w:rsidRPr="00101E87" w:rsidRDefault="00583415" w:rsidP="00583415">
      <w:pPr>
        <w:jc w:val="both"/>
      </w:pPr>
      <w:r w:rsidRPr="00101E87">
        <w:t>Учащиеся гимназии принимают активное участие в учебных и творческих конкурсах различного уровня, становятся победителями и  призерами всероссийских, региональных и районных олимпиад.</w:t>
      </w:r>
    </w:p>
    <w:p w:rsidR="00583415" w:rsidRDefault="00C21C36" w:rsidP="00583415">
      <w:pPr>
        <w:pStyle w:val="ad"/>
        <w:rPr>
          <w:rFonts w:ascii="Times New Roman" w:hAnsi="Times New Roman"/>
          <w:sz w:val="24"/>
          <w:szCs w:val="24"/>
        </w:rPr>
      </w:pPr>
      <w:r>
        <w:rPr>
          <w:rFonts w:ascii="Times New Roman" w:hAnsi="Times New Roman"/>
          <w:sz w:val="24"/>
          <w:szCs w:val="24"/>
        </w:rPr>
        <w:t xml:space="preserve">   В 2018-2019</w:t>
      </w:r>
      <w:r w:rsidR="00583415" w:rsidRPr="00101E87">
        <w:rPr>
          <w:rFonts w:ascii="Times New Roman" w:hAnsi="Times New Roman"/>
          <w:sz w:val="24"/>
          <w:szCs w:val="24"/>
        </w:rPr>
        <w:t xml:space="preserve"> учебном году 34 человека  приняли участие в муниципальном этапе Всероссийской олимпиады школьников по 8 предметам.</w:t>
      </w:r>
      <w:r>
        <w:rPr>
          <w:rFonts w:ascii="Times New Roman" w:hAnsi="Times New Roman"/>
          <w:sz w:val="24"/>
          <w:szCs w:val="24"/>
        </w:rPr>
        <w:t>Команда гимназии в 2018-2019</w:t>
      </w:r>
      <w:r w:rsidR="00583415" w:rsidRPr="00101E87">
        <w:rPr>
          <w:rFonts w:ascii="Times New Roman" w:hAnsi="Times New Roman"/>
          <w:sz w:val="24"/>
          <w:szCs w:val="24"/>
        </w:rPr>
        <w:t xml:space="preserve"> учебном году по итогам муниципального этапа Всероссийской школьной олимпиады   занимает  </w:t>
      </w:r>
      <w:r w:rsidR="00583415" w:rsidRPr="00101E87">
        <w:rPr>
          <w:rFonts w:ascii="Times New Roman" w:hAnsi="Times New Roman"/>
          <w:b/>
          <w:sz w:val="24"/>
          <w:szCs w:val="24"/>
        </w:rPr>
        <w:t>1 место</w:t>
      </w:r>
      <w:r w:rsidR="00583415" w:rsidRPr="00101E87">
        <w:rPr>
          <w:rFonts w:ascii="Times New Roman" w:hAnsi="Times New Roman"/>
          <w:sz w:val="24"/>
          <w:szCs w:val="24"/>
        </w:rPr>
        <w:t xml:space="preserve"> среди школ Ножай-Юртовского муниципального района.  </w:t>
      </w:r>
    </w:p>
    <w:p w:rsidR="00C21C36" w:rsidRPr="00101E87" w:rsidRDefault="00C21C36" w:rsidP="00583415">
      <w:pPr>
        <w:pStyle w:val="ad"/>
        <w:rPr>
          <w:rFonts w:ascii="Times New Roman" w:hAnsi="Times New Roman"/>
          <w:sz w:val="24"/>
          <w:szCs w:val="24"/>
        </w:rPr>
      </w:pPr>
    </w:p>
    <w:p w:rsidR="00AA3B5F" w:rsidRPr="00AA3B5F" w:rsidRDefault="00AA3B5F" w:rsidP="00AA3B5F">
      <w:pPr>
        <w:spacing w:after="160" w:line="259" w:lineRule="auto"/>
        <w:rPr>
          <w:rFonts w:asciiTheme="minorHAnsi" w:eastAsiaTheme="minorHAnsi" w:hAnsiTheme="minorHAnsi" w:cstheme="minorBidi"/>
          <w:sz w:val="22"/>
          <w:szCs w:val="22"/>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594"/>
        <w:gridCol w:w="1816"/>
        <w:gridCol w:w="1417"/>
        <w:gridCol w:w="1276"/>
        <w:gridCol w:w="285"/>
        <w:gridCol w:w="991"/>
        <w:gridCol w:w="1984"/>
      </w:tblGrid>
      <w:tr w:rsidR="00101E87" w:rsidRPr="00101E87" w:rsidTr="00101E87">
        <w:tc>
          <w:tcPr>
            <w:tcW w:w="1730" w:type="dxa"/>
          </w:tcPr>
          <w:p w:rsidR="00AA3B5F" w:rsidRPr="00AA3B5F" w:rsidRDefault="00AA3B5F" w:rsidP="00AA3B5F">
            <w:pPr>
              <w:rPr>
                <w:rFonts w:eastAsia="Calibri"/>
                <w:lang w:eastAsia="en-US"/>
              </w:rPr>
            </w:pPr>
          </w:p>
        </w:tc>
        <w:tc>
          <w:tcPr>
            <w:tcW w:w="6379" w:type="dxa"/>
            <w:gridSpan w:val="6"/>
          </w:tcPr>
          <w:p w:rsidR="00AA3B5F" w:rsidRPr="00AA3B5F" w:rsidRDefault="00C21C36" w:rsidP="00AA3B5F">
            <w:pPr>
              <w:spacing w:after="160" w:line="259" w:lineRule="auto"/>
              <w:jc w:val="center"/>
              <w:rPr>
                <w:rFonts w:eastAsiaTheme="minorHAnsi" w:cstheme="minorBidi"/>
                <w:b/>
                <w:sz w:val="28"/>
                <w:szCs w:val="28"/>
                <w:lang w:eastAsia="en-US"/>
              </w:rPr>
            </w:pPr>
            <w:r>
              <w:rPr>
                <w:rFonts w:eastAsiaTheme="minorHAnsi" w:cstheme="minorBidi"/>
                <w:b/>
                <w:sz w:val="28"/>
                <w:szCs w:val="28"/>
                <w:lang w:eastAsia="en-US"/>
              </w:rPr>
              <w:t>Достижения за 2019</w:t>
            </w:r>
            <w:r w:rsidR="00AA3B5F" w:rsidRPr="00AA3B5F">
              <w:rPr>
                <w:rFonts w:eastAsiaTheme="minorHAnsi" w:cstheme="minorBidi"/>
                <w:b/>
                <w:sz w:val="28"/>
                <w:szCs w:val="28"/>
                <w:lang w:eastAsia="en-US"/>
              </w:rPr>
              <w:t xml:space="preserve"> год в МБОУ «Гимназия №8    им.А.А.Ахмедова»</w:t>
            </w:r>
          </w:p>
        </w:tc>
        <w:tc>
          <w:tcPr>
            <w:tcW w:w="1984" w:type="dxa"/>
          </w:tcPr>
          <w:p w:rsidR="00AA3B5F" w:rsidRPr="00AA3B5F" w:rsidRDefault="00AA3B5F" w:rsidP="00AA3B5F">
            <w:pPr>
              <w:spacing w:after="160" w:line="259" w:lineRule="auto"/>
              <w:rPr>
                <w:rFonts w:eastAsiaTheme="minorHAnsi" w:cstheme="minorBidi"/>
                <w:lang w:eastAsia="en-US"/>
              </w:rPr>
            </w:pPr>
          </w:p>
        </w:tc>
      </w:tr>
      <w:tr w:rsidR="00101E87" w:rsidRPr="00101E87" w:rsidTr="00101E87">
        <w:tc>
          <w:tcPr>
            <w:tcW w:w="1730" w:type="dxa"/>
          </w:tcPr>
          <w:p w:rsidR="00AA3B5F" w:rsidRPr="00AA3B5F" w:rsidRDefault="00AA3B5F" w:rsidP="00AA3B5F">
            <w:pPr>
              <w:rPr>
                <w:rFonts w:eastAsia="Calibri"/>
                <w:lang w:eastAsia="en-US"/>
              </w:rPr>
            </w:pPr>
          </w:p>
        </w:tc>
        <w:tc>
          <w:tcPr>
            <w:tcW w:w="6379" w:type="dxa"/>
            <w:gridSpan w:val="6"/>
          </w:tcPr>
          <w:p w:rsidR="00AA3B5F" w:rsidRPr="00AA3B5F" w:rsidRDefault="00C21C36" w:rsidP="00AA3B5F">
            <w:pPr>
              <w:spacing w:after="160" w:line="259" w:lineRule="auto"/>
              <w:jc w:val="center"/>
              <w:rPr>
                <w:rFonts w:eastAsiaTheme="minorHAnsi" w:cstheme="minorBidi"/>
                <w:b/>
                <w:sz w:val="28"/>
                <w:szCs w:val="28"/>
                <w:lang w:eastAsia="en-US"/>
              </w:rPr>
            </w:pPr>
            <w:r>
              <w:rPr>
                <w:rFonts w:eastAsiaTheme="minorHAnsi" w:cstheme="minorBidi"/>
                <w:b/>
                <w:sz w:val="28"/>
                <w:szCs w:val="28"/>
                <w:lang w:eastAsia="en-US"/>
              </w:rPr>
              <w:t>2018-2019</w:t>
            </w:r>
            <w:r w:rsidR="00AA3B5F" w:rsidRPr="00AA3B5F">
              <w:rPr>
                <w:rFonts w:eastAsiaTheme="minorHAnsi" w:cstheme="minorBidi"/>
                <w:b/>
                <w:sz w:val="28"/>
                <w:szCs w:val="28"/>
                <w:lang w:eastAsia="en-US"/>
              </w:rPr>
              <w:t xml:space="preserve">  учебный год</w:t>
            </w:r>
          </w:p>
        </w:tc>
        <w:tc>
          <w:tcPr>
            <w:tcW w:w="1984" w:type="dxa"/>
          </w:tcPr>
          <w:p w:rsidR="00AA3B5F" w:rsidRPr="00AA3B5F" w:rsidRDefault="00AA3B5F" w:rsidP="00AA3B5F">
            <w:pPr>
              <w:spacing w:after="160" w:line="259" w:lineRule="auto"/>
              <w:rPr>
                <w:rFonts w:eastAsiaTheme="minorHAnsi" w:cstheme="minorBidi"/>
                <w:lang w:eastAsia="en-US"/>
              </w:rPr>
            </w:pPr>
          </w:p>
        </w:tc>
      </w:tr>
      <w:tr w:rsidR="00101E87" w:rsidRPr="00101E87" w:rsidTr="00101E87">
        <w:tc>
          <w:tcPr>
            <w:tcW w:w="1730" w:type="dxa"/>
          </w:tcPr>
          <w:p w:rsidR="00AA3B5F" w:rsidRPr="00AA3B5F" w:rsidRDefault="00AA3B5F" w:rsidP="00AA3B5F">
            <w:pPr>
              <w:jc w:val="both"/>
              <w:rPr>
                <w:b/>
                <w:i/>
              </w:rPr>
            </w:pPr>
            <w:r w:rsidRPr="00AA3B5F">
              <w:rPr>
                <w:b/>
                <w:i/>
                <w:sz w:val="22"/>
                <w:szCs w:val="22"/>
              </w:rPr>
              <w:t>Участники</w:t>
            </w:r>
          </w:p>
        </w:tc>
        <w:tc>
          <w:tcPr>
            <w:tcW w:w="594" w:type="dxa"/>
            <w:textDirection w:val="btLr"/>
          </w:tcPr>
          <w:p w:rsidR="00AA3B5F" w:rsidRPr="00AA3B5F" w:rsidRDefault="00AA3B5F" w:rsidP="00AA3B5F">
            <w:pPr>
              <w:jc w:val="both"/>
              <w:rPr>
                <w:b/>
                <w:i/>
              </w:rPr>
            </w:pPr>
            <w:r w:rsidRPr="00AA3B5F">
              <w:rPr>
                <w:b/>
                <w:i/>
                <w:sz w:val="22"/>
                <w:szCs w:val="22"/>
              </w:rPr>
              <w:t xml:space="preserve">      Класс</w:t>
            </w:r>
          </w:p>
        </w:tc>
        <w:tc>
          <w:tcPr>
            <w:tcW w:w="1816" w:type="dxa"/>
          </w:tcPr>
          <w:p w:rsidR="00AA3B5F" w:rsidRPr="00AA3B5F" w:rsidRDefault="00AA3B5F" w:rsidP="00AA3B5F">
            <w:pPr>
              <w:jc w:val="both"/>
              <w:rPr>
                <w:b/>
                <w:i/>
              </w:rPr>
            </w:pPr>
            <w:r w:rsidRPr="00AA3B5F">
              <w:rPr>
                <w:b/>
                <w:i/>
                <w:sz w:val="22"/>
                <w:szCs w:val="22"/>
              </w:rPr>
              <w:t>Название проекта, конкурса,</w:t>
            </w:r>
          </w:p>
          <w:p w:rsidR="00AA3B5F" w:rsidRPr="00AA3B5F" w:rsidRDefault="00AA3B5F" w:rsidP="00AA3B5F">
            <w:pPr>
              <w:jc w:val="both"/>
              <w:rPr>
                <w:b/>
                <w:i/>
              </w:rPr>
            </w:pPr>
            <w:r w:rsidRPr="00AA3B5F">
              <w:rPr>
                <w:b/>
                <w:i/>
                <w:sz w:val="22"/>
                <w:szCs w:val="22"/>
              </w:rPr>
              <w:t>руководитель</w:t>
            </w:r>
          </w:p>
        </w:tc>
        <w:tc>
          <w:tcPr>
            <w:tcW w:w="1417" w:type="dxa"/>
          </w:tcPr>
          <w:p w:rsidR="00AA3B5F" w:rsidRPr="00AA3B5F" w:rsidRDefault="00AA3B5F" w:rsidP="00AA3B5F">
            <w:pPr>
              <w:jc w:val="both"/>
              <w:rPr>
                <w:b/>
                <w:i/>
              </w:rPr>
            </w:pPr>
            <w:r w:rsidRPr="00AA3B5F">
              <w:rPr>
                <w:b/>
                <w:i/>
                <w:sz w:val="22"/>
                <w:szCs w:val="22"/>
              </w:rPr>
              <w:t>Статус</w:t>
            </w:r>
          </w:p>
        </w:tc>
        <w:tc>
          <w:tcPr>
            <w:tcW w:w="1276" w:type="dxa"/>
          </w:tcPr>
          <w:p w:rsidR="00AA3B5F" w:rsidRPr="00AA3B5F" w:rsidRDefault="00AA3B5F" w:rsidP="00AA3B5F">
            <w:pPr>
              <w:jc w:val="both"/>
              <w:rPr>
                <w:b/>
                <w:i/>
              </w:rPr>
            </w:pPr>
            <w:r w:rsidRPr="00AA3B5F">
              <w:rPr>
                <w:b/>
                <w:i/>
                <w:sz w:val="22"/>
                <w:szCs w:val="22"/>
              </w:rPr>
              <w:t>Сроки</w:t>
            </w:r>
          </w:p>
        </w:tc>
        <w:tc>
          <w:tcPr>
            <w:tcW w:w="285" w:type="dxa"/>
            <w:textDirection w:val="btLr"/>
          </w:tcPr>
          <w:p w:rsidR="00AA3B5F" w:rsidRPr="00AA3B5F" w:rsidRDefault="00AA3B5F" w:rsidP="00AA3B5F">
            <w:pPr>
              <w:jc w:val="both"/>
              <w:rPr>
                <w:b/>
                <w:i/>
              </w:rPr>
            </w:pPr>
            <w:r w:rsidRPr="00AA3B5F">
              <w:rPr>
                <w:b/>
                <w:i/>
                <w:sz w:val="22"/>
                <w:szCs w:val="22"/>
              </w:rPr>
              <w:t xml:space="preserve">   Место</w:t>
            </w:r>
          </w:p>
        </w:tc>
        <w:tc>
          <w:tcPr>
            <w:tcW w:w="991" w:type="dxa"/>
          </w:tcPr>
          <w:p w:rsidR="00AA3B5F" w:rsidRPr="00AA3B5F" w:rsidRDefault="00AA3B5F" w:rsidP="00AA3B5F">
            <w:pPr>
              <w:jc w:val="both"/>
              <w:rPr>
                <w:b/>
                <w:i/>
              </w:rPr>
            </w:pPr>
            <w:r w:rsidRPr="00AA3B5F">
              <w:rPr>
                <w:b/>
                <w:i/>
                <w:sz w:val="22"/>
                <w:szCs w:val="22"/>
              </w:rPr>
              <w:t>Поощрения</w:t>
            </w:r>
          </w:p>
        </w:tc>
        <w:tc>
          <w:tcPr>
            <w:tcW w:w="1984" w:type="dxa"/>
          </w:tcPr>
          <w:p w:rsidR="00AA3B5F" w:rsidRPr="00AA3B5F" w:rsidRDefault="00AA3B5F" w:rsidP="00AA3B5F">
            <w:pPr>
              <w:jc w:val="both"/>
              <w:rPr>
                <w:b/>
                <w:i/>
              </w:rPr>
            </w:pPr>
            <w:r w:rsidRPr="00AA3B5F">
              <w:rPr>
                <w:b/>
                <w:i/>
                <w:sz w:val="22"/>
                <w:szCs w:val="22"/>
              </w:rPr>
              <w:t>Учитель-наставник</w:t>
            </w:r>
          </w:p>
        </w:tc>
      </w:tr>
      <w:tr w:rsidR="00101E87" w:rsidRPr="00101E87" w:rsidTr="00101E87">
        <w:tc>
          <w:tcPr>
            <w:tcW w:w="10093" w:type="dxa"/>
            <w:gridSpan w:val="8"/>
          </w:tcPr>
          <w:p w:rsidR="00AA3B5F" w:rsidRPr="00AA3B5F" w:rsidRDefault="00AA3B5F" w:rsidP="00AA3B5F">
            <w:pPr>
              <w:jc w:val="center"/>
              <w:rPr>
                <w:b/>
                <w:i/>
              </w:rPr>
            </w:pPr>
            <w:r w:rsidRPr="00AA3B5F">
              <w:rPr>
                <w:b/>
                <w:i/>
                <w:sz w:val="22"/>
                <w:szCs w:val="22"/>
              </w:rPr>
              <w:t>Муниципальный этап олимпиады среди учащихся района</w:t>
            </w:r>
          </w:p>
        </w:tc>
      </w:tr>
    </w:tbl>
    <w:p w:rsidR="00A60416" w:rsidRDefault="00A60416" w:rsidP="00AA3B5F">
      <w:pPr>
        <w:jc w:val="center"/>
        <w:rPr>
          <w:rFonts w:eastAsia="Calibri"/>
          <w:b/>
          <w:sz w:val="22"/>
          <w:szCs w:val="22"/>
          <w:lang w:eastAsia="en-US"/>
        </w:rPr>
      </w:pPr>
    </w:p>
    <w:p w:rsidR="00A60416" w:rsidRDefault="00A60416" w:rsidP="00AA3B5F">
      <w:pPr>
        <w:jc w:val="center"/>
        <w:rPr>
          <w:rFonts w:eastAsia="Calibri"/>
          <w:b/>
          <w:sz w:val="22"/>
          <w:szCs w:val="22"/>
          <w:lang w:eastAsia="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575"/>
        <w:gridCol w:w="77"/>
        <w:gridCol w:w="1795"/>
        <w:gridCol w:w="26"/>
        <w:gridCol w:w="1260"/>
        <w:gridCol w:w="1223"/>
        <w:gridCol w:w="15"/>
        <w:gridCol w:w="417"/>
        <w:gridCol w:w="34"/>
        <w:gridCol w:w="1524"/>
        <w:gridCol w:w="1417"/>
      </w:tblGrid>
      <w:tr w:rsidR="00A60416" w:rsidTr="005100A0">
        <w:trPr>
          <w:trHeight w:val="475"/>
        </w:trPr>
        <w:tc>
          <w:tcPr>
            <w:tcW w:w="10093" w:type="dxa"/>
            <w:gridSpan w:val="12"/>
          </w:tcPr>
          <w:p w:rsidR="00A60416" w:rsidRDefault="00A60416" w:rsidP="00A60416">
            <w:r w:rsidRPr="00A62F9B">
              <w:rPr>
                <w:color w:val="FF0000"/>
                <w:sz w:val="32"/>
                <w:szCs w:val="32"/>
              </w:rPr>
              <w:t>2018 -2019 уч. год</w:t>
            </w:r>
          </w:p>
        </w:tc>
      </w:tr>
      <w:tr w:rsidR="00A60416" w:rsidRPr="00A62F9B" w:rsidTr="005100A0">
        <w:trPr>
          <w:trHeight w:val="342"/>
        </w:trPr>
        <w:tc>
          <w:tcPr>
            <w:tcW w:w="10093" w:type="dxa"/>
            <w:gridSpan w:val="12"/>
          </w:tcPr>
          <w:p w:rsidR="00A60416" w:rsidRPr="00A62F9B" w:rsidRDefault="00A60416" w:rsidP="00A60416">
            <w:pPr>
              <w:rPr>
                <w:b/>
                <w:bCs/>
              </w:rPr>
            </w:pPr>
            <w:r w:rsidRPr="00A62F9B">
              <w:rPr>
                <w:b/>
                <w:bCs/>
                <w:color w:val="FF0000"/>
              </w:rPr>
              <w:t>Первенство по рукопашному бою г. Анапа</w:t>
            </w:r>
          </w:p>
        </w:tc>
      </w:tr>
      <w:tr w:rsidR="00A60416" w:rsidTr="005100A0">
        <w:trPr>
          <w:trHeight w:val="619"/>
        </w:trPr>
        <w:tc>
          <w:tcPr>
            <w:tcW w:w="1730" w:type="dxa"/>
          </w:tcPr>
          <w:p w:rsidR="00A60416" w:rsidRDefault="00A60416" w:rsidP="00A60416">
            <w:pPr>
              <w:pStyle w:val="ad"/>
              <w:rPr>
                <w:rFonts w:ascii="Times New Roman" w:hAnsi="Times New Roman"/>
              </w:rPr>
            </w:pPr>
            <w:r>
              <w:rPr>
                <w:rFonts w:ascii="Times New Roman" w:hAnsi="Times New Roman"/>
              </w:rPr>
              <w:t>Гурманаев Мансур</w:t>
            </w:r>
          </w:p>
        </w:tc>
        <w:tc>
          <w:tcPr>
            <w:tcW w:w="575" w:type="dxa"/>
          </w:tcPr>
          <w:p w:rsidR="00A60416" w:rsidRDefault="00A60416" w:rsidP="00A60416">
            <w:r>
              <w:t>9б</w:t>
            </w:r>
          </w:p>
        </w:tc>
        <w:tc>
          <w:tcPr>
            <w:tcW w:w="1898" w:type="dxa"/>
            <w:gridSpan w:val="3"/>
          </w:tcPr>
          <w:p w:rsidR="00A60416" w:rsidRDefault="00A60416" w:rsidP="00A60416">
            <w:r>
              <w:t>Рукопашный бой</w:t>
            </w:r>
          </w:p>
        </w:tc>
        <w:tc>
          <w:tcPr>
            <w:tcW w:w="1260" w:type="dxa"/>
          </w:tcPr>
          <w:p w:rsidR="00A60416" w:rsidRDefault="00A60416" w:rsidP="00A60416"/>
        </w:tc>
        <w:tc>
          <w:tcPr>
            <w:tcW w:w="1223" w:type="dxa"/>
          </w:tcPr>
          <w:p w:rsidR="00A60416" w:rsidRDefault="00A60416" w:rsidP="00A60416"/>
        </w:tc>
        <w:tc>
          <w:tcPr>
            <w:tcW w:w="432" w:type="dxa"/>
            <w:gridSpan w:val="2"/>
          </w:tcPr>
          <w:p w:rsidR="00A60416" w:rsidRDefault="00A60416" w:rsidP="00A60416">
            <w:r>
              <w:t>1</w:t>
            </w:r>
          </w:p>
        </w:tc>
        <w:tc>
          <w:tcPr>
            <w:tcW w:w="1558" w:type="dxa"/>
            <w:gridSpan w:val="2"/>
          </w:tcPr>
          <w:p w:rsidR="00A60416" w:rsidRDefault="00A60416" w:rsidP="00A60416">
            <w:r>
              <w:t>Кубок грамота</w:t>
            </w:r>
          </w:p>
        </w:tc>
        <w:tc>
          <w:tcPr>
            <w:tcW w:w="1417" w:type="dxa"/>
          </w:tcPr>
          <w:p w:rsidR="00A60416" w:rsidRDefault="00A60416" w:rsidP="00A60416"/>
        </w:tc>
      </w:tr>
      <w:tr w:rsidR="00A60416" w:rsidTr="005100A0">
        <w:tc>
          <w:tcPr>
            <w:tcW w:w="1730" w:type="dxa"/>
          </w:tcPr>
          <w:p w:rsidR="00A60416" w:rsidRDefault="00A60416" w:rsidP="00A60416">
            <w:pPr>
              <w:pStyle w:val="ad"/>
              <w:rPr>
                <w:rFonts w:asciiTheme="majorBidi" w:hAnsiTheme="majorBidi" w:cstheme="majorBidi"/>
                <w:color w:val="000000"/>
                <w:sz w:val="20"/>
                <w:szCs w:val="20"/>
                <w:shd w:val="clear" w:color="auto" w:fill="F5F8FA"/>
              </w:rPr>
            </w:pPr>
            <w:r w:rsidRPr="006E2B66">
              <w:rPr>
                <w:rFonts w:asciiTheme="majorBidi" w:hAnsiTheme="majorBidi" w:cstheme="majorBidi"/>
                <w:color w:val="000000"/>
                <w:sz w:val="20"/>
                <w:szCs w:val="20"/>
                <w:shd w:val="clear" w:color="auto" w:fill="F5F8FA"/>
              </w:rPr>
              <w:t>Салбанов</w:t>
            </w:r>
            <w:r w:rsidR="00835A58">
              <w:rPr>
                <w:rFonts w:asciiTheme="majorBidi" w:hAnsiTheme="majorBidi" w:cstheme="majorBidi"/>
                <w:color w:val="000000"/>
                <w:sz w:val="20"/>
                <w:szCs w:val="20"/>
                <w:shd w:val="clear" w:color="auto" w:fill="F5F8FA"/>
              </w:rPr>
              <w:t>а</w:t>
            </w:r>
            <w:r w:rsidRPr="006E2B66">
              <w:rPr>
                <w:rFonts w:asciiTheme="majorBidi" w:hAnsiTheme="majorBidi" w:cstheme="majorBidi"/>
                <w:color w:val="000000"/>
                <w:sz w:val="20"/>
                <w:szCs w:val="20"/>
                <w:shd w:val="clear" w:color="auto" w:fill="F5F8FA"/>
              </w:rPr>
              <w:t xml:space="preserve"> Р. Сетиханов</w:t>
            </w:r>
            <w:r w:rsidR="00835A58">
              <w:rPr>
                <w:rFonts w:asciiTheme="majorBidi" w:hAnsiTheme="majorBidi" w:cstheme="majorBidi"/>
                <w:color w:val="000000"/>
                <w:sz w:val="20"/>
                <w:szCs w:val="20"/>
                <w:shd w:val="clear" w:color="auto" w:fill="F5F8FA"/>
              </w:rPr>
              <w:t>аР. Гурманаев</w:t>
            </w:r>
            <w:r>
              <w:rPr>
                <w:rFonts w:asciiTheme="majorBidi" w:hAnsiTheme="majorBidi" w:cstheme="majorBidi"/>
                <w:color w:val="000000"/>
                <w:sz w:val="20"/>
                <w:szCs w:val="20"/>
                <w:shd w:val="clear" w:color="auto" w:fill="F5F8FA"/>
              </w:rPr>
              <w:t>М.</w:t>
            </w:r>
          </w:p>
          <w:p w:rsidR="00A60416" w:rsidRDefault="00835A58" w:rsidP="00A60416">
            <w:pPr>
              <w:pStyle w:val="ad"/>
              <w:rPr>
                <w:rFonts w:asciiTheme="majorBidi" w:hAnsiTheme="majorBidi" w:cstheme="majorBidi"/>
                <w:color w:val="000000"/>
                <w:sz w:val="20"/>
                <w:szCs w:val="20"/>
                <w:shd w:val="clear" w:color="auto" w:fill="F5F8FA"/>
              </w:rPr>
            </w:pPr>
            <w:r>
              <w:rPr>
                <w:rFonts w:asciiTheme="majorBidi" w:hAnsiTheme="majorBidi" w:cstheme="majorBidi"/>
                <w:color w:val="000000"/>
                <w:sz w:val="20"/>
                <w:szCs w:val="20"/>
                <w:shd w:val="clear" w:color="auto" w:fill="F5F8FA"/>
              </w:rPr>
              <w:t xml:space="preserve">Курбанов </w:t>
            </w:r>
            <w:r w:rsidR="00A60416">
              <w:rPr>
                <w:rFonts w:asciiTheme="majorBidi" w:hAnsiTheme="majorBidi" w:cstheme="majorBidi"/>
                <w:color w:val="000000"/>
                <w:sz w:val="20"/>
                <w:szCs w:val="20"/>
                <w:shd w:val="clear" w:color="auto" w:fill="F5F8FA"/>
              </w:rPr>
              <w:t>М.</w:t>
            </w:r>
            <w:r w:rsidR="00A60416" w:rsidRPr="006E2B66">
              <w:rPr>
                <w:rFonts w:asciiTheme="majorBidi" w:hAnsiTheme="majorBidi" w:cstheme="majorBidi"/>
                <w:color w:val="000000"/>
                <w:sz w:val="20"/>
                <w:szCs w:val="20"/>
                <w:shd w:val="clear" w:color="auto" w:fill="F5F8FA"/>
              </w:rPr>
              <w:t xml:space="preserve"> Алиев</w:t>
            </w:r>
            <w:r>
              <w:rPr>
                <w:rFonts w:asciiTheme="majorBidi" w:hAnsiTheme="majorBidi" w:cstheme="majorBidi"/>
                <w:color w:val="000000"/>
                <w:sz w:val="20"/>
                <w:szCs w:val="20"/>
                <w:shd w:val="clear" w:color="auto" w:fill="F5F8FA"/>
              </w:rPr>
              <w:t xml:space="preserve">а </w:t>
            </w:r>
            <w:r w:rsidR="00A60416">
              <w:rPr>
                <w:rFonts w:asciiTheme="majorBidi" w:hAnsiTheme="majorBidi" w:cstheme="majorBidi"/>
                <w:color w:val="000000"/>
                <w:sz w:val="20"/>
                <w:szCs w:val="20"/>
                <w:shd w:val="clear" w:color="auto" w:fill="F5F8FA"/>
              </w:rPr>
              <w:t>М.</w:t>
            </w:r>
          </w:p>
          <w:p w:rsidR="00A60416" w:rsidRDefault="00A60416" w:rsidP="00A60416">
            <w:pPr>
              <w:pStyle w:val="ad"/>
              <w:rPr>
                <w:rFonts w:asciiTheme="majorBidi" w:hAnsiTheme="majorBidi" w:cstheme="majorBidi"/>
                <w:color w:val="000000"/>
                <w:sz w:val="20"/>
                <w:szCs w:val="20"/>
                <w:shd w:val="clear" w:color="auto" w:fill="F5F8FA"/>
              </w:rPr>
            </w:pPr>
            <w:r>
              <w:rPr>
                <w:rFonts w:asciiTheme="majorBidi" w:hAnsiTheme="majorBidi" w:cstheme="majorBidi"/>
                <w:color w:val="000000"/>
                <w:sz w:val="20"/>
                <w:szCs w:val="20"/>
                <w:shd w:val="clear" w:color="auto" w:fill="F5F8FA"/>
              </w:rPr>
              <w:t>Даудов</w:t>
            </w:r>
            <w:r w:rsidR="00835A58">
              <w:rPr>
                <w:rFonts w:asciiTheme="majorBidi" w:hAnsiTheme="majorBidi" w:cstheme="majorBidi"/>
                <w:color w:val="000000"/>
                <w:sz w:val="20"/>
                <w:szCs w:val="20"/>
                <w:shd w:val="clear" w:color="auto" w:fill="F5F8FA"/>
              </w:rPr>
              <w:t>а</w:t>
            </w:r>
            <w:r>
              <w:rPr>
                <w:rFonts w:asciiTheme="majorBidi" w:hAnsiTheme="majorBidi" w:cstheme="majorBidi"/>
                <w:color w:val="000000"/>
                <w:sz w:val="20"/>
                <w:szCs w:val="20"/>
                <w:shd w:val="clear" w:color="auto" w:fill="F5F8FA"/>
              </w:rPr>
              <w:t xml:space="preserve"> З.</w:t>
            </w:r>
          </w:p>
          <w:p w:rsidR="00A60416" w:rsidRPr="006E2B66" w:rsidRDefault="00A60416" w:rsidP="00835A58">
            <w:pPr>
              <w:pStyle w:val="ad"/>
              <w:rPr>
                <w:rFonts w:asciiTheme="majorBidi" w:hAnsiTheme="majorBidi" w:cstheme="majorBidi"/>
                <w:sz w:val="20"/>
                <w:szCs w:val="20"/>
              </w:rPr>
            </w:pPr>
            <w:r>
              <w:rPr>
                <w:rFonts w:asciiTheme="majorBidi" w:hAnsiTheme="majorBidi" w:cstheme="majorBidi"/>
                <w:color w:val="000000"/>
                <w:sz w:val="20"/>
                <w:szCs w:val="20"/>
                <w:shd w:val="clear" w:color="auto" w:fill="F5F8FA"/>
              </w:rPr>
              <w:t>Межидов</w:t>
            </w:r>
            <w:r w:rsidR="00835A58">
              <w:rPr>
                <w:rFonts w:asciiTheme="majorBidi" w:hAnsiTheme="majorBidi" w:cstheme="majorBidi"/>
                <w:color w:val="000000"/>
                <w:sz w:val="20"/>
                <w:szCs w:val="20"/>
                <w:shd w:val="clear" w:color="auto" w:fill="F5F8FA"/>
              </w:rPr>
              <w:t>а</w:t>
            </w:r>
            <w:r>
              <w:rPr>
                <w:rFonts w:asciiTheme="majorBidi" w:hAnsiTheme="majorBidi" w:cstheme="majorBidi"/>
                <w:color w:val="000000"/>
                <w:sz w:val="20"/>
                <w:szCs w:val="20"/>
                <w:shd w:val="clear" w:color="auto" w:fill="F5F8FA"/>
              </w:rPr>
              <w:t xml:space="preserve"> Т. </w:t>
            </w:r>
            <w:r w:rsidRPr="006E2B66">
              <w:rPr>
                <w:rFonts w:asciiTheme="majorBidi" w:hAnsiTheme="majorBidi" w:cstheme="majorBidi"/>
                <w:color w:val="000000"/>
                <w:sz w:val="20"/>
                <w:szCs w:val="20"/>
                <w:shd w:val="clear" w:color="auto" w:fill="F5F8FA"/>
              </w:rPr>
              <w:t>Долумов</w:t>
            </w:r>
            <w:r w:rsidR="00835A58">
              <w:rPr>
                <w:rFonts w:asciiTheme="majorBidi" w:hAnsiTheme="majorBidi" w:cstheme="majorBidi"/>
                <w:color w:val="000000"/>
                <w:sz w:val="20"/>
                <w:szCs w:val="20"/>
                <w:shd w:val="clear" w:color="auto" w:fill="F5F8FA"/>
              </w:rPr>
              <w:t>а</w:t>
            </w:r>
            <w:r w:rsidRPr="006E2B66">
              <w:rPr>
                <w:rFonts w:asciiTheme="majorBidi" w:hAnsiTheme="majorBidi" w:cstheme="majorBidi"/>
                <w:color w:val="000000"/>
                <w:sz w:val="20"/>
                <w:szCs w:val="20"/>
                <w:shd w:val="clear" w:color="auto" w:fill="F5F8FA"/>
              </w:rPr>
              <w:t xml:space="preserve"> Ф.</w:t>
            </w:r>
          </w:p>
        </w:tc>
        <w:tc>
          <w:tcPr>
            <w:tcW w:w="575" w:type="dxa"/>
          </w:tcPr>
          <w:p w:rsidR="00A60416" w:rsidRDefault="00A60416" w:rsidP="00A60416">
            <w:pPr>
              <w:rPr>
                <w:rFonts w:asciiTheme="majorBidi" w:hAnsiTheme="majorBidi" w:cstheme="majorBidi"/>
                <w:sz w:val="20"/>
                <w:szCs w:val="20"/>
              </w:rPr>
            </w:pPr>
            <w:r w:rsidRPr="006E2B66">
              <w:rPr>
                <w:rFonts w:asciiTheme="majorBidi" w:hAnsiTheme="majorBidi" w:cstheme="majorBidi"/>
                <w:sz w:val="20"/>
                <w:szCs w:val="20"/>
              </w:rPr>
              <w:t>9б</w:t>
            </w:r>
          </w:p>
          <w:p w:rsidR="00A60416" w:rsidRDefault="00A60416" w:rsidP="00A60416">
            <w:pPr>
              <w:rPr>
                <w:rFonts w:asciiTheme="majorBidi" w:hAnsiTheme="majorBidi" w:cstheme="majorBidi"/>
                <w:sz w:val="20"/>
                <w:szCs w:val="20"/>
              </w:rPr>
            </w:pPr>
          </w:p>
          <w:p w:rsidR="00A60416" w:rsidRPr="006E2B66" w:rsidRDefault="00A60416" w:rsidP="00A60416">
            <w:pPr>
              <w:rPr>
                <w:rFonts w:asciiTheme="majorBidi" w:hAnsiTheme="majorBidi" w:cstheme="majorBidi"/>
                <w:sz w:val="20"/>
                <w:szCs w:val="20"/>
              </w:rPr>
            </w:pPr>
            <w:r>
              <w:rPr>
                <w:rFonts w:asciiTheme="majorBidi" w:hAnsiTheme="majorBidi" w:cstheme="majorBidi"/>
                <w:sz w:val="20"/>
                <w:szCs w:val="20"/>
              </w:rPr>
              <w:t>11</w:t>
            </w:r>
          </w:p>
        </w:tc>
        <w:tc>
          <w:tcPr>
            <w:tcW w:w="1898" w:type="dxa"/>
            <w:gridSpan w:val="3"/>
          </w:tcPr>
          <w:p w:rsidR="00A60416" w:rsidRPr="006E2B66" w:rsidRDefault="00A60416" w:rsidP="00A60416">
            <w:pPr>
              <w:rPr>
                <w:rFonts w:asciiTheme="majorBidi" w:hAnsiTheme="majorBidi" w:cstheme="majorBidi"/>
              </w:rPr>
            </w:pPr>
            <w:r w:rsidRPr="006E2B66">
              <w:rPr>
                <w:rFonts w:asciiTheme="majorBidi" w:hAnsiTheme="majorBidi" w:cstheme="majorBidi"/>
                <w:color w:val="000000"/>
                <w:shd w:val="clear" w:color="auto" w:fill="F5F8FA"/>
              </w:rPr>
              <w:t>районный тур Республиканского фестиваля команд КВН среди учащихся общеобразовательных учреждений.</w:t>
            </w:r>
          </w:p>
        </w:tc>
        <w:tc>
          <w:tcPr>
            <w:tcW w:w="1260" w:type="dxa"/>
          </w:tcPr>
          <w:p w:rsidR="00A60416" w:rsidRDefault="00A60416" w:rsidP="00A60416"/>
        </w:tc>
        <w:tc>
          <w:tcPr>
            <w:tcW w:w="1223" w:type="dxa"/>
          </w:tcPr>
          <w:p w:rsidR="00A60416" w:rsidRPr="006E2B66" w:rsidRDefault="00A60416" w:rsidP="00A60416">
            <w:pPr>
              <w:rPr>
                <w:sz w:val="20"/>
                <w:szCs w:val="20"/>
              </w:rPr>
            </w:pPr>
            <w:r w:rsidRPr="006E2B66">
              <w:rPr>
                <w:color w:val="000000"/>
                <w:sz w:val="20"/>
                <w:szCs w:val="20"/>
                <w:shd w:val="clear" w:color="auto" w:fill="F5F8FA"/>
              </w:rPr>
              <w:t>26.10.2018</w:t>
            </w:r>
          </w:p>
        </w:tc>
        <w:tc>
          <w:tcPr>
            <w:tcW w:w="432" w:type="dxa"/>
            <w:gridSpan w:val="2"/>
          </w:tcPr>
          <w:p w:rsidR="00A60416" w:rsidRDefault="00A60416" w:rsidP="00A60416">
            <w:r>
              <w:t>1</w:t>
            </w:r>
          </w:p>
        </w:tc>
        <w:tc>
          <w:tcPr>
            <w:tcW w:w="1558" w:type="dxa"/>
            <w:gridSpan w:val="2"/>
          </w:tcPr>
          <w:p w:rsidR="00A60416" w:rsidRDefault="00A60416" w:rsidP="00A60416">
            <w:r>
              <w:t>-</w:t>
            </w:r>
          </w:p>
        </w:tc>
        <w:tc>
          <w:tcPr>
            <w:tcW w:w="1417" w:type="dxa"/>
          </w:tcPr>
          <w:p w:rsidR="00A60416" w:rsidRDefault="00A60416" w:rsidP="00A60416">
            <w:r>
              <w:t>З.Т.Ахматханова</w:t>
            </w:r>
          </w:p>
        </w:tc>
      </w:tr>
      <w:tr w:rsidR="00A60416" w:rsidTr="005100A0">
        <w:tc>
          <w:tcPr>
            <w:tcW w:w="1730" w:type="dxa"/>
          </w:tcPr>
          <w:p w:rsidR="00A60416" w:rsidRDefault="00A60416" w:rsidP="00A60416">
            <w:pPr>
              <w:pStyle w:val="ad"/>
              <w:rPr>
                <w:rFonts w:ascii="Times New Roman" w:hAnsi="Times New Roman"/>
              </w:rPr>
            </w:pPr>
            <w:r>
              <w:rPr>
                <w:rFonts w:ascii="Times New Roman" w:hAnsi="Times New Roman"/>
              </w:rPr>
              <w:t>КадаеваЯсмина</w:t>
            </w:r>
          </w:p>
        </w:tc>
        <w:tc>
          <w:tcPr>
            <w:tcW w:w="575" w:type="dxa"/>
          </w:tcPr>
          <w:p w:rsidR="00A60416" w:rsidRDefault="00A60416" w:rsidP="00A60416">
            <w:r>
              <w:t>4</w:t>
            </w:r>
          </w:p>
        </w:tc>
        <w:tc>
          <w:tcPr>
            <w:tcW w:w="1898" w:type="dxa"/>
            <w:gridSpan w:val="3"/>
          </w:tcPr>
          <w:p w:rsidR="00A60416" w:rsidRDefault="00A60416" w:rsidP="00A60416">
            <w:r>
              <w:t>Муниципальный тур  Всероссийского конкурса юных чтецов «Живая классика»</w:t>
            </w:r>
          </w:p>
        </w:tc>
        <w:tc>
          <w:tcPr>
            <w:tcW w:w="1260" w:type="dxa"/>
          </w:tcPr>
          <w:p w:rsidR="00A60416" w:rsidRDefault="00A60416" w:rsidP="00A60416">
            <w:r>
              <w:t>районный</w:t>
            </w:r>
          </w:p>
        </w:tc>
        <w:tc>
          <w:tcPr>
            <w:tcW w:w="1223" w:type="dxa"/>
          </w:tcPr>
          <w:p w:rsidR="00A60416" w:rsidRDefault="00A60416" w:rsidP="00A60416">
            <w:r>
              <w:t xml:space="preserve">14.03.2019 </w:t>
            </w:r>
          </w:p>
        </w:tc>
        <w:tc>
          <w:tcPr>
            <w:tcW w:w="432" w:type="dxa"/>
            <w:gridSpan w:val="2"/>
          </w:tcPr>
          <w:p w:rsidR="00A60416" w:rsidRDefault="00A60416" w:rsidP="00A60416">
            <w:r>
              <w:t>1</w:t>
            </w:r>
          </w:p>
        </w:tc>
        <w:tc>
          <w:tcPr>
            <w:tcW w:w="1558" w:type="dxa"/>
            <w:gridSpan w:val="2"/>
          </w:tcPr>
          <w:p w:rsidR="00A60416" w:rsidRDefault="00A60416" w:rsidP="00A60416">
            <w:r>
              <w:t xml:space="preserve">Грамота </w:t>
            </w:r>
          </w:p>
        </w:tc>
        <w:tc>
          <w:tcPr>
            <w:tcW w:w="1417" w:type="dxa"/>
          </w:tcPr>
          <w:p w:rsidR="00A60416" w:rsidRDefault="00A60416" w:rsidP="00A60416">
            <w:r>
              <w:t>З.Т.Ахматханова</w:t>
            </w:r>
          </w:p>
        </w:tc>
      </w:tr>
      <w:tr w:rsidR="00A60416" w:rsidTr="005100A0">
        <w:tc>
          <w:tcPr>
            <w:tcW w:w="1730" w:type="dxa"/>
          </w:tcPr>
          <w:p w:rsidR="00A60416" w:rsidRDefault="00A60416" w:rsidP="00A60416">
            <w:pPr>
              <w:pStyle w:val="ad"/>
              <w:rPr>
                <w:rFonts w:ascii="Times New Roman" w:hAnsi="Times New Roman"/>
              </w:rPr>
            </w:pPr>
          </w:p>
          <w:p w:rsidR="00A60416" w:rsidRDefault="00A60416" w:rsidP="00A60416">
            <w:pPr>
              <w:pStyle w:val="ad"/>
              <w:rPr>
                <w:rFonts w:ascii="Times New Roman" w:hAnsi="Times New Roman"/>
              </w:rPr>
            </w:pPr>
            <w:r>
              <w:rPr>
                <w:rFonts w:ascii="Times New Roman" w:hAnsi="Times New Roman"/>
              </w:rPr>
              <w:t>СалбановаРадима</w:t>
            </w:r>
          </w:p>
        </w:tc>
        <w:tc>
          <w:tcPr>
            <w:tcW w:w="575" w:type="dxa"/>
          </w:tcPr>
          <w:p w:rsidR="00A60416" w:rsidRDefault="00A60416" w:rsidP="00A60416">
            <w:r>
              <w:t>10 кл</w:t>
            </w:r>
          </w:p>
        </w:tc>
        <w:tc>
          <w:tcPr>
            <w:tcW w:w="1898" w:type="dxa"/>
            <w:gridSpan w:val="3"/>
          </w:tcPr>
          <w:p w:rsidR="00A60416" w:rsidRDefault="00A60416" w:rsidP="00A60416">
            <w:r>
              <w:t xml:space="preserve">Муниципальный тур  Всероссийского конкурса лучших чтецов, посвященный Дню чеченского </w:t>
            </w:r>
            <w:r>
              <w:lastRenderedPageBreak/>
              <w:t xml:space="preserve">Языка </w:t>
            </w:r>
          </w:p>
        </w:tc>
        <w:tc>
          <w:tcPr>
            <w:tcW w:w="1260" w:type="dxa"/>
          </w:tcPr>
          <w:p w:rsidR="00A60416" w:rsidRDefault="00A60416" w:rsidP="00A60416">
            <w:r>
              <w:lastRenderedPageBreak/>
              <w:t xml:space="preserve">Районный </w:t>
            </w:r>
          </w:p>
        </w:tc>
        <w:tc>
          <w:tcPr>
            <w:tcW w:w="1223" w:type="dxa"/>
          </w:tcPr>
          <w:p w:rsidR="00A60416" w:rsidRDefault="00A60416" w:rsidP="00A60416">
            <w:r>
              <w:t>14.04.2019г.</w:t>
            </w:r>
          </w:p>
        </w:tc>
        <w:tc>
          <w:tcPr>
            <w:tcW w:w="432" w:type="dxa"/>
            <w:gridSpan w:val="2"/>
          </w:tcPr>
          <w:p w:rsidR="00A60416" w:rsidRDefault="00A60416" w:rsidP="00A60416">
            <w:r>
              <w:t>2</w:t>
            </w:r>
          </w:p>
        </w:tc>
        <w:tc>
          <w:tcPr>
            <w:tcW w:w="1558" w:type="dxa"/>
            <w:gridSpan w:val="2"/>
          </w:tcPr>
          <w:p w:rsidR="00A60416" w:rsidRDefault="00A60416" w:rsidP="00A60416">
            <w:r>
              <w:t xml:space="preserve">Грамота </w:t>
            </w:r>
          </w:p>
        </w:tc>
        <w:tc>
          <w:tcPr>
            <w:tcW w:w="1417" w:type="dxa"/>
          </w:tcPr>
          <w:p w:rsidR="00A60416" w:rsidRDefault="00A60416" w:rsidP="00A60416">
            <w:r>
              <w:t>Албекова М.Ю.</w:t>
            </w:r>
          </w:p>
        </w:tc>
      </w:tr>
      <w:tr w:rsidR="00A60416" w:rsidRPr="00591AEC" w:rsidTr="005100A0">
        <w:trPr>
          <w:trHeight w:val="773"/>
        </w:trPr>
        <w:tc>
          <w:tcPr>
            <w:tcW w:w="10093" w:type="dxa"/>
            <w:gridSpan w:val="12"/>
          </w:tcPr>
          <w:p w:rsidR="00A60416" w:rsidRPr="00591AEC" w:rsidRDefault="00A60416" w:rsidP="00A60416">
            <w:pPr>
              <w:tabs>
                <w:tab w:val="left" w:pos="1488"/>
              </w:tabs>
            </w:pPr>
            <w:r>
              <w:rPr>
                <w:b/>
                <w:color w:val="FF0000"/>
                <w:sz w:val="28"/>
                <w:szCs w:val="28"/>
              </w:rPr>
              <w:lastRenderedPageBreak/>
              <w:t>2019</w:t>
            </w:r>
            <w:r w:rsidRPr="000F1D44">
              <w:rPr>
                <w:b/>
                <w:color w:val="FF0000"/>
                <w:sz w:val="28"/>
                <w:szCs w:val="28"/>
              </w:rPr>
              <w:t xml:space="preserve">  учебный год</w:t>
            </w:r>
          </w:p>
        </w:tc>
      </w:tr>
      <w:tr w:rsidR="00A60416" w:rsidRPr="000F5EB1" w:rsidTr="005100A0">
        <w:tc>
          <w:tcPr>
            <w:tcW w:w="1730" w:type="dxa"/>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Участники</w:t>
            </w:r>
          </w:p>
        </w:tc>
        <w:tc>
          <w:tcPr>
            <w:tcW w:w="652" w:type="dxa"/>
            <w:gridSpan w:val="2"/>
            <w:textDirection w:val="btLr"/>
          </w:tcPr>
          <w:p w:rsidR="00A60416" w:rsidRPr="000F5EB1" w:rsidRDefault="00A60416" w:rsidP="00A60416">
            <w:pPr>
              <w:pStyle w:val="ad"/>
              <w:jc w:val="both"/>
              <w:rPr>
                <w:rFonts w:ascii="Times New Roman" w:eastAsia="Times New Roman" w:hAnsi="Times New Roman"/>
                <w:b/>
                <w:i/>
                <w:lang w:eastAsia="ru-RU"/>
              </w:rPr>
            </w:pPr>
            <w:r>
              <w:rPr>
                <w:rFonts w:ascii="Times New Roman" w:eastAsia="Times New Roman" w:hAnsi="Times New Roman"/>
                <w:b/>
                <w:i/>
                <w:lang w:eastAsia="ru-RU"/>
              </w:rPr>
              <w:t xml:space="preserve">      Класс</w:t>
            </w:r>
          </w:p>
        </w:tc>
        <w:tc>
          <w:tcPr>
            <w:tcW w:w="1795" w:type="dxa"/>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Название проекта, конкурса,</w:t>
            </w:r>
          </w:p>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руководитель</w:t>
            </w:r>
          </w:p>
        </w:tc>
        <w:tc>
          <w:tcPr>
            <w:tcW w:w="1286" w:type="dxa"/>
            <w:gridSpan w:val="2"/>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Статус</w:t>
            </w:r>
          </w:p>
        </w:tc>
        <w:tc>
          <w:tcPr>
            <w:tcW w:w="1238" w:type="dxa"/>
            <w:gridSpan w:val="2"/>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Сроки</w:t>
            </w:r>
          </w:p>
        </w:tc>
        <w:tc>
          <w:tcPr>
            <w:tcW w:w="451" w:type="dxa"/>
            <w:gridSpan w:val="2"/>
            <w:textDirection w:val="btLr"/>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Место</w:t>
            </w:r>
          </w:p>
        </w:tc>
        <w:tc>
          <w:tcPr>
            <w:tcW w:w="1524" w:type="dxa"/>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Поощрения</w:t>
            </w:r>
          </w:p>
        </w:tc>
        <w:tc>
          <w:tcPr>
            <w:tcW w:w="1417" w:type="dxa"/>
          </w:tcPr>
          <w:p w:rsidR="00A60416" w:rsidRPr="000F5EB1" w:rsidRDefault="00A60416" w:rsidP="00A60416">
            <w:pPr>
              <w:pStyle w:val="ad"/>
              <w:jc w:val="both"/>
              <w:rPr>
                <w:rFonts w:ascii="Times New Roman" w:eastAsia="Times New Roman" w:hAnsi="Times New Roman"/>
                <w:b/>
                <w:i/>
                <w:lang w:eastAsia="ru-RU"/>
              </w:rPr>
            </w:pPr>
            <w:r w:rsidRPr="000F5EB1">
              <w:rPr>
                <w:rFonts w:ascii="Times New Roman" w:eastAsia="Times New Roman" w:hAnsi="Times New Roman"/>
                <w:b/>
                <w:i/>
                <w:lang w:eastAsia="ru-RU"/>
              </w:rPr>
              <w:t>Учитель-наставник</w:t>
            </w:r>
          </w:p>
        </w:tc>
      </w:tr>
      <w:tr w:rsidR="00A60416" w:rsidTr="005100A0">
        <w:tc>
          <w:tcPr>
            <w:tcW w:w="1730" w:type="dxa"/>
          </w:tcPr>
          <w:p w:rsidR="00A60416" w:rsidRDefault="00A60416" w:rsidP="00A60416">
            <w:pPr>
              <w:pStyle w:val="ad"/>
              <w:rPr>
                <w:rFonts w:ascii="Times New Roman" w:hAnsi="Times New Roman"/>
              </w:rPr>
            </w:pPr>
            <w:r>
              <w:rPr>
                <w:rFonts w:ascii="Times New Roman" w:hAnsi="Times New Roman"/>
              </w:rPr>
              <w:t>СетихановаРаяна</w:t>
            </w:r>
          </w:p>
        </w:tc>
        <w:tc>
          <w:tcPr>
            <w:tcW w:w="652" w:type="dxa"/>
            <w:gridSpan w:val="2"/>
          </w:tcPr>
          <w:p w:rsidR="00A60416" w:rsidRDefault="00A60416" w:rsidP="00A60416">
            <w:r>
              <w:t>10</w:t>
            </w:r>
          </w:p>
        </w:tc>
        <w:tc>
          <w:tcPr>
            <w:tcW w:w="1795" w:type="dxa"/>
          </w:tcPr>
          <w:p w:rsidR="00A60416" w:rsidRDefault="00A60416" w:rsidP="00A60416">
            <w:r>
              <w:t xml:space="preserve">Олимпиада по чеченскому языку и литературе 2019-20 уч. год </w:t>
            </w:r>
          </w:p>
        </w:tc>
        <w:tc>
          <w:tcPr>
            <w:tcW w:w="1286" w:type="dxa"/>
            <w:gridSpan w:val="2"/>
          </w:tcPr>
          <w:p w:rsidR="00A60416" w:rsidRDefault="00A60416" w:rsidP="00A60416">
            <w:r>
              <w:t xml:space="preserve">Районный </w:t>
            </w:r>
          </w:p>
        </w:tc>
        <w:tc>
          <w:tcPr>
            <w:tcW w:w="1238" w:type="dxa"/>
            <w:gridSpan w:val="2"/>
          </w:tcPr>
          <w:p w:rsidR="00A60416" w:rsidRDefault="00A60416" w:rsidP="00A60416"/>
        </w:tc>
        <w:tc>
          <w:tcPr>
            <w:tcW w:w="451" w:type="dxa"/>
            <w:gridSpan w:val="2"/>
          </w:tcPr>
          <w:p w:rsidR="00A60416" w:rsidRDefault="00A60416" w:rsidP="00A60416">
            <w:r>
              <w:t>1</w:t>
            </w:r>
          </w:p>
        </w:tc>
        <w:tc>
          <w:tcPr>
            <w:tcW w:w="1524" w:type="dxa"/>
          </w:tcPr>
          <w:p w:rsidR="00A60416" w:rsidRDefault="00A60416" w:rsidP="00A60416">
            <w:r>
              <w:t>грамота</w:t>
            </w:r>
          </w:p>
        </w:tc>
        <w:tc>
          <w:tcPr>
            <w:tcW w:w="1417" w:type="dxa"/>
          </w:tcPr>
          <w:p w:rsidR="00A60416" w:rsidRDefault="00A60416" w:rsidP="00A60416">
            <w:r>
              <w:t>Албекова М.Ю.</w:t>
            </w:r>
          </w:p>
        </w:tc>
      </w:tr>
      <w:tr w:rsidR="00A60416" w:rsidTr="005100A0">
        <w:tc>
          <w:tcPr>
            <w:tcW w:w="1730" w:type="dxa"/>
          </w:tcPr>
          <w:p w:rsidR="00A60416" w:rsidRDefault="00A60416" w:rsidP="00A60416">
            <w:pPr>
              <w:pStyle w:val="ad"/>
              <w:rPr>
                <w:rFonts w:ascii="Times New Roman" w:hAnsi="Times New Roman"/>
              </w:rPr>
            </w:pPr>
            <w:r>
              <w:rPr>
                <w:rFonts w:ascii="Times New Roman" w:hAnsi="Times New Roman"/>
              </w:rPr>
              <w:t>АхматхановаМарха Д.</w:t>
            </w:r>
          </w:p>
        </w:tc>
        <w:tc>
          <w:tcPr>
            <w:tcW w:w="652" w:type="dxa"/>
            <w:gridSpan w:val="2"/>
          </w:tcPr>
          <w:p w:rsidR="00A60416" w:rsidRDefault="00A60416" w:rsidP="00A60416">
            <w:r>
              <w:t>9 а</w:t>
            </w:r>
          </w:p>
        </w:tc>
        <w:tc>
          <w:tcPr>
            <w:tcW w:w="1795" w:type="dxa"/>
          </w:tcPr>
          <w:p w:rsidR="00A60416" w:rsidRDefault="00A60416" w:rsidP="00A60416">
            <w:r>
              <w:t>Олимпиада по чеченскому языку и литературе 2019-20 уч. год</w:t>
            </w:r>
          </w:p>
        </w:tc>
        <w:tc>
          <w:tcPr>
            <w:tcW w:w="1286" w:type="dxa"/>
            <w:gridSpan w:val="2"/>
          </w:tcPr>
          <w:p w:rsidR="00A60416" w:rsidRDefault="00A60416" w:rsidP="00A60416">
            <w:r>
              <w:t xml:space="preserve">Районный </w:t>
            </w:r>
          </w:p>
        </w:tc>
        <w:tc>
          <w:tcPr>
            <w:tcW w:w="1238" w:type="dxa"/>
            <w:gridSpan w:val="2"/>
          </w:tcPr>
          <w:p w:rsidR="00A60416" w:rsidRDefault="00A60416" w:rsidP="00A60416"/>
        </w:tc>
        <w:tc>
          <w:tcPr>
            <w:tcW w:w="451" w:type="dxa"/>
            <w:gridSpan w:val="2"/>
          </w:tcPr>
          <w:p w:rsidR="00A60416" w:rsidRDefault="00A60416" w:rsidP="00A60416">
            <w:r>
              <w:t>3</w:t>
            </w:r>
          </w:p>
        </w:tc>
        <w:tc>
          <w:tcPr>
            <w:tcW w:w="1524" w:type="dxa"/>
          </w:tcPr>
          <w:p w:rsidR="00A60416" w:rsidRDefault="00A60416" w:rsidP="00A60416">
            <w:r>
              <w:t>грамота</w:t>
            </w:r>
          </w:p>
        </w:tc>
        <w:tc>
          <w:tcPr>
            <w:tcW w:w="1417" w:type="dxa"/>
          </w:tcPr>
          <w:p w:rsidR="00A60416" w:rsidRDefault="00A60416" w:rsidP="00A60416">
            <w:r>
              <w:t>Албекова М.Ю</w:t>
            </w:r>
          </w:p>
        </w:tc>
      </w:tr>
      <w:tr w:rsidR="00A60416" w:rsidTr="005100A0">
        <w:trPr>
          <w:trHeight w:val="1396"/>
        </w:trPr>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СалбановаРаяна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Pr="00B838F5" w:rsidRDefault="00A60416" w:rsidP="00A60416">
            <w:pPr>
              <w:spacing w:after="200" w:line="276" w:lineRule="auto"/>
            </w:pPr>
            <w:r w:rsidRPr="00B838F5">
              <w:t>Всероссийского игры-конкурса «Русский медвежонок-2019»</w:t>
            </w:r>
          </w:p>
        </w:tc>
        <w:tc>
          <w:tcPr>
            <w:tcW w:w="1286" w:type="dxa"/>
            <w:gridSpan w:val="2"/>
          </w:tcPr>
          <w:p w:rsidR="00A60416" w:rsidRDefault="00A60416" w:rsidP="00A60416">
            <w:r>
              <w:t xml:space="preserve">Всероссийский </w:t>
            </w:r>
          </w:p>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2</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Усманов Магомед</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Садаева Малика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НесирхановаХеди</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Сетиханов Ясин</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СатихановБилал</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7</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Баширова Аминат</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МунаеваТанзила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8</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Текиев Малик</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Бушуева Самира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8</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 xml:space="preserve"> Усманова Раяна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Махкамова Хадижат</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8</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МакшариповаПетимат</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Педаева Селима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Ахматханова</w:t>
            </w:r>
            <w:r w:rsidRPr="00B838F5">
              <w:lastRenderedPageBreak/>
              <w:t>Марха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lastRenderedPageBreak/>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2</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rPr>
                <w:b/>
                <w:color w:val="FF0000"/>
              </w:rPr>
            </w:pPr>
            <w:r>
              <w:rPr>
                <w:b/>
                <w:color w:val="FF0000"/>
              </w:rPr>
              <w:t>Грамота</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lastRenderedPageBreak/>
              <w:t>ШапиановаЗайна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Хасбулатова Сумая</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Ибрагимова Раяна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Вашаев Магомед</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КайпаеваКамила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9</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rPr>
                <w:b/>
                <w:color w:val="FF0000"/>
              </w:rPr>
            </w:pPr>
            <w:r>
              <w:rPr>
                <w:b/>
                <w:color w:val="FF0000"/>
              </w:rPr>
              <w:t>Похвальная грамота</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 xml:space="preserve"> Мазаева Хеди</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rPr>
                <w:b/>
                <w:color w:val="FF0000"/>
              </w:rPr>
            </w:pPr>
            <w:r>
              <w:rPr>
                <w:b/>
                <w:color w:val="FF0000"/>
              </w:rPr>
              <w:t>Грамота</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ДолумоваХеди</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6</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СетихановаРаяна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5</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Макшиева Линда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Хасбулатова Анета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2</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rPr>
                <w:b/>
                <w:color w:val="FF0000"/>
              </w:rPr>
            </w:pPr>
            <w:r>
              <w:rPr>
                <w:b/>
                <w:color w:val="FF0000"/>
              </w:rPr>
              <w:t>Грамота</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СалбановаРадима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10</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rPr>
                <w:b/>
                <w:color w:val="FF0000"/>
              </w:rPr>
            </w:pPr>
            <w:r>
              <w:rPr>
                <w:b/>
                <w:color w:val="FF0000"/>
              </w:rPr>
              <w:t>Грамота</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Ибрагимова Хава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11</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4</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ХатаеваМарха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11</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2</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АхматукаеваРаяна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11</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Pr="00B838F5" w:rsidRDefault="00A60416" w:rsidP="00A60416">
            <w:pPr>
              <w:spacing w:line="256" w:lineRule="auto"/>
            </w:pPr>
            <w:r w:rsidRPr="00B838F5">
              <w:t>ТемирсултановаРадима</w:t>
            </w:r>
          </w:p>
        </w:tc>
        <w:tc>
          <w:tcPr>
            <w:tcW w:w="652"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11</w:t>
            </w:r>
          </w:p>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3</w:t>
            </w:r>
          </w:p>
        </w:tc>
        <w:tc>
          <w:tcPr>
            <w:tcW w:w="1524"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Сертификат</w:t>
            </w:r>
          </w:p>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Команда «Пандора»</w:t>
            </w:r>
          </w:p>
        </w:tc>
        <w:tc>
          <w:tcPr>
            <w:tcW w:w="652" w:type="dxa"/>
            <w:gridSpan w:val="2"/>
          </w:tcPr>
          <w:p w:rsidR="00A60416" w:rsidRDefault="00A60416" w:rsidP="00A60416">
            <w:r>
              <w:t>6</w:t>
            </w:r>
          </w:p>
        </w:tc>
        <w:tc>
          <w:tcPr>
            <w:tcW w:w="1795" w:type="dxa"/>
          </w:tcPr>
          <w:p w:rsidR="00A60416" w:rsidRDefault="00A60416" w:rsidP="00A60416">
            <w:r>
              <w:t>конкурс –викторина «А,ну-ка, девочки»</w:t>
            </w:r>
          </w:p>
        </w:tc>
        <w:tc>
          <w:tcPr>
            <w:tcW w:w="1286" w:type="dxa"/>
            <w:gridSpan w:val="2"/>
          </w:tcPr>
          <w:p w:rsidR="00A60416" w:rsidRDefault="00A60416" w:rsidP="00A60416">
            <w:r>
              <w:t>Районный</w:t>
            </w:r>
          </w:p>
        </w:tc>
        <w:tc>
          <w:tcPr>
            <w:tcW w:w="1238" w:type="dxa"/>
            <w:gridSpan w:val="2"/>
          </w:tcPr>
          <w:p w:rsidR="00A60416" w:rsidRDefault="00A60416" w:rsidP="00A60416">
            <w:r>
              <w:t>05.03.2020г.</w:t>
            </w:r>
          </w:p>
        </w:tc>
        <w:tc>
          <w:tcPr>
            <w:tcW w:w="451" w:type="dxa"/>
            <w:gridSpan w:val="2"/>
          </w:tcPr>
          <w:p w:rsidR="00A60416" w:rsidRDefault="00A60416" w:rsidP="00A60416">
            <w:r>
              <w:t>3</w:t>
            </w:r>
          </w:p>
        </w:tc>
        <w:tc>
          <w:tcPr>
            <w:tcW w:w="1524" w:type="dxa"/>
          </w:tcPr>
          <w:p w:rsidR="00A60416" w:rsidRDefault="00A60416" w:rsidP="00A60416">
            <w:r>
              <w:t>грамота</w:t>
            </w:r>
          </w:p>
        </w:tc>
        <w:tc>
          <w:tcPr>
            <w:tcW w:w="1417" w:type="dxa"/>
          </w:tcPr>
          <w:p w:rsidR="00A60416" w:rsidRDefault="00A60416" w:rsidP="00A60416">
            <w:r>
              <w:t>Авторханова Х.Г.</w:t>
            </w:r>
          </w:p>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p>
        </w:tc>
        <w:tc>
          <w:tcPr>
            <w:tcW w:w="652" w:type="dxa"/>
            <w:gridSpan w:val="2"/>
          </w:tcPr>
          <w:p w:rsidR="00A60416" w:rsidRDefault="00A60416" w:rsidP="00A60416"/>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Pr>
          <w:p w:rsidR="00A60416" w:rsidRDefault="00A60416" w:rsidP="00A60416"/>
        </w:tc>
        <w:tc>
          <w:tcPr>
            <w:tcW w:w="1524" w:type="dxa"/>
          </w:tcPr>
          <w:p w:rsidR="00A60416" w:rsidRDefault="00A60416" w:rsidP="00A60416"/>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p>
        </w:tc>
        <w:tc>
          <w:tcPr>
            <w:tcW w:w="652" w:type="dxa"/>
            <w:gridSpan w:val="2"/>
          </w:tcPr>
          <w:p w:rsidR="00A60416" w:rsidRDefault="00A60416" w:rsidP="00A60416"/>
        </w:tc>
        <w:tc>
          <w:tcPr>
            <w:tcW w:w="1795" w:type="dxa"/>
          </w:tcPr>
          <w:p w:rsidR="00A60416" w:rsidRDefault="00A60416" w:rsidP="00A60416"/>
        </w:tc>
        <w:tc>
          <w:tcPr>
            <w:tcW w:w="1286" w:type="dxa"/>
            <w:gridSpan w:val="2"/>
          </w:tcPr>
          <w:p w:rsidR="00A60416" w:rsidRDefault="00A60416" w:rsidP="00A60416"/>
        </w:tc>
        <w:tc>
          <w:tcPr>
            <w:tcW w:w="1238" w:type="dxa"/>
            <w:gridSpan w:val="2"/>
          </w:tcPr>
          <w:p w:rsidR="00A60416" w:rsidRDefault="00A60416" w:rsidP="00A60416"/>
        </w:tc>
        <w:tc>
          <w:tcPr>
            <w:tcW w:w="451" w:type="dxa"/>
            <w:gridSpan w:val="2"/>
          </w:tcPr>
          <w:p w:rsidR="00A60416" w:rsidRDefault="00A60416" w:rsidP="00A60416"/>
        </w:tc>
        <w:tc>
          <w:tcPr>
            <w:tcW w:w="1524" w:type="dxa"/>
          </w:tcPr>
          <w:p w:rsidR="00A60416" w:rsidRDefault="00A60416" w:rsidP="00A60416"/>
        </w:tc>
        <w:tc>
          <w:tcPr>
            <w:tcW w:w="1417" w:type="dxa"/>
          </w:tcPr>
          <w:p w:rsidR="00A60416" w:rsidRDefault="00A60416" w:rsidP="00A60416"/>
        </w:tc>
      </w:tr>
      <w:tr w:rsidR="00A60416" w:rsidTr="005100A0">
        <w:tc>
          <w:tcPr>
            <w:tcW w:w="1730" w:type="dxa"/>
            <w:tcBorders>
              <w:top w:val="single" w:sz="4" w:space="0" w:color="auto"/>
              <w:left w:val="single" w:sz="4" w:space="0" w:color="auto"/>
              <w:bottom w:val="single" w:sz="4" w:space="0" w:color="auto"/>
              <w:right w:val="single" w:sz="4" w:space="0" w:color="auto"/>
            </w:tcBorders>
          </w:tcPr>
          <w:p w:rsidR="00A60416" w:rsidRDefault="00A60416" w:rsidP="00A60416">
            <w:pPr>
              <w:spacing w:line="256" w:lineRule="auto"/>
            </w:pPr>
            <w:r>
              <w:t>КадаеваЯсмина</w:t>
            </w:r>
          </w:p>
        </w:tc>
        <w:tc>
          <w:tcPr>
            <w:tcW w:w="652" w:type="dxa"/>
            <w:gridSpan w:val="2"/>
          </w:tcPr>
          <w:p w:rsidR="00A60416" w:rsidRDefault="00A60416" w:rsidP="00A60416">
            <w:r>
              <w:t>5 б</w:t>
            </w:r>
          </w:p>
        </w:tc>
        <w:tc>
          <w:tcPr>
            <w:tcW w:w="1795" w:type="dxa"/>
          </w:tcPr>
          <w:p w:rsidR="00A60416" w:rsidRDefault="00A60416" w:rsidP="00A60416">
            <w:r>
              <w:t>Муниципальный тур «Живая классика»</w:t>
            </w:r>
          </w:p>
        </w:tc>
        <w:tc>
          <w:tcPr>
            <w:tcW w:w="1286" w:type="dxa"/>
            <w:gridSpan w:val="2"/>
          </w:tcPr>
          <w:p w:rsidR="00A60416" w:rsidRDefault="00A60416" w:rsidP="00A60416"/>
        </w:tc>
        <w:tc>
          <w:tcPr>
            <w:tcW w:w="1238" w:type="dxa"/>
            <w:gridSpan w:val="2"/>
          </w:tcPr>
          <w:p w:rsidR="00A60416" w:rsidRDefault="00A60416" w:rsidP="00A60416">
            <w:r>
              <w:t>15.03.2020г.</w:t>
            </w:r>
          </w:p>
        </w:tc>
        <w:tc>
          <w:tcPr>
            <w:tcW w:w="451" w:type="dxa"/>
            <w:gridSpan w:val="2"/>
          </w:tcPr>
          <w:p w:rsidR="00A60416" w:rsidRDefault="00A60416" w:rsidP="00A60416">
            <w:r>
              <w:t>3</w:t>
            </w:r>
          </w:p>
        </w:tc>
        <w:tc>
          <w:tcPr>
            <w:tcW w:w="1524" w:type="dxa"/>
          </w:tcPr>
          <w:p w:rsidR="00A60416" w:rsidRDefault="00A60416" w:rsidP="00A60416"/>
        </w:tc>
        <w:tc>
          <w:tcPr>
            <w:tcW w:w="1417" w:type="dxa"/>
          </w:tcPr>
          <w:p w:rsidR="00A60416" w:rsidRDefault="00A60416" w:rsidP="00A60416">
            <w:r>
              <w:t>З.Т.Ахматханова</w:t>
            </w:r>
          </w:p>
        </w:tc>
      </w:tr>
    </w:tbl>
    <w:p w:rsidR="00A60416" w:rsidRDefault="00A60416" w:rsidP="00AA3B5F">
      <w:pPr>
        <w:jc w:val="center"/>
        <w:rPr>
          <w:rFonts w:eastAsia="Calibri"/>
          <w:b/>
          <w:sz w:val="22"/>
          <w:szCs w:val="22"/>
          <w:lang w:eastAsia="en-US"/>
        </w:rPr>
      </w:pPr>
    </w:p>
    <w:p w:rsidR="00A60416" w:rsidRDefault="00A60416" w:rsidP="00AA3B5F">
      <w:pPr>
        <w:jc w:val="center"/>
        <w:rPr>
          <w:rFonts w:eastAsia="Calibri"/>
          <w:b/>
          <w:sz w:val="22"/>
          <w:szCs w:val="22"/>
          <w:lang w:eastAsia="en-US"/>
        </w:rPr>
      </w:pPr>
    </w:p>
    <w:p w:rsidR="00A60416" w:rsidRDefault="00A60416" w:rsidP="00AA3B5F">
      <w:pPr>
        <w:jc w:val="center"/>
        <w:rPr>
          <w:rFonts w:eastAsia="Calibri"/>
          <w:b/>
          <w:sz w:val="22"/>
          <w:szCs w:val="22"/>
          <w:lang w:eastAsia="en-US"/>
        </w:rPr>
      </w:pPr>
    </w:p>
    <w:p w:rsidR="00A60416" w:rsidRDefault="00A60416" w:rsidP="00AA3B5F">
      <w:pPr>
        <w:jc w:val="center"/>
        <w:rPr>
          <w:rFonts w:eastAsia="Calibri"/>
          <w:b/>
          <w:sz w:val="22"/>
          <w:szCs w:val="22"/>
          <w:lang w:eastAsia="en-US"/>
        </w:rPr>
      </w:pPr>
    </w:p>
    <w:p w:rsidR="00A60416" w:rsidRDefault="00A60416" w:rsidP="00AA3B5F">
      <w:pPr>
        <w:jc w:val="center"/>
        <w:rPr>
          <w:rFonts w:eastAsia="Calibri"/>
          <w:b/>
          <w:sz w:val="22"/>
          <w:szCs w:val="22"/>
          <w:lang w:eastAsia="en-US"/>
        </w:rPr>
      </w:pPr>
    </w:p>
    <w:p w:rsidR="00AA3B5F" w:rsidRPr="00AA3B5F" w:rsidRDefault="00AA3B5F" w:rsidP="00AA3B5F">
      <w:pPr>
        <w:jc w:val="center"/>
        <w:rPr>
          <w:rFonts w:eastAsia="Calibri"/>
          <w:b/>
          <w:sz w:val="22"/>
          <w:szCs w:val="22"/>
          <w:lang w:eastAsia="en-US"/>
        </w:rPr>
      </w:pPr>
      <w:r w:rsidRPr="00AA3B5F">
        <w:rPr>
          <w:rFonts w:eastAsia="Calibri"/>
          <w:b/>
          <w:sz w:val="22"/>
          <w:szCs w:val="22"/>
          <w:lang w:eastAsia="en-US"/>
        </w:rPr>
        <w:t>Результаты участия педагогов, педагогического коллектива</w:t>
      </w:r>
    </w:p>
    <w:p w:rsidR="00AA3B5F" w:rsidRPr="00AA3B5F" w:rsidRDefault="00835A58" w:rsidP="00AA3B5F">
      <w:pPr>
        <w:jc w:val="center"/>
        <w:rPr>
          <w:rFonts w:eastAsia="Calibri"/>
          <w:b/>
          <w:sz w:val="22"/>
          <w:szCs w:val="22"/>
          <w:lang w:eastAsia="en-US"/>
        </w:rPr>
      </w:pPr>
      <w:r>
        <w:rPr>
          <w:rFonts w:eastAsia="Calibri"/>
          <w:b/>
          <w:sz w:val="22"/>
          <w:szCs w:val="22"/>
          <w:lang w:eastAsia="en-US"/>
        </w:rPr>
        <w:t>в конкурсах 2019</w:t>
      </w:r>
      <w:r w:rsidR="00AA3B5F" w:rsidRPr="00AA3B5F">
        <w:rPr>
          <w:rFonts w:eastAsia="Calibri"/>
          <w:b/>
          <w:sz w:val="22"/>
          <w:szCs w:val="22"/>
          <w:lang w:eastAsia="en-US"/>
        </w:rPr>
        <w:t xml:space="preserve">  г.</w:t>
      </w:r>
    </w:p>
    <w:p w:rsidR="00AA3B5F" w:rsidRPr="00AA3B5F" w:rsidRDefault="00AA3B5F" w:rsidP="00AA3B5F">
      <w:pPr>
        <w:spacing w:after="160" w:line="259" w:lineRule="auto"/>
        <w:rPr>
          <w:rFonts w:eastAsiaTheme="minorHAnsi" w:cstheme="minorBidi"/>
          <w:sz w:val="22"/>
          <w:szCs w:val="22"/>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552"/>
        <w:gridCol w:w="1985"/>
        <w:gridCol w:w="2553"/>
        <w:gridCol w:w="1525"/>
      </w:tblGrid>
      <w:tr w:rsidR="00101E87" w:rsidRPr="00101E87" w:rsidTr="00101E87">
        <w:tc>
          <w:tcPr>
            <w:tcW w:w="113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 xml:space="preserve">Дата </w:t>
            </w:r>
          </w:p>
        </w:tc>
        <w:tc>
          <w:tcPr>
            <w:tcW w:w="2552"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Название</w:t>
            </w:r>
          </w:p>
        </w:tc>
        <w:tc>
          <w:tcPr>
            <w:tcW w:w="198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 xml:space="preserve">Уровень </w:t>
            </w:r>
          </w:p>
        </w:tc>
        <w:tc>
          <w:tcPr>
            <w:tcW w:w="2553"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Ф.И.О. педагога, педагогический коллектив</w:t>
            </w:r>
          </w:p>
        </w:tc>
        <w:tc>
          <w:tcPr>
            <w:tcW w:w="152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after="160" w:line="259" w:lineRule="auto"/>
              <w:rPr>
                <w:rFonts w:eastAsiaTheme="minorHAnsi" w:cstheme="minorBidi"/>
              </w:rPr>
            </w:pPr>
          </w:p>
        </w:tc>
      </w:tr>
      <w:tr w:rsidR="00101E87" w:rsidRPr="00101E87" w:rsidTr="00101E87">
        <w:tc>
          <w:tcPr>
            <w:tcW w:w="113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cs="Calibri"/>
              </w:rPr>
            </w:pPr>
            <w:r w:rsidRPr="00AA3B5F">
              <w:rPr>
                <w:rFonts w:eastAsia="Calibri"/>
                <w:sz w:val="22"/>
                <w:szCs w:val="22"/>
              </w:rPr>
              <w:t>Октябрь</w:t>
            </w:r>
          </w:p>
          <w:p w:rsidR="00AA3B5F" w:rsidRPr="00AA3B5F" w:rsidRDefault="00835A58" w:rsidP="00AA3B5F">
            <w:pPr>
              <w:spacing w:line="276" w:lineRule="auto"/>
              <w:jc w:val="both"/>
              <w:rPr>
                <w:rFonts w:eastAsia="Calibri"/>
              </w:rPr>
            </w:pPr>
            <w:r>
              <w:rPr>
                <w:rFonts w:eastAsia="Calibri"/>
                <w:sz w:val="22"/>
                <w:szCs w:val="22"/>
              </w:rPr>
              <w:t>2019</w:t>
            </w:r>
          </w:p>
        </w:tc>
        <w:tc>
          <w:tcPr>
            <w:tcW w:w="2552"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 xml:space="preserve">         Курсы «Просвещение»среди </w:t>
            </w:r>
            <w:r w:rsidRPr="00AA3B5F">
              <w:rPr>
                <w:rFonts w:eastAsia="Calibri"/>
                <w:sz w:val="22"/>
                <w:szCs w:val="22"/>
              </w:rPr>
              <w:lastRenderedPageBreak/>
              <w:t>100 математиков</w:t>
            </w:r>
          </w:p>
        </w:tc>
        <w:tc>
          <w:tcPr>
            <w:tcW w:w="198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lastRenderedPageBreak/>
              <w:t>Республиканский</w:t>
            </w:r>
          </w:p>
        </w:tc>
        <w:tc>
          <w:tcPr>
            <w:tcW w:w="2553"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 xml:space="preserve">     Балатаева Р.Р.</w:t>
            </w:r>
          </w:p>
        </w:tc>
        <w:tc>
          <w:tcPr>
            <w:tcW w:w="152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Эксперт</w:t>
            </w:r>
          </w:p>
        </w:tc>
      </w:tr>
      <w:tr w:rsidR="00101E87" w:rsidRPr="00101E87" w:rsidTr="00101E87">
        <w:tc>
          <w:tcPr>
            <w:tcW w:w="113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lastRenderedPageBreak/>
              <w:t>Ноябрь</w:t>
            </w:r>
          </w:p>
          <w:p w:rsidR="00AA3B5F" w:rsidRPr="00AA3B5F" w:rsidRDefault="00835A58" w:rsidP="00AA3B5F">
            <w:pPr>
              <w:spacing w:line="276" w:lineRule="auto"/>
              <w:jc w:val="both"/>
              <w:rPr>
                <w:rFonts w:eastAsia="Calibri"/>
              </w:rPr>
            </w:pPr>
            <w:r>
              <w:rPr>
                <w:rFonts w:eastAsia="Calibri"/>
                <w:sz w:val="22"/>
                <w:szCs w:val="22"/>
              </w:rPr>
              <w:t>2019</w:t>
            </w:r>
          </w:p>
        </w:tc>
        <w:tc>
          <w:tcPr>
            <w:tcW w:w="2552"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«Проект РСУР»</w:t>
            </w:r>
          </w:p>
        </w:tc>
        <w:tc>
          <w:tcPr>
            <w:tcW w:w="198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Республиканский</w:t>
            </w:r>
          </w:p>
        </w:tc>
        <w:tc>
          <w:tcPr>
            <w:tcW w:w="2553"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 xml:space="preserve">  Балатаева Р.Р.</w:t>
            </w:r>
          </w:p>
        </w:tc>
        <w:tc>
          <w:tcPr>
            <w:tcW w:w="152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Тьютор</w:t>
            </w:r>
          </w:p>
        </w:tc>
      </w:tr>
      <w:tr w:rsidR="00101E87" w:rsidRPr="00101E87" w:rsidTr="00101E87">
        <w:tc>
          <w:tcPr>
            <w:tcW w:w="113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Ноябрь</w:t>
            </w:r>
          </w:p>
          <w:p w:rsidR="00AA3B5F" w:rsidRPr="00AA3B5F" w:rsidRDefault="00835A58" w:rsidP="00AA3B5F">
            <w:pPr>
              <w:spacing w:line="276" w:lineRule="auto"/>
              <w:jc w:val="both"/>
              <w:rPr>
                <w:rFonts w:eastAsia="Calibri"/>
              </w:rPr>
            </w:pPr>
            <w:r>
              <w:rPr>
                <w:rFonts w:eastAsia="Calibri"/>
                <w:sz w:val="22"/>
                <w:szCs w:val="22"/>
              </w:rPr>
              <w:t>2019</w:t>
            </w:r>
          </w:p>
        </w:tc>
        <w:tc>
          <w:tcPr>
            <w:tcW w:w="2552"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«Проект РСУР»</w:t>
            </w:r>
          </w:p>
        </w:tc>
        <w:tc>
          <w:tcPr>
            <w:tcW w:w="198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Республиканский</w:t>
            </w:r>
          </w:p>
        </w:tc>
        <w:tc>
          <w:tcPr>
            <w:tcW w:w="2553"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 xml:space="preserve">    Эдиева М.У.</w:t>
            </w:r>
          </w:p>
        </w:tc>
        <w:tc>
          <w:tcPr>
            <w:tcW w:w="1525" w:type="dxa"/>
            <w:tcBorders>
              <w:top w:val="single" w:sz="4" w:space="0" w:color="auto"/>
              <w:left w:val="single" w:sz="4" w:space="0" w:color="auto"/>
              <w:bottom w:val="single" w:sz="4" w:space="0" w:color="auto"/>
              <w:right w:val="single" w:sz="4" w:space="0" w:color="auto"/>
            </w:tcBorders>
            <w:hideMark/>
          </w:tcPr>
          <w:p w:rsidR="00AA3B5F" w:rsidRPr="00AA3B5F" w:rsidRDefault="00AA3B5F" w:rsidP="00AA3B5F">
            <w:pPr>
              <w:spacing w:line="276" w:lineRule="auto"/>
              <w:jc w:val="both"/>
              <w:rPr>
                <w:rFonts w:eastAsia="Calibri"/>
              </w:rPr>
            </w:pPr>
            <w:r w:rsidRPr="00AA3B5F">
              <w:rPr>
                <w:rFonts w:eastAsia="Calibri"/>
                <w:sz w:val="22"/>
                <w:szCs w:val="22"/>
              </w:rPr>
              <w:t>Тьютор</w:t>
            </w:r>
          </w:p>
        </w:tc>
      </w:tr>
      <w:tr w:rsidR="00835A58" w:rsidRPr="00101E87" w:rsidTr="00101E87">
        <w:tc>
          <w:tcPr>
            <w:tcW w:w="1135" w:type="dxa"/>
            <w:tcBorders>
              <w:top w:val="single" w:sz="4" w:space="0" w:color="auto"/>
              <w:left w:val="single" w:sz="4" w:space="0" w:color="auto"/>
              <w:bottom w:val="single" w:sz="4" w:space="0" w:color="auto"/>
              <w:right w:val="single" w:sz="4" w:space="0" w:color="auto"/>
            </w:tcBorders>
          </w:tcPr>
          <w:p w:rsidR="00835A58" w:rsidRPr="00AA3B5F" w:rsidRDefault="00835A58" w:rsidP="00AA3B5F">
            <w:pPr>
              <w:spacing w:line="276" w:lineRule="auto"/>
              <w:jc w:val="both"/>
              <w:rPr>
                <w:rFonts w:eastAsia="Calibri"/>
              </w:rPr>
            </w:pPr>
          </w:p>
        </w:tc>
        <w:tc>
          <w:tcPr>
            <w:tcW w:w="2552" w:type="dxa"/>
            <w:tcBorders>
              <w:top w:val="single" w:sz="4" w:space="0" w:color="auto"/>
              <w:left w:val="single" w:sz="4" w:space="0" w:color="auto"/>
              <w:bottom w:val="single" w:sz="4" w:space="0" w:color="auto"/>
              <w:right w:val="single" w:sz="4" w:space="0" w:color="auto"/>
            </w:tcBorders>
          </w:tcPr>
          <w:p w:rsidR="00835A58" w:rsidRPr="00AA3B5F" w:rsidRDefault="00835A58" w:rsidP="00AA3B5F">
            <w:pPr>
              <w:spacing w:line="276" w:lineRule="auto"/>
              <w:jc w:val="both"/>
              <w:rPr>
                <w:rFonts w:eastAsia="Calibri"/>
              </w:rPr>
            </w:pPr>
            <w:r>
              <w:rPr>
                <w:rFonts w:eastAsia="Calibri"/>
                <w:sz w:val="22"/>
                <w:szCs w:val="22"/>
              </w:rPr>
              <w:t xml:space="preserve">Участие «Гимназия №8 им.А.А.Ахмедова» в </w:t>
            </w:r>
            <w:r w:rsidRPr="00835A58">
              <w:rPr>
                <w:rStyle w:val="a7"/>
                <w:rFonts w:eastAsia="Calibri"/>
              </w:rPr>
              <w:t>конкурсе «Лучшая школа»</w:t>
            </w:r>
          </w:p>
        </w:tc>
        <w:tc>
          <w:tcPr>
            <w:tcW w:w="1985" w:type="dxa"/>
            <w:tcBorders>
              <w:top w:val="single" w:sz="4" w:space="0" w:color="auto"/>
              <w:left w:val="single" w:sz="4" w:space="0" w:color="auto"/>
              <w:bottom w:val="single" w:sz="4" w:space="0" w:color="auto"/>
              <w:right w:val="single" w:sz="4" w:space="0" w:color="auto"/>
            </w:tcBorders>
          </w:tcPr>
          <w:p w:rsidR="00835A58" w:rsidRPr="00AA3B5F" w:rsidRDefault="00835A58" w:rsidP="00AA3B5F">
            <w:pPr>
              <w:spacing w:line="276" w:lineRule="auto"/>
              <w:jc w:val="both"/>
              <w:rPr>
                <w:rFonts w:eastAsia="Calibri"/>
              </w:rPr>
            </w:pPr>
            <w:r>
              <w:rPr>
                <w:rFonts w:eastAsia="Calibri"/>
                <w:sz w:val="22"/>
                <w:szCs w:val="22"/>
              </w:rPr>
              <w:t>Республиканский</w:t>
            </w:r>
          </w:p>
        </w:tc>
        <w:tc>
          <w:tcPr>
            <w:tcW w:w="2553" w:type="dxa"/>
            <w:tcBorders>
              <w:top w:val="single" w:sz="4" w:space="0" w:color="auto"/>
              <w:left w:val="single" w:sz="4" w:space="0" w:color="auto"/>
              <w:bottom w:val="single" w:sz="4" w:space="0" w:color="auto"/>
              <w:right w:val="single" w:sz="4" w:space="0" w:color="auto"/>
            </w:tcBorders>
          </w:tcPr>
          <w:p w:rsidR="00835A58" w:rsidRPr="00AA3B5F" w:rsidRDefault="00835A58" w:rsidP="00AA3B5F">
            <w:pPr>
              <w:spacing w:line="276" w:lineRule="auto"/>
              <w:jc w:val="both"/>
              <w:rPr>
                <w:rFonts w:eastAsia="Calibri"/>
              </w:rPr>
            </w:pPr>
          </w:p>
        </w:tc>
        <w:tc>
          <w:tcPr>
            <w:tcW w:w="1525" w:type="dxa"/>
            <w:tcBorders>
              <w:top w:val="single" w:sz="4" w:space="0" w:color="auto"/>
              <w:left w:val="single" w:sz="4" w:space="0" w:color="auto"/>
              <w:bottom w:val="single" w:sz="4" w:space="0" w:color="auto"/>
              <w:right w:val="single" w:sz="4" w:space="0" w:color="auto"/>
            </w:tcBorders>
          </w:tcPr>
          <w:p w:rsidR="00835A58" w:rsidRPr="00AA3B5F" w:rsidRDefault="00835A58" w:rsidP="00AA3B5F">
            <w:pPr>
              <w:spacing w:line="276" w:lineRule="auto"/>
              <w:jc w:val="both"/>
              <w:rPr>
                <w:rFonts w:eastAsia="Calibri"/>
              </w:rPr>
            </w:pPr>
            <w:r>
              <w:rPr>
                <w:rFonts w:eastAsia="Calibri"/>
                <w:sz w:val="22"/>
                <w:szCs w:val="22"/>
              </w:rPr>
              <w:t>Лауреат</w:t>
            </w:r>
          </w:p>
        </w:tc>
      </w:tr>
    </w:tbl>
    <w:p w:rsidR="00AA3B5F" w:rsidRDefault="00AA3B5F" w:rsidP="00AA3B5F">
      <w:pPr>
        <w:spacing w:after="160" w:line="259" w:lineRule="auto"/>
        <w:rPr>
          <w:rFonts w:asciiTheme="minorHAnsi" w:eastAsiaTheme="minorHAnsi" w:hAnsiTheme="minorHAnsi" w:cstheme="minorBidi"/>
          <w:sz w:val="22"/>
          <w:szCs w:val="22"/>
          <w:lang w:eastAsia="en-US"/>
        </w:rPr>
      </w:pPr>
    </w:p>
    <w:p w:rsidR="00835A58" w:rsidRPr="00AA3B5F" w:rsidRDefault="00835A58" w:rsidP="00AA3B5F">
      <w:pPr>
        <w:spacing w:after="160" w:line="259" w:lineRule="auto"/>
        <w:rPr>
          <w:rFonts w:asciiTheme="minorHAnsi" w:eastAsiaTheme="minorHAnsi" w:hAnsiTheme="minorHAnsi" w:cstheme="minorBidi"/>
          <w:sz w:val="22"/>
          <w:szCs w:val="22"/>
          <w:lang w:eastAsia="en-US"/>
        </w:rPr>
      </w:pPr>
    </w:p>
    <w:p w:rsidR="0040412D" w:rsidRPr="00101E87" w:rsidRDefault="0040412D" w:rsidP="00C525FB">
      <w:pPr>
        <w:jc w:val="both"/>
      </w:pPr>
    </w:p>
    <w:p w:rsidR="00C525FB" w:rsidRPr="00101E87" w:rsidRDefault="000E50FE" w:rsidP="000E50FE">
      <w:pPr>
        <w:pStyle w:val="a6"/>
        <w:spacing w:before="0" w:after="0" w:line="300" w:lineRule="atLeast"/>
        <w:jc w:val="both"/>
        <w:rPr>
          <w:sz w:val="24"/>
          <w:szCs w:val="24"/>
        </w:rPr>
      </w:pPr>
      <w:r w:rsidRPr="00101E87">
        <w:rPr>
          <w:b/>
          <w:sz w:val="24"/>
          <w:szCs w:val="24"/>
        </w:rPr>
        <w:t>5.</w:t>
      </w:r>
      <w:r w:rsidR="00C525FB" w:rsidRPr="00101E87">
        <w:rPr>
          <w:b/>
          <w:sz w:val="24"/>
          <w:szCs w:val="24"/>
        </w:rPr>
        <w:t>ОРГАНИЗАЦИЯ УЧЕБНОГО ПРОЦЕССА. РЕАЛИЗАЦИЯ ОБРАЗОВАТЕЛЬНЫХ ПРОГРАММ.</w:t>
      </w:r>
      <w:r w:rsidR="00C525FB" w:rsidRPr="00101E87">
        <w:rPr>
          <w:sz w:val="24"/>
          <w:szCs w:val="24"/>
        </w:rPr>
        <w:t xml:space="preserve">  </w:t>
      </w:r>
      <w:r w:rsidR="00C525FB" w:rsidRPr="00101E87">
        <w:rPr>
          <w:b/>
          <w:sz w:val="24"/>
          <w:szCs w:val="24"/>
        </w:rPr>
        <w:t>ОБУЧЕНИЕ ДЕТЕЙ С ОВЗ.</w:t>
      </w:r>
    </w:p>
    <w:p w:rsidR="00DF7EC6" w:rsidRPr="00101E87" w:rsidRDefault="00DF7EC6" w:rsidP="00DF7EC6">
      <w:pPr>
        <w:pStyle w:val="a8"/>
        <w:ind w:right="342"/>
        <w:jc w:val="both"/>
      </w:pPr>
    </w:p>
    <w:p w:rsidR="00C525FB" w:rsidRPr="00101E87" w:rsidRDefault="00DF7EC6" w:rsidP="00DF7EC6">
      <w:pPr>
        <w:pStyle w:val="a8"/>
        <w:ind w:right="342"/>
        <w:jc w:val="both"/>
        <w:rPr>
          <w:b/>
        </w:rPr>
      </w:pPr>
      <w:r w:rsidRPr="00101E87">
        <w:rPr>
          <w:lang w:val="ru-RU"/>
        </w:rPr>
        <w:t>5.1.</w:t>
      </w:r>
      <w:r w:rsidR="00C525FB" w:rsidRPr="00101E87">
        <w:rPr>
          <w:b/>
        </w:rPr>
        <w:t>Организация образовательного процесса. Реализация образовательных программ.</w:t>
      </w:r>
    </w:p>
    <w:p w:rsidR="00C525FB" w:rsidRPr="00101E87" w:rsidRDefault="00C525FB" w:rsidP="00C525FB">
      <w:pPr>
        <w:pStyle w:val="a8"/>
        <w:ind w:right="342"/>
        <w:jc w:val="both"/>
      </w:pPr>
      <w:r w:rsidRPr="00101E87">
        <w:t xml:space="preserve">       Организация образовательного процесса в МБОУ </w:t>
      </w:r>
      <w:r w:rsidR="0016507B" w:rsidRPr="00101E87">
        <w:rPr>
          <w:lang w:val="ru-RU"/>
        </w:rPr>
        <w:t xml:space="preserve">«Гимназия </w:t>
      </w:r>
      <w:r w:rsidRPr="00101E87">
        <w:rPr>
          <w:lang w:val="ru-RU"/>
        </w:rPr>
        <w:t>№8</w:t>
      </w:r>
      <w:r w:rsidR="0016507B" w:rsidRPr="00101E87">
        <w:rPr>
          <w:lang w:val="ru-RU"/>
        </w:rPr>
        <w:t>им.А.А.Ахмедова</w:t>
      </w:r>
      <w:r w:rsidRPr="00101E87">
        <w:rPr>
          <w:lang w:val="ru-RU"/>
        </w:rPr>
        <w:t>с.Ножай-Юрт»</w:t>
      </w:r>
      <w:r w:rsidRPr="00101E87">
        <w:t xml:space="preserve"> регламентируется режимом работы,  учебными планами, годовым календарным учебным графиком, расписаниемзанятий.</w:t>
      </w:r>
    </w:p>
    <w:p w:rsidR="00C525FB" w:rsidRPr="00101E87" w:rsidRDefault="00C525FB" w:rsidP="00C525FB">
      <w:pPr>
        <w:pStyle w:val="a8"/>
        <w:spacing w:before="3"/>
        <w:ind w:right="345"/>
        <w:jc w:val="both"/>
      </w:pPr>
      <w:r w:rsidRPr="00101E87">
        <w:t xml:space="preserve">         Расписание уроков, занятий внеурочной деятельности, дополнительного образования соответствует требованиями СанПиН и составлены с учетом баллов ежедневной и недельной нагрузки обучающихся, исходя из имеющихся возможностей, с учетом хода дневной и недельным графиком умственной работоспосоности обучающихся.</w:t>
      </w:r>
    </w:p>
    <w:p w:rsidR="00C525FB" w:rsidRPr="00101E87" w:rsidRDefault="00C525FB" w:rsidP="00C525FB">
      <w:r w:rsidRPr="00101E87">
        <w:rPr>
          <w:b/>
        </w:rPr>
        <w:t xml:space="preserve">Всего обучающихся </w:t>
      </w:r>
      <w:r w:rsidR="000E50FE" w:rsidRPr="00101E87">
        <w:rPr>
          <w:b/>
        </w:rPr>
        <w:t>н</w:t>
      </w:r>
      <w:r w:rsidR="00835A58">
        <w:rPr>
          <w:b/>
        </w:rPr>
        <w:t>а начало 2019</w:t>
      </w:r>
      <w:r w:rsidR="000E50FE" w:rsidRPr="00101E87">
        <w:rPr>
          <w:b/>
        </w:rPr>
        <w:t xml:space="preserve"> года </w:t>
      </w:r>
      <w:r w:rsidR="0016507B" w:rsidRPr="00101E87">
        <w:rPr>
          <w:b/>
        </w:rPr>
        <w:t>384</w:t>
      </w:r>
      <w:r w:rsidR="00A451F7" w:rsidRPr="00101E87">
        <w:rPr>
          <w:b/>
        </w:rPr>
        <w:t xml:space="preserve"> учащихся на конец года 3</w:t>
      </w:r>
      <w:r w:rsidR="0016507B" w:rsidRPr="00101E87">
        <w:rPr>
          <w:b/>
        </w:rPr>
        <w:t>75</w:t>
      </w:r>
      <w:r w:rsidR="00A451F7" w:rsidRPr="00101E87">
        <w:rPr>
          <w:b/>
        </w:rPr>
        <w:t xml:space="preserve"> учащихся</w:t>
      </w:r>
      <w:r w:rsidRPr="00101E87">
        <w:rPr>
          <w:b/>
        </w:rPr>
        <w:t xml:space="preserve">. </w:t>
      </w:r>
      <w:r w:rsidRPr="00101E87">
        <w:t xml:space="preserve">Средняя наполняемость классов – </w:t>
      </w:r>
      <w:r w:rsidR="00EA2BC5" w:rsidRPr="00101E87">
        <w:t>16,0.  К</w:t>
      </w:r>
      <w:r w:rsidR="003118F8" w:rsidRPr="00101E87">
        <w:t>лассов для дет</w:t>
      </w:r>
      <w:r w:rsidR="00835A58">
        <w:t>ей с ОВЗ- нет. С 1 сентября 2019</w:t>
      </w:r>
      <w:r w:rsidR="003118F8" w:rsidRPr="00101E87">
        <w:t xml:space="preserve">года в гимназии обучается 1 ученик 1-го класса  с ОВЗ, для которого организовано надомное обучение по АОП для обучающихся с НОДА. </w:t>
      </w:r>
    </w:p>
    <w:p w:rsidR="00C525FB" w:rsidRPr="00101E87" w:rsidRDefault="00C525FB" w:rsidP="00C525FB"/>
    <w:p w:rsidR="00C525FB" w:rsidRPr="00101E87" w:rsidRDefault="00C525FB" w:rsidP="00C525FB">
      <w:r w:rsidRPr="00101E87">
        <w:rPr>
          <w:b/>
        </w:rPr>
        <w:t xml:space="preserve">Режим учебных и внеурочных занятий, </w:t>
      </w:r>
      <w:r w:rsidRPr="00101E87">
        <w:t xml:space="preserve">продолжительность обучения, количество учебных недель, каникул в МБОУ </w:t>
      </w:r>
      <w:r w:rsidR="00B215E8" w:rsidRPr="00101E87">
        <w:t>«Гимназия №8</w:t>
      </w:r>
      <w:r w:rsidR="0016507B" w:rsidRPr="00101E87">
        <w:t>им.А.А.Ахмедова</w:t>
      </w:r>
      <w:r w:rsidR="00B215E8" w:rsidRPr="00101E87">
        <w:t xml:space="preserve">с.Ножай-Юрт» </w:t>
      </w:r>
      <w:r w:rsidRPr="00101E87">
        <w:t>определяется в соответствии с Годовым календарным графиком учебного процесса, который составляется на каждый учебный год. (См. Приложение).</w:t>
      </w:r>
    </w:p>
    <w:p w:rsidR="00C525FB" w:rsidRPr="00101E87" w:rsidRDefault="00C525FB" w:rsidP="00C525FB">
      <w:pPr>
        <w:ind w:firstLine="540"/>
        <w:jc w:val="both"/>
      </w:pPr>
      <w:r w:rsidRPr="00101E87">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C525FB" w:rsidRPr="00101E87" w:rsidRDefault="00C525FB" w:rsidP="00C525FB">
      <w:pPr>
        <w:ind w:firstLine="540"/>
        <w:jc w:val="both"/>
      </w:pPr>
      <w:r w:rsidRPr="00101E87">
        <w:t>- для обучающихся 1 классов – не более 4 уроков и один день в неделю – не более 5 уроков, за счет урока физической культуры;</w:t>
      </w:r>
    </w:p>
    <w:p w:rsidR="00C525FB" w:rsidRPr="00101E87" w:rsidRDefault="00C525FB" w:rsidP="00C525FB">
      <w:pPr>
        <w:ind w:firstLine="540"/>
        <w:jc w:val="both"/>
      </w:pPr>
      <w:r w:rsidRPr="00101E87">
        <w:t>- для обучающихся 2-4 классов – не более 4 уроков или 5 уроков за счет уроков физической культуры, музыки и технологии;</w:t>
      </w:r>
    </w:p>
    <w:p w:rsidR="00C525FB" w:rsidRPr="00101E87" w:rsidRDefault="00C525FB" w:rsidP="00C525FB">
      <w:pPr>
        <w:ind w:firstLine="540"/>
        <w:jc w:val="both"/>
      </w:pPr>
      <w:r w:rsidRPr="00101E87">
        <w:t>- для обучающихся 5-6 классов – не более 6 уроков;</w:t>
      </w:r>
    </w:p>
    <w:p w:rsidR="00C525FB" w:rsidRPr="00101E87" w:rsidRDefault="00C525FB" w:rsidP="00C525FB">
      <w:pPr>
        <w:ind w:firstLine="540"/>
        <w:jc w:val="both"/>
      </w:pPr>
      <w:r w:rsidRPr="00101E87">
        <w:t>- для обучающихся 7-11 классов – не более 7 уроков.</w:t>
      </w:r>
    </w:p>
    <w:p w:rsidR="00C525FB" w:rsidRPr="00101E87" w:rsidRDefault="00C525FB" w:rsidP="00EA2BC5">
      <w:pPr>
        <w:ind w:firstLine="540"/>
        <w:jc w:val="both"/>
      </w:pPr>
      <w:r w:rsidRPr="00101E87">
        <w:t>Для обучающихся с ОВЗ в соответствии с индивидуальными особенностями предусматриваются дополнительные сроки обучения в соответствии с рекомендациями психолого-медико-педагогич</w:t>
      </w:r>
      <w:r w:rsidR="00EA2BC5" w:rsidRPr="00101E87">
        <w:t xml:space="preserve">еской комиссии. </w:t>
      </w:r>
    </w:p>
    <w:p w:rsidR="00C525FB" w:rsidRPr="00101E87" w:rsidRDefault="00C525FB" w:rsidP="00C525FB">
      <w:pPr>
        <w:widowControl w:val="0"/>
        <w:autoSpaceDE w:val="0"/>
        <w:autoSpaceDN w:val="0"/>
        <w:adjustRightInd w:val="0"/>
        <w:ind w:firstLine="566"/>
        <w:jc w:val="both"/>
        <w:rPr>
          <w:rFonts w:eastAsia="Calibri"/>
        </w:rPr>
      </w:pPr>
      <w:r w:rsidRPr="00101E87">
        <w:rPr>
          <w:rFonts w:eastAsia="Calibri"/>
        </w:rPr>
        <w:t>Заканчивается учебный год в соответствии с</w:t>
      </w:r>
      <w:r w:rsidR="00EA2BC5" w:rsidRPr="00101E87">
        <w:rPr>
          <w:rFonts w:eastAsia="Calibri"/>
        </w:rPr>
        <w:t xml:space="preserve"> Учебным планом </w:t>
      </w:r>
      <w:r w:rsidRPr="00101E87">
        <w:rPr>
          <w:rFonts w:eastAsia="Calibri"/>
        </w:rPr>
        <w:t xml:space="preserve"> и реализацией в полном объеме </w:t>
      </w:r>
      <w:r w:rsidRPr="00101E87">
        <w:t xml:space="preserve"> Образоват</w:t>
      </w:r>
      <w:r w:rsidR="00EA2BC5" w:rsidRPr="00101E87">
        <w:t>ельных программ</w:t>
      </w:r>
      <w:r w:rsidRPr="00101E87">
        <w:rPr>
          <w:rFonts w:eastAsia="Calibri"/>
        </w:rPr>
        <w:t xml:space="preserve">. </w:t>
      </w:r>
    </w:p>
    <w:p w:rsidR="00C525FB" w:rsidRPr="00101E87" w:rsidRDefault="00C525FB" w:rsidP="00C525FB">
      <w:pPr>
        <w:rPr>
          <w:i/>
        </w:rPr>
      </w:pPr>
    </w:p>
    <w:p w:rsidR="00C525FB" w:rsidRPr="00101E87" w:rsidRDefault="00C525FB" w:rsidP="00C525FB">
      <w:pPr>
        <w:pStyle w:val="a6"/>
        <w:spacing w:after="0" w:line="300" w:lineRule="atLeast"/>
        <w:jc w:val="both"/>
        <w:rPr>
          <w:b/>
          <w:sz w:val="24"/>
          <w:szCs w:val="24"/>
        </w:rPr>
      </w:pPr>
      <w:r w:rsidRPr="00101E87">
        <w:rPr>
          <w:b/>
          <w:sz w:val="24"/>
          <w:szCs w:val="24"/>
        </w:rPr>
        <w:t xml:space="preserve"> В МБОУ </w:t>
      </w:r>
      <w:r w:rsidR="00B215E8" w:rsidRPr="00101E87">
        <w:rPr>
          <w:b/>
          <w:sz w:val="24"/>
          <w:szCs w:val="24"/>
        </w:rPr>
        <w:t xml:space="preserve">«Гимназия №8 </w:t>
      </w:r>
      <w:r w:rsidR="0016507B" w:rsidRPr="00101E87">
        <w:rPr>
          <w:b/>
          <w:sz w:val="24"/>
          <w:szCs w:val="24"/>
        </w:rPr>
        <w:t xml:space="preserve">им. А.А. Ахмедова </w:t>
      </w:r>
      <w:r w:rsidR="00B215E8" w:rsidRPr="00101E87">
        <w:rPr>
          <w:b/>
          <w:sz w:val="24"/>
          <w:szCs w:val="24"/>
        </w:rPr>
        <w:t>с.Ножай-Юрт»</w:t>
      </w:r>
      <w:r w:rsidRPr="00101E87">
        <w:rPr>
          <w:b/>
          <w:sz w:val="24"/>
          <w:szCs w:val="24"/>
        </w:rPr>
        <w:t>осуществляется реализация следующих общеобразовательных программ:</w:t>
      </w:r>
    </w:p>
    <w:p w:rsidR="00C525FB" w:rsidRPr="00101E87" w:rsidRDefault="00C525FB" w:rsidP="00C525FB">
      <w:pPr>
        <w:pStyle w:val="a6"/>
        <w:spacing w:after="0"/>
        <w:jc w:val="both"/>
        <w:rPr>
          <w:sz w:val="24"/>
          <w:szCs w:val="24"/>
        </w:rPr>
      </w:pPr>
      <w:r w:rsidRPr="00101E87">
        <w:rPr>
          <w:sz w:val="24"/>
          <w:szCs w:val="24"/>
        </w:rPr>
        <w:lastRenderedPageBreak/>
        <w:t>- Основные общеобразовательные программы начального и основного общего образования в соответствии с ФГОС НОО и ФГОС ООО;</w:t>
      </w:r>
    </w:p>
    <w:p w:rsidR="00B215E8" w:rsidRPr="00101E87" w:rsidRDefault="00C525FB" w:rsidP="00C525FB">
      <w:pPr>
        <w:pStyle w:val="a6"/>
        <w:spacing w:after="0"/>
        <w:jc w:val="both"/>
        <w:rPr>
          <w:sz w:val="24"/>
          <w:szCs w:val="24"/>
        </w:rPr>
      </w:pPr>
      <w:r w:rsidRPr="00101E87">
        <w:rPr>
          <w:sz w:val="24"/>
          <w:szCs w:val="24"/>
        </w:rPr>
        <w:t>- Основная общеобразовательная программа среднего общего образования в соответствии с Ф</w:t>
      </w:r>
      <w:r w:rsidR="00B215E8" w:rsidRPr="00101E87">
        <w:rPr>
          <w:sz w:val="24"/>
          <w:szCs w:val="24"/>
        </w:rPr>
        <w:t>ГОС (10 класс) и ФКГОС (11 класс).</w:t>
      </w:r>
    </w:p>
    <w:p w:rsidR="00C525FB" w:rsidRPr="00101E87" w:rsidRDefault="00C525FB" w:rsidP="00C525FB">
      <w:pPr>
        <w:pStyle w:val="a6"/>
        <w:spacing w:after="0"/>
        <w:jc w:val="both"/>
        <w:rPr>
          <w:sz w:val="24"/>
          <w:szCs w:val="24"/>
        </w:rPr>
      </w:pPr>
      <w:r w:rsidRPr="00101E87">
        <w:rPr>
          <w:sz w:val="24"/>
          <w:szCs w:val="24"/>
        </w:rPr>
        <w:t>-Адаптированные общеобразовательные программы начального общего образования в соответствии с ФГОС НОО обучающихся с ОВЗ</w:t>
      </w:r>
    </w:p>
    <w:p w:rsidR="00C525FB" w:rsidRPr="00101E87" w:rsidRDefault="00C525FB" w:rsidP="00C525FB">
      <w:pPr>
        <w:pStyle w:val="a6"/>
        <w:spacing w:after="0"/>
        <w:jc w:val="both"/>
        <w:rPr>
          <w:sz w:val="24"/>
          <w:szCs w:val="24"/>
        </w:rPr>
      </w:pPr>
      <w:r w:rsidRPr="00101E87">
        <w:rPr>
          <w:sz w:val="24"/>
          <w:szCs w:val="24"/>
        </w:rPr>
        <w:t>-Адаптированные общеобразовательные программы основного общего образования обучающихся с задержкой психического развития.</w:t>
      </w:r>
    </w:p>
    <w:p w:rsidR="00C525FB" w:rsidRPr="00101E87" w:rsidRDefault="00C525FB" w:rsidP="00C525FB"/>
    <w:p w:rsidR="00C525FB" w:rsidRPr="00101E87" w:rsidRDefault="001F1E2A" w:rsidP="00C525FB">
      <w:pPr>
        <w:rPr>
          <w:rFonts w:eastAsia="Calibri"/>
        </w:rPr>
      </w:pPr>
      <w:r w:rsidRPr="00101E87">
        <w:rPr>
          <w:rFonts w:eastAsia="Calibri"/>
        </w:rPr>
        <w:t>Обучение ведётся по  программе</w:t>
      </w:r>
      <w:r w:rsidR="00C525FB" w:rsidRPr="00101E87">
        <w:rPr>
          <w:rFonts w:eastAsia="Calibri"/>
        </w:rPr>
        <w:t xml:space="preserve">  «Школа России»</w:t>
      </w:r>
      <w:r w:rsidRPr="00101E87">
        <w:rPr>
          <w:rFonts w:eastAsia="Calibri"/>
        </w:rPr>
        <w:t>.</w:t>
      </w:r>
    </w:p>
    <w:p w:rsidR="00C525FB" w:rsidRPr="00101E87" w:rsidRDefault="00C525FB" w:rsidP="001F1E2A">
      <w:pPr>
        <w:shd w:val="clear" w:color="auto" w:fill="FFFFFF"/>
        <w:spacing w:line="252" w:lineRule="auto"/>
        <w:jc w:val="both"/>
      </w:pPr>
      <w:r w:rsidRPr="00101E87">
        <w:t xml:space="preserve">МБОУ </w:t>
      </w:r>
      <w:r w:rsidR="00B215E8" w:rsidRPr="00101E87">
        <w:t>«Гимназия №8</w:t>
      </w:r>
      <w:r w:rsidR="0016507B" w:rsidRPr="00101E87">
        <w:t>им.А.А.Ахмедова</w:t>
      </w:r>
      <w:r w:rsidR="00B215E8" w:rsidRPr="00101E87">
        <w:t xml:space="preserve">с.Ножай-Юрт» </w:t>
      </w:r>
      <w:r w:rsidRPr="00101E87">
        <w:t xml:space="preserve">работает над своевременным решением </w:t>
      </w:r>
      <w:r w:rsidRPr="00101E87">
        <w:rPr>
          <w:b/>
        </w:rPr>
        <w:t>следующих вопросов:</w:t>
      </w:r>
    </w:p>
    <w:p w:rsidR="00C525FB" w:rsidRPr="00101E87" w:rsidRDefault="00C525FB" w:rsidP="00F050DE">
      <w:pPr>
        <w:pStyle w:val="23"/>
        <w:widowControl w:val="0"/>
        <w:numPr>
          <w:ilvl w:val="0"/>
          <w:numId w:val="15"/>
        </w:numPr>
        <w:tabs>
          <w:tab w:val="left" w:pos="426"/>
        </w:tabs>
        <w:autoSpaceDE w:val="0"/>
        <w:autoSpaceDN w:val="0"/>
        <w:adjustRightInd w:val="0"/>
        <w:spacing w:after="0" w:line="252" w:lineRule="auto"/>
        <w:ind w:left="0" w:firstLine="709"/>
        <w:jc w:val="both"/>
      </w:pPr>
      <w:r w:rsidRPr="00101E87">
        <w:t>организация и создание безопасных условий для обучения школьников;</w:t>
      </w:r>
    </w:p>
    <w:p w:rsidR="00C525FB" w:rsidRPr="00101E87" w:rsidRDefault="00C525FB" w:rsidP="00F050DE">
      <w:pPr>
        <w:pStyle w:val="ae"/>
        <w:numPr>
          <w:ilvl w:val="0"/>
          <w:numId w:val="15"/>
        </w:numPr>
        <w:tabs>
          <w:tab w:val="left" w:pos="426"/>
        </w:tabs>
        <w:spacing w:line="252" w:lineRule="auto"/>
        <w:ind w:left="0" w:firstLine="709"/>
        <w:jc w:val="both"/>
      </w:pPr>
      <w:r w:rsidRPr="00101E87">
        <w:t xml:space="preserve">обеспечение получения образовательной услуги обучающимися в период приостановления учебного процесса (карантин, профилактические мероприятия, актированные дни) за счет иных форм организации образовательной деятельности: дистанционное обучение, групповое и индивидуальное консультирование, </w:t>
      </w:r>
      <w:r w:rsidRPr="00101E87">
        <w:rPr>
          <w:lang w:val="en-US"/>
        </w:rPr>
        <w:t>on</w:t>
      </w:r>
      <w:r w:rsidRPr="00101E87">
        <w:t>-</w:t>
      </w:r>
      <w:r w:rsidRPr="00101E87">
        <w:rPr>
          <w:lang w:val="en-US"/>
        </w:rPr>
        <w:t>line</w:t>
      </w:r>
      <w:r w:rsidRPr="00101E87">
        <w:t xml:space="preserve"> уроки, самостоятельная работа по индивидуальному образовательному маршруту, в т. ч. с использованием Интернет-технологий;</w:t>
      </w:r>
    </w:p>
    <w:p w:rsidR="00C525FB" w:rsidRPr="00101E87" w:rsidRDefault="00C525FB" w:rsidP="00F050DE">
      <w:pPr>
        <w:pStyle w:val="23"/>
        <w:widowControl w:val="0"/>
        <w:numPr>
          <w:ilvl w:val="0"/>
          <w:numId w:val="15"/>
        </w:numPr>
        <w:tabs>
          <w:tab w:val="left" w:pos="426"/>
        </w:tabs>
        <w:autoSpaceDE w:val="0"/>
        <w:autoSpaceDN w:val="0"/>
        <w:adjustRightInd w:val="0"/>
        <w:spacing w:after="0" w:line="252" w:lineRule="auto"/>
        <w:ind w:left="0" w:firstLine="709"/>
        <w:jc w:val="both"/>
      </w:pPr>
      <w:r w:rsidRPr="00101E87">
        <w:t xml:space="preserve">обеспечение МБОУ </w:t>
      </w:r>
      <w:r w:rsidR="00B61766" w:rsidRPr="00101E87">
        <w:t>«Гимназия №8</w:t>
      </w:r>
      <w:r w:rsidR="0016507B" w:rsidRPr="00101E87">
        <w:t>им.А.А.Ахмедова</w:t>
      </w:r>
      <w:r w:rsidR="00B61766" w:rsidRPr="00101E87">
        <w:t xml:space="preserve">с.Ножай-Юрт» </w:t>
      </w:r>
      <w:r w:rsidRPr="00101E87">
        <w:t>квалифицированными педагогическими кадрами, в т. ч. молодыми специалистами;</w:t>
      </w:r>
    </w:p>
    <w:p w:rsidR="00C525FB" w:rsidRPr="00101E87" w:rsidRDefault="00C525FB" w:rsidP="00F050DE">
      <w:pPr>
        <w:pStyle w:val="ae"/>
        <w:numPr>
          <w:ilvl w:val="0"/>
          <w:numId w:val="15"/>
        </w:numPr>
        <w:tabs>
          <w:tab w:val="left" w:pos="426"/>
        </w:tabs>
        <w:spacing w:line="252" w:lineRule="auto"/>
        <w:ind w:left="0" w:firstLine="709"/>
        <w:jc w:val="both"/>
      </w:pPr>
      <w:r w:rsidRPr="00101E87">
        <w:t>выполнение Федерального закона «Об образовании в Российской Федерации» в части учета детей, подлежащих обязательному обучению в образовательных организациях, реализующих образовательные программы начального общего, основного общего и среднего общего образования;</w:t>
      </w:r>
    </w:p>
    <w:p w:rsidR="00C525FB" w:rsidRPr="00101E87" w:rsidRDefault="00C525FB" w:rsidP="00F050DE">
      <w:pPr>
        <w:pStyle w:val="ae"/>
        <w:numPr>
          <w:ilvl w:val="0"/>
          <w:numId w:val="15"/>
        </w:numPr>
        <w:tabs>
          <w:tab w:val="left" w:pos="426"/>
        </w:tabs>
        <w:spacing w:line="252" w:lineRule="auto"/>
        <w:ind w:left="0" w:firstLine="709"/>
        <w:jc w:val="both"/>
      </w:pPr>
      <w:r w:rsidRPr="00101E87">
        <w:t xml:space="preserve">организация взаимодействия с учреждениями профессионального </w:t>
      </w:r>
      <w:r w:rsidR="00B61766" w:rsidRPr="00101E87">
        <w:t xml:space="preserve">и высшего </w:t>
      </w:r>
      <w:r w:rsidRPr="00101E87">
        <w:t xml:space="preserve">образования в вопросах профессиональной ориентации. </w:t>
      </w:r>
    </w:p>
    <w:p w:rsidR="00C525FB" w:rsidRPr="00101E87" w:rsidRDefault="00C525FB" w:rsidP="00C525FB">
      <w:pPr>
        <w:pStyle w:val="ae"/>
        <w:tabs>
          <w:tab w:val="left" w:pos="426"/>
        </w:tabs>
        <w:spacing w:line="252" w:lineRule="auto"/>
        <w:ind w:left="709"/>
        <w:jc w:val="both"/>
      </w:pPr>
    </w:p>
    <w:p w:rsidR="00C525FB" w:rsidRPr="00101E87" w:rsidRDefault="00C525FB" w:rsidP="00C525FB">
      <w:pPr>
        <w:ind w:firstLine="709"/>
        <w:jc w:val="both"/>
      </w:pPr>
      <w:r w:rsidRPr="00101E87">
        <w:rPr>
          <w:b/>
        </w:rPr>
        <w:t xml:space="preserve">Учебный план </w:t>
      </w:r>
      <w:r w:rsidR="00B61766" w:rsidRPr="00101E87">
        <w:t>«Гимназия №8</w:t>
      </w:r>
      <w:r w:rsidR="0016507B" w:rsidRPr="00101E87">
        <w:t xml:space="preserve"> им. А. А. Ахмедова</w:t>
      </w:r>
      <w:r w:rsidR="00B61766" w:rsidRPr="00101E87">
        <w:t xml:space="preserve">с.Ножай-Юрт» </w:t>
      </w:r>
      <w:r w:rsidRPr="00101E87">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C525FB" w:rsidRPr="00101E87" w:rsidRDefault="00C525FB" w:rsidP="00C525FB">
      <w:pPr>
        <w:jc w:val="both"/>
      </w:pPr>
      <w:r w:rsidRPr="00101E87">
        <w:t xml:space="preserve">               Учебный план МБОУ </w:t>
      </w:r>
      <w:r w:rsidR="00B61766" w:rsidRPr="00101E87">
        <w:t>«Гимназия №8</w:t>
      </w:r>
      <w:r w:rsidR="0016507B" w:rsidRPr="00101E87">
        <w:t>им .А .А .Ахмедова</w:t>
      </w:r>
      <w:r w:rsidR="00B61766" w:rsidRPr="00101E87">
        <w:t xml:space="preserve">с.Ножай-Юрт» </w:t>
      </w:r>
      <w:r w:rsidRPr="00101E87">
        <w:t xml:space="preserve">является частью образовательных программ МБОУ </w:t>
      </w:r>
      <w:r w:rsidR="00B61766" w:rsidRPr="00101E87">
        <w:t xml:space="preserve">«Гимназия №8 </w:t>
      </w:r>
      <w:r w:rsidR="0016507B" w:rsidRPr="00101E87">
        <w:t xml:space="preserve">им. А .А. Ахмедова </w:t>
      </w:r>
      <w:r w:rsidR="00B61766" w:rsidRPr="00101E87">
        <w:t xml:space="preserve">с.Ножай-Юрт» </w:t>
      </w:r>
      <w:r w:rsidRPr="00101E87">
        <w:t xml:space="preserve">начального общего образования, основного общего образования, среднего общего образования. МБОУ </w:t>
      </w:r>
      <w:r w:rsidR="00B61766" w:rsidRPr="00101E87">
        <w:t xml:space="preserve">«Гимназия №8 с.Ножай-Юрт» </w:t>
      </w:r>
      <w:r w:rsidRPr="00101E87">
        <w:t>разрабатывает образовательные программы в соответствии с ФГОС и с учетом соответствующих примерных основных образовательных программ.</w:t>
      </w:r>
    </w:p>
    <w:p w:rsidR="00C525FB" w:rsidRPr="00101E87" w:rsidRDefault="00C525FB" w:rsidP="00C525FB">
      <w:pPr>
        <w:tabs>
          <w:tab w:val="left" w:pos="4500"/>
          <w:tab w:val="left" w:pos="9180"/>
          <w:tab w:val="left" w:pos="9360"/>
        </w:tabs>
        <w:ind w:firstLine="709"/>
        <w:jc w:val="both"/>
      </w:pPr>
      <w:r w:rsidRPr="00101E87">
        <w:t xml:space="preserve">Учебный план МБОУ </w:t>
      </w:r>
      <w:r w:rsidR="00B61766" w:rsidRPr="00101E87">
        <w:t>«Гимназия №8</w:t>
      </w:r>
      <w:r w:rsidR="0016507B" w:rsidRPr="00101E87">
        <w:t>им.А.А.Ахмедова</w:t>
      </w:r>
      <w:r w:rsidR="00B61766" w:rsidRPr="00101E87">
        <w:t>с.Ножай-Юрт»</w:t>
      </w:r>
      <w:r w:rsidR="00543241" w:rsidRPr="00101E87">
        <w:t>, реализующи</w:t>
      </w:r>
      <w:r w:rsidRPr="00101E87">
        <w:t>й образовательную программу начального, основного, среднего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525FB" w:rsidRPr="00101E87" w:rsidRDefault="00C525FB" w:rsidP="00C525FB">
      <w:pPr>
        <w:tabs>
          <w:tab w:val="left" w:pos="4500"/>
          <w:tab w:val="left" w:pos="9180"/>
          <w:tab w:val="left" w:pos="9360"/>
        </w:tabs>
        <w:ind w:firstLine="709"/>
        <w:jc w:val="both"/>
      </w:pPr>
      <w:r w:rsidRPr="00101E87">
        <w:t xml:space="preserve">Учебный план МБОУ </w:t>
      </w:r>
      <w:r w:rsidR="00B61766" w:rsidRPr="00101E87">
        <w:t>«Гимназия №8</w:t>
      </w:r>
      <w:r w:rsidR="0016507B" w:rsidRPr="00101E87">
        <w:t>им.А.А.Ахмедова</w:t>
      </w:r>
      <w:r w:rsidR="00B61766" w:rsidRPr="00101E87">
        <w:t>с.Ножай-Юрт»</w:t>
      </w:r>
      <w:r w:rsidRPr="00101E87">
        <w:t>:</w:t>
      </w:r>
    </w:p>
    <w:p w:rsidR="00C525FB" w:rsidRPr="00101E87" w:rsidRDefault="00C525FB" w:rsidP="00F050DE">
      <w:pPr>
        <w:pStyle w:val="ae"/>
        <w:numPr>
          <w:ilvl w:val="0"/>
          <w:numId w:val="16"/>
        </w:numPr>
        <w:tabs>
          <w:tab w:val="left" w:pos="567"/>
        </w:tabs>
        <w:ind w:left="0" w:firstLine="0"/>
        <w:jc w:val="both"/>
      </w:pPr>
      <w:r w:rsidRPr="00101E87">
        <w:t>фиксирует максимальный объем учебной нагрузки обучающихся;</w:t>
      </w:r>
    </w:p>
    <w:p w:rsidR="00C525FB" w:rsidRPr="00101E87" w:rsidRDefault="00C525FB" w:rsidP="00F050DE">
      <w:pPr>
        <w:pStyle w:val="ae"/>
        <w:numPr>
          <w:ilvl w:val="0"/>
          <w:numId w:val="16"/>
        </w:numPr>
        <w:tabs>
          <w:tab w:val="left" w:pos="567"/>
        </w:tabs>
        <w:ind w:left="0" w:firstLine="0"/>
        <w:jc w:val="both"/>
      </w:pPr>
      <w:r w:rsidRPr="00101E87">
        <w:t>определяет (регламентирует) перечень учебных предметов, курсов и время, отводимое на их освоение и организацию;</w:t>
      </w:r>
    </w:p>
    <w:p w:rsidR="00C525FB" w:rsidRPr="00101E87" w:rsidRDefault="00C525FB" w:rsidP="00F050DE">
      <w:pPr>
        <w:pStyle w:val="ae"/>
        <w:numPr>
          <w:ilvl w:val="0"/>
          <w:numId w:val="16"/>
        </w:numPr>
        <w:tabs>
          <w:tab w:val="left" w:pos="567"/>
        </w:tabs>
        <w:ind w:left="0" w:firstLine="0"/>
        <w:jc w:val="both"/>
      </w:pPr>
      <w:r w:rsidRPr="00101E87">
        <w:t>распределяет учебные предметы, курсы по классам и учебным годам.</w:t>
      </w:r>
    </w:p>
    <w:p w:rsidR="00C525FB" w:rsidRPr="00101E87" w:rsidRDefault="00C525FB" w:rsidP="00C525FB">
      <w:pPr>
        <w:pStyle w:val="ae"/>
        <w:tabs>
          <w:tab w:val="left" w:pos="284"/>
        </w:tabs>
        <w:ind w:left="0" w:firstLine="709"/>
        <w:jc w:val="both"/>
      </w:pPr>
      <w:r w:rsidRPr="00101E87">
        <w:t xml:space="preserve">Учебный план МБОУ </w:t>
      </w:r>
      <w:r w:rsidR="00B61766" w:rsidRPr="00101E87">
        <w:t>«Гимназия №8</w:t>
      </w:r>
      <w:r w:rsidR="0016507B" w:rsidRPr="00101E87">
        <w:t>им.А.А.Ахмедова</w:t>
      </w:r>
      <w:r w:rsidR="00B61766" w:rsidRPr="00101E87">
        <w:t xml:space="preserve">с.Ножай-Юрт» </w:t>
      </w:r>
      <w:r w:rsidRPr="00101E87">
        <w:t>состоит из двух частей: обязательной части и части, формируемой участниками образовательных отношений.</w:t>
      </w:r>
    </w:p>
    <w:p w:rsidR="00C525FB" w:rsidRPr="00101E87" w:rsidRDefault="00C525FB" w:rsidP="00C525FB">
      <w:pPr>
        <w:tabs>
          <w:tab w:val="left" w:pos="4500"/>
          <w:tab w:val="left" w:pos="9180"/>
          <w:tab w:val="left" w:pos="9360"/>
        </w:tabs>
        <w:ind w:firstLine="709"/>
        <w:jc w:val="both"/>
      </w:pPr>
      <w:r w:rsidRPr="00101E87">
        <w:rPr>
          <w:b/>
        </w:rPr>
        <w:t>Обязательная часть</w:t>
      </w:r>
      <w:r w:rsidRPr="00101E87">
        <w:t xml:space="preserve"> Учебного плана МБОУ </w:t>
      </w:r>
      <w:r w:rsidR="00B61766" w:rsidRPr="00101E87">
        <w:t>«Гимназия №8</w:t>
      </w:r>
      <w:r w:rsidR="0016507B" w:rsidRPr="00101E87">
        <w:t>им.А.А.Ахмедова</w:t>
      </w:r>
      <w:r w:rsidR="00B61766" w:rsidRPr="00101E87">
        <w:t xml:space="preserve">с.Ножай-Юрт» </w:t>
      </w:r>
      <w:r w:rsidRPr="00101E87">
        <w:t xml:space="preserve">определяет состав учебных предметов обязательных предметных областей и учебное время, отводимое на их изучение по классам (годам) </w:t>
      </w:r>
      <w:r w:rsidRPr="00101E87">
        <w:lastRenderedPageBreak/>
        <w:t>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C525FB" w:rsidRPr="00101E87" w:rsidRDefault="00C525FB" w:rsidP="00C525FB">
      <w:pPr>
        <w:tabs>
          <w:tab w:val="left" w:pos="4500"/>
          <w:tab w:val="left" w:pos="9180"/>
          <w:tab w:val="left" w:pos="9360"/>
        </w:tabs>
        <w:ind w:firstLine="709"/>
        <w:jc w:val="both"/>
      </w:pPr>
      <w:r w:rsidRPr="00101E87">
        <w:rPr>
          <w:b/>
        </w:rPr>
        <w:t>Часть примерного учебного плана, формируемая участниками образовательных отношений,</w:t>
      </w:r>
      <w:r w:rsidRPr="00101E87">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МБОУ </w:t>
      </w:r>
      <w:r w:rsidR="00B61766" w:rsidRPr="00101E87">
        <w:t>«Гимназия №8</w:t>
      </w:r>
      <w:r w:rsidR="0016507B" w:rsidRPr="00101E87">
        <w:t xml:space="preserve"> им. А. А. Ахмедова</w:t>
      </w:r>
      <w:r w:rsidR="00B61766" w:rsidRPr="00101E87">
        <w:t xml:space="preserve"> с.Ножай-Юрт»</w:t>
      </w:r>
      <w:r w:rsidRPr="00101E87">
        <w:t>.</w:t>
      </w:r>
    </w:p>
    <w:p w:rsidR="00C525FB" w:rsidRPr="00101E87" w:rsidRDefault="00C525FB" w:rsidP="00C525FB">
      <w:pPr>
        <w:tabs>
          <w:tab w:val="left" w:pos="4500"/>
          <w:tab w:val="left" w:pos="9180"/>
          <w:tab w:val="left" w:pos="9360"/>
        </w:tabs>
        <w:ind w:firstLine="709"/>
        <w:jc w:val="both"/>
      </w:pPr>
      <w:r w:rsidRPr="00101E87">
        <w:t xml:space="preserve">Время, отводимое на данную часть в Учебном плане МБОУ </w:t>
      </w:r>
      <w:r w:rsidR="00B61766" w:rsidRPr="00101E87">
        <w:t>«Гимназия №8</w:t>
      </w:r>
      <w:r w:rsidR="0016507B" w:rsidRPr="00101E87">
        <w:t xml:space="preserve">  им. А. А. Ахмедова</w:t>
      </w:r>
      <w:r w:rsidR="00B61766" w:rsidRPr="00101E87">
        <w:t xml:space="preserve"> с.Ножай-Юрт»</w:t>
      </w:r>
      <w:r w:rsidRPr="00101E87">
        <w:t>, используется на:</w:t>
      </w:r>
    </w:p>
    <w:p w:rsidR="00C525FB" w:rsidRPr="00101E87" w:rsidRDefault="00C525FB" w:rsidP="00F050DE">
      <w:pPr>
        <w:pStyle w:val="ae"/>
        <w:numPr>
          <w:ilvl w:val="0"/>
          <w:numId w:val="16"/>
        </w:numPr>
        <w:tabs>
          <w:tab w:val="left" w:pos="567"/>
        </w:tabs>
        <w:ind w:left="0" w:firstLine="0"/>
        <w:jc w:val="both"/>
      </w:pPr>
      <w:r w:rsidRPr="00101E87">
        <w:t xml:space="preserve">увеличение учебных часов, предусмотренных на изучение отдельных учебных предметов обязательной части; </w:t>
      </w:r>
    </w:p>
    <w:p w:rsidR="00C525FB" w:rsidRPr="00101E87" w:rsidRDefault="00C525FB" w:rsidP="00F050DE">
      <w:pPr>
        <w:pStyle w:val="ae"/>
        <w:numPr>
          <w:ilvl w:val="0"/>
          <w:numId w:val="16"/>
        </w:numPr>
        <w:tabs>
          <w:tab w:val="left" w:pos="567"/>
        </w:tabs>
        <w:ind w:left="0" w:firstLine="0"/>
        <w:jc w:val="both"/>
      </w:pPr>
      <w:r w:rsidRPr="00101E87">
        <w:t>введение специально разработанных учебных курсов, обеспечивающих интересы и потребности участников образовательных отношений, в том числе элективных;</w:t>
      </w:r>
    </w:p>
    <w:p w:rsidR="00C525FB" w:rsidRPr="00101E87" w:rsidRDefault="00C525FB" w:rsidP="00F050DE">
      <w:pPr>
        <w:pStyle w:val="ae"/>
        <w:numPr>
          <w:ilvl w:val="0"/>
          <w:numId w:val="16"/>
        </w:numPr>
        <w:tabs>
          <w:tab w:val="left" w:pos="567"/>
        </w:tabs>
        <w:ind w:left="0" w:firstLine="0"/>
        <w:jc w:val="both"/>
      </w:pPr>
      <w:r w:rsidRPr="00101E87">
        <w:t>другие виды учебной, воспитательной, спортивной и иной деятельности обучающихся.</w:t>
      </w:r>
    </w:p>
    <w:p w:rsidR="00C525FB" w:rsidRPr="00101E87" w:rsidRDefault="00C525FB" w:rsidP="00DF7EC6">
      <w:pPr>
        <w:tabs>
          <w:tab w:val="left" w:pos="4500"/>
          <w:tab w:val="left" w:pos="9180"/>
          <w:tab w:val="left" w:pos="9360"/>
        </w:tabs>
        <w:ind w:firstLine="709"/>
        <w:jc w:val="both"/>
      </w:pPr>
      <w:r w:rsidRPr="00101E87">
        <w:t>В интересах детей с участием обучающихся и их семей разрабатываются</w:t>
      </w:r>
      <w:r w:rsidRPr="00101E87">
        <w:rPr>
          <w:spacing w:val="-4"/>
        </w:rPr>
        <w:t xml:space="preserve"> индивидуальные учебные планы, в т.ч. для обучающихся с ограниченными возможностями здоровья,  в рамках которых формируется</w:t>
      </w:r>
      <w:r w:rsidRPr="00101E87">
        <w:t xml:space="preserve">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C525FB" w:rsidRPr="00101E87" w:rsidRDefault="00C525FB" w:rsidP="00C525FB">
      <w:pPr>
        <w:ind w:firstLine="540"/>
        <w:jc w:val="both"/>
      </w:pPr>
      <w:r w:rsidRPr="00101E87">
        <w:t xml:space="preserve">Учебный план МБОУ </w:t>
      </w:r>
      <w:r w:rsidR="00B61766" w:rsidRPr="00101E87">
        <w:t>«Гимназия №8</w:t>
      </w:r>
      <w:r w:rsidR="0016507B" w:rsidRPr="00101E87">
        <w:t>им.А.А.Ахмедова</w:t>
      </w:r>
      <w:r w:rsidR="00B61766" w:rsidRPr="00101E87">
        <w:t xml:space="preserve"> с.Ножай-Юрт» </w:t>
      </w:r>
      <w:r w:rsidRPr="00101E87">
        <w:t xml:space="preserve">предусматривает в соответствии со стандартами общего образования следующие </w:t>
      </w:r>
      <w:r w:rsidRPr="00101E87">
        <w:rPr>
          <w:b/>
        </w:rPr>
        <w:t>сроки освоения образовательных программ</w:t>
      </w:r>
      <w:r w:rsidRPr="00101E87">
        <w:t>:</w:t>
      </w:r>
    </w:p>
    <w:p w:rsidR="00C525FB" w:rsidRPr="00101E87" w:rsidRDefault="00C525FB" w:rsidP="00C525FB">
      <w:pPr>
        <w:ind w:firstLine="540"/>
        <w:jc w:val="both"/>
      </w:pPr>
      <w:r w:rsidRPr="00101E87">
        <w:t>- 4-летний нормативный срок освоения образовательных программ начального общего образования для 1-4 классов;</w:t>
      </w:r>
    </w:p>
    <w:p w:rsidR="00C525FB" w:rsidRPr="00101E87" w:rsidRDefault="00C525FB" w:rsidP="00C525FB">
      <w:pPr>
        <w:ind w:firstLine="540"/>
        <w:jc w:val="both"/>
      </w:pPr>
      <w:r w:rsidRPr="00101E87">
        <w:t>- 5-летний нормативный срок освоения образовательных программ основного общего образования для 5-9 классов;</w:t>
      </w:r>
    </w:p>
    <w:p w:rsidR="00C525FB" w:rsidRPr="00101E87" w:rsidRDefault="00C525FB" w:rsidP="00C525FB">
      <w:pPr>
        <w:ind w:firstLine="540"/>
        <w:jc w:val="both"/>
      </w:pPr>
      <w:r w:rsidRPr="00101E87">
        <w:t>- 2-летний нормативный срок освоения образовательных программ среднего общего образования для 10-11 классов.</w:t>
      </w:r>
    </w:p>
    <w:p w:rsidR="00C525FB" w:rsidRPr="00101E87" w:rsidRDefault="00C525FB" w:rsidP="00DF7EC6">
      <w:pPr>
        <w:ind w:firstLine="540"/>
        <w:jc w:val="both"/>
      </w:pPr>
      <w:r w:rsidRPr="00101E87">
        <w:t>Для обучающихся с ОВЗ в соответствии с индивидуальными особенностями предусматриваются дополнительные сроки обучения в соответствии с рекомендациями территориальной психолого-м</w:t>
      </w:r>
      <w:r w:rsidR="00DF7EC6" w:rsidRPr="00101E87">
        <w:t xml:space="preserve">едико-педагогической комиссии. </w:t>
      </w:r>
    </w:p>
    <w:p w:rsidR="00C525FB" w:rsidRPr="00101E87" w:rsidRDefault="00C525FB" w:rsidP="00DF7EC6">
      <w:pPr>
        <w:ind w:firstLine="566"/>
        <w:jc w:val="both"/>
        <w:rPr>
          <w:rFonts w:eastAsia="Calibri"/>
        </w:rPr>
      </w:pPr>
      <w:r w:rsidRPr="00101E87">
        <w:rPr>
          <w:rFonts w:eastAsia="Calibri"/>
        </w:rPr>
        <w:t xml:space="preserve">Заканчивается учебный год в соответствии с учебным планом и реализацией в полном объеме </w:t>
      </w:r>
      <w:r w:rsidRPr="00101E87">
        <w:t xml:space="preserve"> образовательных программ</w:t>
      </w:r>
      <w:r w:rsidR="00DF7EC6" w:rsidRPr="00101E87">
        <w:rPr>
          <w:rFonts w:eastAsia="Calibri"/>
        </w:rPr>
        <w:t xml:space="preserve">. </w:t>
      </w:r>
    </w:p>
    <w:p w:rsidR="00513DE5" w:rsidRPr="00101E87" w:rsidRDefault="00C525FB" w:rsidP="00DF7EC6">
      <w:pPr>
        <w:ind w:firstLine="709"/>
        <w:jc w:val="both"/>
      </w:pPr>
      <w:r w:rsidRPr="00101E87">
        <w:t xml:space="preserve">Нормативный срок освоения образовательных программ среднего общего образования может быть увеличен для реализации общеобразовательных программ в очно-заочной и заочной формах обучения </w:t>
      </w:r>
      <w:r w:rsidRPr="00101E87">
        <w:rPr>
          <w:lang w:val="en-US"/>
        </w:rPr>
        <w:t>X</w:t>
      </w:r>
      <w:r w:rsidRPr="00101E87">
        <w:t>-</w:t>
      </w:r>
      <w:r w:rsidRPr="00101E87">
        <w:rPr>
          <w:lang w:val="en-US"/>
        </w:rPr>
        <w:t>XI</w:t>
      </w:r>
      <w:r w:rsidRPr="00101E87">
        <w:t xml:space="preserve"> (</w:t>
      </w:r>
      <w:r w:rsidRPr="00101E87">
        <w:rPr>
          <w:lang w:val="en-US"/>
        </w:rPr>
        <w:t>XII</w:t>
      </w:r>
      <w:r w:rsidRPr="00101E87">
        <w:t>) классах, а также пролонгирован для обучающихся с ограниченными возможностями здоровья н</w:t>
      </w:r>
      <w:r w:rsidR="00DF7EC6" w:rsidRPr="00101E87">
        <w:t>а основании рекомендаций ТПМПК.</w:t>
      </w:r>
    </w:p>
    <w:p w:rsidR="00513DE5" w:rsidRPr="00101E87" w:rsidRDefault="00513DE5" w:rsidP="00513DE5">
      <w:pPr>
        <w:jc w:val="both"/>
      </w:pPr>
      <w:r w:rsidRPr="00101E87">
        <w:rPr>
          <w:b/>
        </w:rPr>
        <w:t>Объем максимально допустимой нагрузки в течение дня составляет</w:t>
      </w:r>
      <w:r w:rsidRPr="00101E87">
        <w:t xml:space="preserve">: </w:t>
      </w:r>
    </w:p>
    <w:p w:rsidR="00513DE5" w:rsidRPr="00101E87" w:rsidRDefault="00513DE5" w:rsidP="00513DE5">
      <w:pPr>
        <w:ind w:firstLine="709"/>
        <w:jc w:val="both"/>
      </w:pPr>
      <w:r w:rsidRPr="00101E87">
        <w:t xml:space="preserve">- для обучающихся 1 классов - не должен превышать 4 уроков и 1 день в неделю - не более 5 уроков, за счет урока физической культуры; </w:t>
      </w:r>
    </w:p>
    <w:p w:rsidR="00513DE5" w:rsidRPr="00101E87" w:rsidRDefault="00513DE5" w:rsidP="00513DE5">
      <w:pPr>
        <w:ind w:firstLine="709"/>
        <w:jc w:val="both"/>
      </w:pPr>
      <w:r w:rsidRPr="00101E87">
        <w:t>- для обучающихся 2 - 4 классов - не более 5 уроков;</w:t>
      </w:r>
    </w:p>
    <w:p w:rsidR="00513DE5" w:rsidRPr="00101E87" w:rsidRDefault="00513DE5" w:rsidP="00513DE5">
      <w:pPr>
        <w:ind w:firstLine="709"/>
        <w:jc w:val="both"/>
      </w:pPr>
      <w:r w:rsidRPr="00101E87">
        <w:t xml:space="preserve">- для обучающихся 5 - 6 классов - не более 6 уроков; </w:t>
      </w:r>
    </w:p>
    <w:p w:rsidR="00C525FB" w:rsidRPr="00101E87" w:rsidRDefault="00513DE5" w:rsidP="00DF7EC6">
      <w:pPr>
        <w:ind w:firstLine="709"/>
        <w:jc w:val="both"/>
      </w:pPr>
      <w:r w:rsidRPr="00101E87">
        <w:t xml:space="preserve">- для обучающихся 7 - </w:t>
      </w:r>
      <w:r w:rsidR="00DF7EC6" w:rsidRPr="00101E87">
        <w:t>11 классов - не более 7 уроков.</w:t>
      </w:r>
    </w:p>
    <w:p w:rsidR="00C525FB" w:rsidRPr="00101E87" w:rsidRDefault="00C525FB" w:rsidP="00C525FB">
      <w:pPr>
        <w:ind w:firstLine="709"/>
        <w:jc w:val="both"/>
      </w:pPr>
      <w:r w:rsidRPr="00101E87">
        <w:t xml:space="preserve">Организации профильного обучения в 10 - 11 классах в МБОУ </w:t>
      </w:r>
      <w:r w:rsidR="008F4C6A" w:rsidRPr="00101E87">
        <w:t xml:space="preserve">«Гимназия №8 с.Ножай-Юрт» </w:t>
      </w:r>
      <w:r w:rsidRPr="00101E87">
        <w:t>предшествует профориентационная работа.</w:t>
      </w:r>
    </w:p>
    <w:p w:rsidR="00C525FB" w:rsidRPr="00101E87" w:rsidRDefault="00C525FB" w:rsidP="00C525FB">
      <w:pPr>
        <w:ind w:firstLine="709"/>
        <w:jc w:val="both"/>
      </w:pPr>
      <w:r w:rsidRPr="00101E87">
        <w:t xml:space="preserve">Учебный год в МБОУ </w:t>
      </w:r>
      <w:r w:rsidR="008F4C6A" w:rsidRPr="00101E87">
        <w:t>«Гимназия №8</w:t>
      </w:r>
      <w:r w:rsidR="0016507B" w:rsidRPr="00101E87">
        <w:t>им.А.А.Ахмедова</w:t>
      </w:r>
      <w:r w:rsidR="008F4C6A" w:rsidRPr="00101E87">
        <w:t xml:space="preserve"> с.Ножай-Юрт» </w:t>
      </w:r>
      <w:r w:rsidR="00835A58">
        <w:t>начинается 1 сентября 2019</w:t>
      </w:r>
      <w:r w:rsidRPr="00101E87">
        <w:t xml:space="preserve"> года. </w:t>
      </w:r>
    </w:p>
    <w:p w:rsidR="00C525FB" w:rsidRPr="00101E87" w:rsidRDefault="00C525FB" w:rsidP="00C525FB">
      <w:pPr>
        <w:ind w:firstLine="709"/>
        <w:jc w:val="both"/>
        <w:rPr>
          <w:spacing w:val="-6"/>
        </w:rPr>
      </w:pPr>
      <w:r w:rsidRPr="00101E87">
        <w:t xml:space="preserve">Для профилактики переутомления обучающихся в годовом календарном </w:t>
      </w:r>
      <w:r w:rsidRPr="00101E87">
        <w:rPr>
          <w:spacing w:val="-6"/>
        </w:rPr>
        <w:t>учебном плане предусматривается равномерное распределение периодов учебного времени и каникул.</w:t>
      </w:r>
    </w:p>
    <w:p w:rsidR="004501B7" w:rsidRPr="00101E87" w:rsidRDefault="00C525FB" w:rsidP="00C525FB">
      <w:r w:rsidRPr="00101E87">
        <w:t xml:space="preserve">             Годовой календарный учебный план МБОУ </w:t>
      </w:r>
      <w:r w:rsidR="008F4C6A" w:rsidRPr="00101E87">
        <w:t>«Гимназия №8</w:t>
      </w:r>
      <w:r w:rsidR="0016507B" w:rsidRPr="00101E87">
        <w:t xml:space="preserve"> им. А. А. Ахмедова </w:t>
      </w:r>
      <w:r w:rsidR="008F4C6A" w:rsidRPr="00101E87">
        <w:t xml:space="preserve">с.Ножай-Юрт» </w:t>
      </w:r>
      <w:r w:rsidR="0016507B" w:rsidRPr="00101E87">
        <w:t>на 2018 – 2019</w:t>
      </w:r>
      <w:r w:rsidR="00DF7EC6" w:rsidRPr="00101E87">
        <w:t xml:space="preserve"> учебный год реализован.</w:t>
      </w:r>
    </w:p>
    <w:p w:rsidR="004501B7" w:rsidRPr="00101E87" w:rsidRDefault="004501B7" w:rsidP="004501B7">
      <w:pPr>
        <w:pStyle w:val="10"/>
        <w:numPr>
          <w:ilvl w:val="0"/>
          <w:numId w:val="0"/>
        </w:numPr>
        <w:rPr>
          <w:color w:val="auto"/>
          <w:sz w:val="24"/>
          <w:szCs w:val="24"/>
        </w:rPr>
      </w:pPr>
      <w:r w:rsidRPr="00101E87">
        <w:rPr>
          <w:color w:val="auto"/>
          <w:sz w:val="24"/>
          <w:szCs w:val="24"/>
        </w:rPr>
        <w:lastRenderedPageBreak/>
        <w:t>Устанавливаются следующие сроки школьных каникул:</w:t>
      </w:r>
    </w:p>
    <w:tbl>
      <w:tblPr>
        <w:tblW w:w="4545" w:type="pct"/>
        <w:tblCellSpacing w:w="0" w:type="dxa"/>
        <w:tblInd w:w="44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927"/>
        <w:gridCol w:w="2011"/>
        <w:gridCol w:w="2440"/>
        <w:gridCol w:w="2410"/>
      </w:tblGrid>
      <w:tr w:rsidR="00101E87" w:rsidRPr="00101E87" w:rsidTr="00224B67">
        <w:trPr>
          <w:tblCellSpacing w:w="0" w:type="dxa"/>
        </w:trPr>
        <w:tc>
          <w:tcPr>
            <w:tcW w:w="1097"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 </w:t>
            </w:r>
          </w:p>
        </w:tc>
        <w:tc>
          <w:tcPr>
            <w:tcW w:w="1144"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Дата начала каникул</w:t>
            </w:r>
          </w:p>
        </w:tc>
        <w:tc>
          <w:tcPr>
            <w:tcW w:w="1388"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Дата окончания каникул</w:t>
            </w:r>
          </w:p>
        </w:tc>
        <w:tc>
          <w:tcPr>
            <w:tcW w:w="1371"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Продолжительность в днях</w:t>
            </w:r>
          </w:p>
        </w:tc>
      </w:tr>
      <w:tr w:rsidR="00101E87" w:rsidRPr="00101E87" w:rsidTr="00224B67">
        <w:trPr>
          <w:tblCellSpacing w:w="0" w:type="dxa"/>
        </w:trPr>
        <w:tc>
          <w:tcPr>
            <w:tcW w:w="1097"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b/>
                <w:sz w:val="24"/>
                <w:szCs w:val="24"/>
                <w:lang w:eastAsia="ru-RU"/>
              </w:rPr>
            </w:pPr>
            <w:r w:rsidRPr="00101E87">
              <w:rPr>
                <w:rFonts w:ascii="Times New Roman" w:hAnsi="Times New Roman"/>
                <w:b/>
                <w:sz w:val="24"/>
                <w:szCs w:val="24"/>
                <w:lang w:eastAsia="ru-RU"/>
              </w:rPr>
              <w:t>Осенние</w:t>
            </w:r>
          </w:p>
        </w:tc>
        <w:tc>
          <w:tcPr>
            <w:tcW w:w="1144"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835A58" w:rsidP="00224B67">
            <w:pPr>
              <w:pStyle w:val="ad"/>
              <w:rPr>
                <w:rFonts w:ascii="Times New Roman" w:hAnsi="Times New Roman"/>
                <w:sz w:val="24"/>
                <w:szCs w:val="24"/>
                <w:lang w:eastAsia="ru-RU"/>
              </w:rPr>
            </w:pPr>
            <w:r>
              <w:rPr>
                <w:rFonts w:ascii="Times New Roman" w:hAnsi="Times New Roman"/>
                <w:sz w:val="24"/>
                <w:szCs w:val="24"/>
              </w:rPr>
              <w:t>28.10.2019</w:t>
            </w:r>
          </w:p>
        </w:tc>
        <w:tc>
          <w:tcPr>
            <w:tcW w:w="1388"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91777F" w:rsidP="00224B67">
            <w:pPr>
              <w:pStyle w:val="ad"/>
              <w:rPr>
                <w:rFonts w:ascii="Times New Roman" w:hAnsi="Times New Roman"/>
                <w:sz w:val="24"/>
                <w:szCs w:val="24"/>
                <w:lang w:eastAsia="ru-RU"/>
              </w:rPr>
            </w:pPr>
            <w:r w:rsidRPr="00101E87">
              <w:rPr>
                <w:rFonts w:ascii="Times New Roman" w:hAnsi="Times New Roman"/>
                <w:sz w:val="24"/>
                <w:szCs w:val="24"/>
              </w:rPr>
              <w:t>05.</w:t>
            </w:r>
            <w:r w:rsidR="00835A58">
              <w:rPr>
                <w:rFonts w:ascii="Times New Roman" w:hAnsi="Times New Roman"/>
                <w:sz w:val="24"/>
                <w:szCs w:val="24"/>
              </w:rPr>
              <w:t>11.2019</w:t>
            </w:r>
            <w:r w:rsidR="004501B7" w:rsidRPr="00101E87">
              <w:rPr>
                <w:rFonts w:ascii="Times New Roman" w:hAnsi="Times New Roman"/>
                <w:sz w:val="24"/>
                <w:szCs w:val="24"/>
              </w:rPr>
              <w:t> </w:t>
            </w:r>
          </w:p>
        </w:tc>
        <w:tc>
          <w:tcPr>
            <w:tcW w:w="1371"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9 дней</w:t>
            </w:r>
          </w:p>
        </w:tc>
      </w:tr>
      <w:tr w:rsidR="00101E87" w:rsidRPr="00101E87" w:rsidTr="00224B67">
        <w:trPr>
          <w:tblCellSpacing w:w="0" w:type="dxa"/>
        </w:trPr>
        <w:tc>
          <w:tcPr>
            <w:tcW w:w="1097"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b/>
                <w:sz w:val="24"/>
                <w:szCs w:val="24"/>
                <w:lang w:eastAsia="ru-RU"/>
              </w:rPr>
            </w:pPr>
            <w:r w:rsidRPr="00101E87">
              <w:rPr>
                <w:rFonts w:ascii="Times New Roman" w:hAnsi="Times New Roman"/>
                <w:b/>
                <w:sz w:val="24"/>
                <w:szCs w:val="24"/>
                <w:lang w:eastAsia="ru-RU"/>
              </w:rPr>
              <w:t>Зимние</w:t>
            </w:r>
          </w:p>
        </w:tc>
        <w:tc>
          <w:tcPr>
            <w:tcW w:w="1144"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835A58" w:rsidP="00224B67">
            <w:pPr>
              <w:pStyle w:val="ad"/>
              <w:rPr>
                <w:rFonts w:ascii="Times New Roman" w:hAnsi="Times New Roman"/>
                <w:sz w:val="24"/>
                <w:szCs w:val="24"/>
                <w:lang w:eastAsia="ru-RU"/>
              </w:rPr>
            </w:pPr>
            <w:r>
              <w:rPr>
                <w:rFonts w:ascii="Times New Roman" w:hAnsi="Times New Roman"/>
                <w:sz w:val="24"/>
                <w:szCs w:val="24"/>
              </w:rPr>
              <w:t>29.12.2019</w:t>
            </w:r>
            <w:r w:rsidR="004501B7" w:rsidRPr="00101E87">
              <w:rPr>
                <w:rFonts w:ascii="Times New Roman" w:hAnsi="Times New Roman"/>
                <w:sz w:val="24"/>
                <w:szCs w:val="24"/>
              </w:rPr>
              <w:t>  </w:t>
            </w:r>
          </w:p>
        </w:tc>
        <w:tc>
          <w:tcPr>
            <w:tcW w:w="1388"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835A58" w:rsidP="00224B67">
            <w:pPr>
              <w:pStyle w:val="ad"/>
              <w:rPr>
                <w:rFonts w:ascii="Times New Roman" w:hAnsi="Times New Roman"/>
                <w:sz w:val="24"/>
                <w:szCs w:val="24"/>
                <w:lang w:eastAsia="ru-RU"/>
              </w:rPr>
            </w:pPr>
            <w:r>
              <w:rPr>
                <w:rFonts w:ascii="Times New Roman" w:hAnsi="Times New Roman"/>
                <w:sz w:val="24"/>
                <w:szCs w:val="24"/>
              </w:rPr>
              <w:t>10.01.2019</w:t>
            </w:r>
          </w:p>
        </w:tc>
        <w:tc>
          <w:tcPr>
            <w:tcW w:w="1371"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12 дней</w:t>
            </w:r>
          </w:p>
        </w:tc>
      </w:tr>
      <w:tr w:rsidR="00101E87" w:rsidRPr="00101E87" w:rsidTr="00224B67">
        <w:trPr>
          <w:tblCellSpacing w:w="0" w:type="dxa"/>
        </w:trPr>
        <w:tc>
          <w:tcPr>
            <w:tcW w:w="1097"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b/>
                <w:sz w:val="24"/>
                <w:szCs w:val="24"/>
                <w:lang w:eastAsia="ru-RU"/>
              </w:rPr>
            </w:pPr>
            <w:r w:rsidRPr="00101E87">
              <w:rPr>
                <w:rFonts w:ascii="Times New Roman" w:hAnsi="Times New Roman"/>
                <w:b/>
                <w:sz w:val="24"/>
                <w:szCs w:val="24"/>
                <w:lang w:eastAsia="ru-RU"/>
              </w:rPr>
              <w:t>Весенние</w:t>
            </w:r>
          </w:p>
        </w:tc>
        <w:tc>
          <w:tcPr>
            <w:tcW w:w="1144"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91777F" w:rsidP="00224B67">
            <w:pPr>
              <w:pStyle w:val="ad"/>
              <w:rPr>
                <w:rFonts w:ascii="Times New Roman" w:hAnsi="Times New Roman"/>
                <w:sz w:val="24"/>
                <w:szCs w:val="24"/>
                <w:lang w:eastAsia="ru-RU"/>
              </w:rPr>
            </w:pPr>
            <w:r w:rsidRPr="00101E87">
              <w:rPr>
                <w:rFonts w:ascii="Times New Roman" w:hAnsi="Times New Roman"/>
                <w:sz w:val="24"/>
                <w:szCs w:val="24"/>
              </w:rPr>
              <w:t>23.03.2019</w:t>
            </w:r>
            <w:r w:rsidR="004501B7" w:rsidRPr="00101E87">
              <w:rPr>
                <w:rFonts w:ascii="Times New Roman" w:hAnsi="Times New Roman"/>
                <w:sz w:val="24"/>
                <w:szCs w:val="24"/>
              </w:rPr>
              <w:t>  </w:t>
            </w:r>
          </w:p>
        </w:tc>
        <w:tc>
          <w:tcPr>
            <w:tcW w:w="1388"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91777F" w:rsidP="00224B67">
            <w:pPr>
              <w:pStyle w:val="ad"/>
              <w:rPr>
                <w:rFonts w:ascii="Times New Roman" w:hAnsi="Times New Roman"/>
                <w:sz w:val="24"/>
                <w:szCs w:val="24"/>
                <w:lang w:eastAsia="ru-RU"/>
              </w:rPr>
            </w:pPr>
            <w:r w:rsidRPr="00101E87">
              <w:rPr>
                <w:rFonts w:ascii="Times New Roman" w:hAnsi="Times New Roman"/>
                <w:sz w:val="24"/>
                <w:szCs w:val="24"/>
              </w:rPr>
              <w:t>01.04.2019</w:t>
            </w:r>
          </w:p>
        </w:tc>
        <w:tc>
          <w:tcPr>
            <w:tcW w:w="1371"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sz w:val="24"/>
                <w:szCs w:val="24"/>
                <w:lang w:eastAsia="ru-RU"/>
              </w:rPr>
            </w:pPr>
            <w:r w:rsidRPr="00101E87">
              <w:rPr>
                <w:rFonts w:ascii="Times New Roman" w:hAnsi="Times New Roman"/>
                <w:sz w:val="24"/>
                <w:szCs w:val="24"/>
                <w:lang w:eastAsia="ru-RU"/>
              </w:rPr>
              <w:t>9  дней</w:t>
            </w:r>
          </w:p>
        </w:tc>
      </w:tr>
      <w:tr w:rsidR="00101E87" w:rsidRPr="00101E87" w:rsidTr="00224B67">
        <w:trPr>
          <w:tblCellSpacing w:w="0" w:type="dxa"/>
        </w:trPr>
        <w:tc>
          <w:tcPr>
            <w:tcW w:w="1097" w:type="pct"/>
            <w:tcBorders>
              <w:top w:val="outset" w:sz="6" w:space="0" w:color="auto"/>
              <w:left w:val="outset" w:sz="6" w:space="0" w:color="auto"/>
              <w:bottom w:val="outset" w:sz="6" w:space="0" w:color="auto"/>
              <w:right w:val="outset" w:sz="6" w:space="0" w:color="auto"/>
            </w:tcBorders>
            <w:shd w:val="clear" w:color="auto" w:fill="FFFFFF"/>
          </w:tcPr>
          <w:p w:rsidR="004501B7" w:rsidRPr="00101E87" w:rsidRDefault="004501B7" w:rsidP="00224B67">
            <w:pPr>
              <w:pStyle w:val="ad"/>
              <w:rPr>
                <w:rFonts w:ascii="Times New Roman" w:hAnsi="Times New Roman"/>
                <w:b/>
                <w:sz w:val="24"/>
                <w:szCs w:val="24"/>
                <w:lang w:eastAsia="ru-RU"/>
              </w:rPr>
            </w:pPr>
            <w:r w:rsidRPr="00101E87">
              <w:rPr>
                <w:rFonts w:ascii="Times New Roman" w:hAnsi="Times New Roman"/>
                <w:b/>
                <w:sz w:val="24"/>
                <w:szCs w:val="24"/>
                <w:lang w:eastAsia="ru-RU"/>
              </w:rPr>
              <w:t>Летние</w:t>
            </w:r>
          </w:p>
        </w:tc>
        <w:tc>
          <w:tcPr>
            <w:tcW w:w="1144" w:type="pct"/>
            <w:tcBorders>
              <w:top w:val="outset" w:sz="6" w:space="0" w:color="auto"/>
              <w:left w:val="outset" w:sz="6" w:space="0" w:color="auto"/>
              <w:bottom w:val="outset" w:sz="6" w:space="0" w:color="auto"/>
              <w:right w:val="outset" w:sz="6" w:space="0" w:color="auto"/>
            </w:tcBorders>
            <w:shd w:val="clear" w:color="auto" w:fill="FFFFFF"/>
          </w:tcPr>
          <w:p w:rsidR="004501B7" w:rsidRPr="00101E87" w:rsidRDefault="0091777F" w:rsidP="00224B67">
            <w:pPr>
              <w:pStyle w:val="ad"/>
              <w:rPr>
                <w:rFonts w:ascii="Times New Roman" w:hAnsi="Times New Roman"/>
                <w:sz w:val="24"/>
                <w:szCs w:val="24"/>
              </w:rPr>
            </w:pPr>
            <w:r w:rsidRPr="00101E87">
              <w:rPr>
                <w:rFonts w:ascii="Times New Roman" w:hAnsi="Times New Roman"/>
                <w:sz w:val="24"/>
                <w:szCs w:val="24"/>
              </w:rPr>
              <w:t>30.05.2019</w:t>
            </w:r>
          </w:p>
        </w:tc>
        <w:tc>
          <w:tcPr>
            <w:tcW w:w="1388" w:type="pct"/>
            <w:tcBorders>
              <w:top w:val="outset" w:sz="6" w:space="0" w:color="auto"/>
              <w:left w:val="outset" w:sz="6" w:space="0" w:color="auto"/>
              <w:bottom w:val="outset" w:sz="6" w:space="0" w:color="auto"/>
              <w:right w:val="outset" w:sz="6" w:space="0" w:color="auto"/>
            </w:tcBorders>
            <w:shd w:val="clear" w:color="auto" w:fill="FFFFFF"/>
          </w:tcPr>
          <w:p w:rsidR="004501B7" w:rsidRPr="00101E87" w:rsidRDefault="0091777F" w:rsidP="00224B67">
            <w:pPr>
              <w:pStyle w:val="ad"/>
              <w:rPr>
                <w:rFonts w:ascii="Times New Roman" w:hAnsi="Times New Roman"/>
                <w:sz w:val="24"/>
                <w:szCs w:val="24"/>
              </w:rPr>
            </w:pPr>
            <w:r w:rsidRPr="00101E87">
              <w:rPr>
                <w:rFonts w:ascii="Times New Roman" w:hAnsi="Times New Roman"/>
                <w:sz w:val="24"/>
                <w:szCs w:val="24"/>
              </w:rPr>
              <w:t xml:space="preserve"> 31.08.2019</w:t>
            </w:r>
          </w:p>
        </w:tc>
        <w:tc>
          <w:tcPr>
            <w:tcW w:w="1371" w:type="pct"/>
            <w:tcBorders>
              <w:top w:val="outset" w:sz="6" w:space="0" w:color="auto"/>
              <w:left w:val="outset" w:sz="6" w:space="0" w:color="auto"/>
              <w:bottom w:val="outset" w:sz="6" w:space="0" w:color="auto"/>
              <w:right w:val="outset" w:sz="6" w:space="0" w:color="auto"/>
            </w:tcBorders>
            <w:shd w:val="clear" w:color="auto" w:fill="FFFFFF"/>
          </w:tcPr>
          <w:p w:rsidR="004501B7" w:rsidRPr="00101E87" w:rsidRDefault="004501B7" w:rsidP="00224B67">
            <w:pPr>
              <w:pStyle w:val="ad"/>
              <w:rPr>
                <w:rFonts w:ascii="Times New Roman" w:hAnsi="Times New Roman"/>
                <w:sz w:val="24"/>
                <w:szCs w:val="24"/>
                <w:lang w:eastAsia="ru-RU"/>
              </w:rPr>
            </w:pPr>
          </w:p>
        </w:tc>
      </w:tr>
      <w:tr w:rsidR="00101E87" w:rsidRPr="00101E87" w:rsidTr="00224B67">
        <w:trPr>
          <w:tblCellSpacing w:w="0" w:type="dxa"/>
        </w:trPr>
        <w:tc>
          <w:tcPr>
            <w:tcW w:w="1097"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4501B7" w:rsidP="00224B67">
            <w:pPr>
              <w:pStyle w:val="ad"/>
              <w:rPr>
                <w:rFonts w:ascii="Times New Roman" w:hAnsi="Times New Roman"/>
                <w:b/>
                <w:sz w:val="24"/>
                <w:szCs w:val="24"/>
                <w:lang w:eastAsia="ru-RU"/>
              </w:rPr>
            </w:pPr>
            <w:r w:rsidRPr="00101E87">
              <w:rPr>
                <w:rFonts w:ascii="Times New Roman" w:hAnsi="Times New Roman"/>
                <w:b/>
                <w:sz w:val="24"/>
                <w:szCs w:val="24"/>
                <w:lang w:eastAsia="ru-RU"/>
              </w:rPr>
              <w:t>Дополнительные для 1-х классов</w:t>
            </w:r>
          </w:p>
        </w:tc>
        <w:tc>
          <w:tcPr>
            <w:tcW w:w="1144"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835A58" w:rsidP="00224B67">
            <w:pPr>
              <w:pStyle w:val="ad"/>
              <w:rPr>
                <w:rFonts w:ascii="Times New Roman" w:hAnsi="Times New Roman"/>
                <w:sz w:val="24"/>
                <w:szCs w:val="24"/>
                <w:lang w:eastAsia="ru-RU"/>
              </w:rPr>
            </w:pPr>
            <w:r>
              <w:rPr>
                <w:rFonts w:ascii="Times New Roman" w:hAnsi="Times New Roman"/>
                <w:sz w:val="24"/>
                <w:szCs w:val="24"/>
              </w:rPr>
              <w:t>19.02.2019</w:t>
            </w:r>
          </w:p>
        </w:tc>
        <w:tc>
          <w:tcPr>
            <w:tcW w:w="1388"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835A58" w:rsidP="00224B67">
            <w:pPr>
              <w:pStyle w:val="ad"/>
              <w:rPr>
                <w:rFonts w:ascii="Times New Roman" w:hAnsi="Times New Roman"/>
                <w:sz w:val="24"/>
                <w:szCs w:val="24"/>
                <w:lang w:eastAsia="ru-RU"/>
              </w:rPr>
            </w:pPr>
            <w:r>
              <w:rPr>
                <w:rFonts w:ascii="Times New Roman" w:hAnsi="Times New Roman"/>
                <w:sz w:val="24"/>
                <w:szCs w:val="24"/>
              </w:rPr>
              <w:t>25.02.2019</w:t>
            </w:r>
          </w:p>
        </w:tc>
        <w:tc>
          <w:tcPr>
            <w:tcW w:w="1371" w:type="pct"/>
            <w:tcBorders>
              <w:top w:val="outset" w:sz="6" w:space="0" w:color="auto"/>
              <w:left w:val="outset" w:sz="6" w:space="0" w:color="auto"/>
              <w:bottom w:val="outset" w:sz="6" w:space="0" w:color="auto"/>
              <w:right w:val="outset" w:sz="6" w:space="0" w:color="auto"/>
            </w:tcBorders>
            <w:shd w:val="clear" w:color="auto" w:fill="FFFFFF"/>
            <w:hideMark/>
          </w:tcPr>
          <w:p w:rsidR="004501B7" w:rsidRPr="00101E87" w:rsidRDefault="0091777F" w:rsidP="0091777F">
            <w:pPr>
              <w:pStyle w:val="ad"/>
              <w:rPr>
                <w:rFonts w:ascii="Times New Roman" w:hAnsi="Times New Roman"/>
                <w:sz w:val="24"/>
                <w:szCs w:val="24"/>
                <w:lang w:eastAsia="ru-RU"/>
              </w:rPr>
            </w:pPr>
            <w:r w:rsidRPr="00101E87">
              <w:rPr>
                <w:rFonts w:ascii="Times New Roman" w:hAnsi="Times New Roman"/>
                <w:sz w:val="24"/>
                <w:szCs w:val="24"/>
                <w:lang w:eastAsia="ru-RU"/>
              </w:rPr>
              <w:t xml:space="preserve">7 </w:t>
            </w:r>
            <w:r w:rsidR="004501B7" w:rsidRPr="00101E87">
              <w:rPr>
                <w:rFonts w:ascii="Times New Roman" w:hAnsi="Times New Roman"/>
                <w:sz w:val="24"/>
                <w:szCs w:val="24"/>
                <w:lang w:eastAsia="ru-RU"/>
              </w:rPr>
              <w:t>дней</w:t>
            </w:r>
          </w:p>
        </w:tc>
      </w:tr>
    </w:tbl>
    <w:p w:rsidR="00C525FB" w:rsidRPr="00101E87" w:rsidRDefault="00C525FB" w:rsidP="00C525FB">
      <w:pPr>
        <w:rPr>
          <w:b/>
          <w:u w:val="single"/>
        </w:rPr>
      </w:pPr>
    </w:p>
    <w:p w:rsidR="00C525FB" w:rsidRPr="00101E87" w:rsidRDefault="00C525FB" w:rsidP="00C525FB">
      <w:pPr>
        <w:rPr>
          <w:b/>
        </w:rPr>
      </w:pPr>
      <w:r w:rsidRPr="00101E87">
        <w:rPr>
          <w:b/>
        </w:rPr>
        <w:t>П</w:t>
      </w:r>
      <w:r w:rsidR="00DF7EC6" w:rsidRPr="00101E87">
        <w:rPr>
          <w:b/>
        </w:rPr>
        <w:t>родолжительность учебного года:</w:t>
      </w:r>
    </w:p>
    <w:p w:rsidR="00C525FB" w:rsidRPr="00101E87" w:rsidRDefault="00FB2F65" w:rsidP="00C525FB">
      <w:r w:rsidRPr="00101E87">
        <w:t>-</w:t>
      </w:r>
      <w:r w:rsidR="00C525FB" w:rsidRPr="00101E87">
        <w:t xml:space="preserve"> в 1 классах – 33 недели;</w:t>
      </w:r>
    </w:p>
    <w:p w:rsidR="00FB2F65" w:rsidRPr="00101E87" w:rsidRDefault="00FB2F65" w:rsidP="00FB2F65">
      <w:r w:rsidRPr="00101E87">
        <w:t>-</w:t>
      </w:r>
      <w:r w:rsidR="00C525FB" w:rsidRPr="00101E87">
        <w:t xml:space="preserve"> во 2-4 классах – 34 недели;</w:t>
      </w:r>
    </w:p>
    <w:p w:rsidR="00C525FB" w:rsidRPr="00101E87" w:rsidRDefault="00FB2F65" w:rsidP="00FB2F65">
      <w:r w:rsidRPr="00101E87">
        <w:t>-</w:t>
      </w:r>
      <w:r w:rsidR="00C525FB" w:rsidRPr="00101E87">
        <w:t xml:space="preserve"> в 5-8, 10 классах – 35 недель</w:t>
      </w:r>
      <w:r w:rsidRPr="00101E87">
        <w:t xml:space="preserve"> (не включая проведение учебных сборов по основам военной службы в 10  классах). </w:t>
      </w:r>
    </w:p>
    <w:p w:rsidR="00C525FB" w:rsidRPr="00101E87" w:rsidRDefault="00FB2F65" w:rsidP="00DF7EC6">
      <w:r w:rsidRPr="00101E87">
        <w:t>-</w:t>
      </w:r>
      <w:r w:rsidR="00DF7EC6" w:rsidRPr="00101E87">
        <w:t xml:space="preserve"> в 9, 11 классах – 34 недели.</w:t>
      </w:r>
    </w:p>
    <w:p w:rsidR="00FB2F65" w:rsidRPr="00101E87" w:rsidRDefault="00C525FB" w:rsidP="00C525FB">
      <w:pPr>
        <w:jc w:val="both"/>
      </w:pPr>
      <w:r w:rsidRPr="00101E87">
        <w:rPr>
          <w:b/>
        </w:rPr>
        <w:t xml:space="preserve">Продолжительность учебной недели: </w:t>
      </w:r>
      <w:r w:rsidRPr="00101E87">
        <w:t xml:space="preserve">для учащихся 1- </w:t>
      </w:r>
      <w:r w:rsidR="00FB2F65" w:rsidRPr="00101E87">
        <w:t>х  классов – 5 дней;</w:t>
      </w:r>
    </w:p>
    <w:p w:rsidR="00C525FB" w:rsidRPr="00101E87" w:rsidRDefault="00FB2F65" w:rsidP="00C525FB">
      <w:pPr>
        <w:jc w:val="both"/>
        <w:rPr>
          <w:b/>
        </w:rPr>
      </w:pPr>
      <w:r w:rsidRPr="00101E87">
        <w:t>для учащихся 4</w:t>
      </w:r>
      <w:r w:rsidR="00C525FB" w:rsidRPr="00101E87">
        <w:t>-11 классов – 6 дней.</w:t>
      </w:r>
    </w:p>
    <w:p w:rsidR="00224B67" w:rsidRPr="00101E87" w:rsidRDefault="00C525FB" w:rsidP="00C525FB">
      <w:pPr>
        <w:jc w:val="both"/>
        <w:rPr>
          <w:b/>
        </w:rPr>
      </w:pPr>
      <w:r w:rsidRPr="00101E87">
        <w:rPr>
          <w:b/>
        </w:rPr>
        <w:t>Продолжительность уроков:</w:t>
      </w:r>
    </w:p>
    <w:p w:rsidR="00C525FB" w:rsidRPr="00101E87" w:rsidRDefault="00224B67" w:rsidP="00C525FB">
      <w:pPr>
        <w:jc w:val="both"/>
        <w:rPr>
          <w:b/>
        </w:rPr>
      </w:pPr>
      <w:r w:rsidRPr="00101E87">
        <w:t>-</w:t>
      </w:r>
      <w:r w:rsidR="00C525FB" w:rsidRPr="00101E87">
        <w:t xml:space="preserve"> для учащихся 1-х классов – в 1 полугодии используется «ступенчатый» режим обучения в соответствии с п.10.10. СанПиН 2.4.2.2821-10;</w:t>
      </w:r>
    </w:p>
    <w:p w:rsidR="00C525FB" w:rsidRPr="00101E87" w:rsidRDefault="00224B67" w:rsidP="00C525FB">
      <w:pPr>
        <w:jc w:val="both"/>
      </w:pPr>
      <w:r w:rsidRPr="00101E87">
        <w:t>-</w:t>
      </w:r>
      <w:r w:rsidR="00C525FB" w:rsidRPr="00101E87">
        <w:t>для учащихся 2-11 классов – 40 минут.</w:t>
      </w:r>
    </w:p>
    <w:p w:rsidR="00C525FB" w:rsidRPr="00101E87" w:rsidRDefault="00C525FB" w:rsidP="00C525FB">
      <w:pPr>
        <w:jc w:val="both"/>
      </w:pPr>
      <w:r w:rsidRPr="00101E87">
        <w:rPr>
          <w:b/>
        </w:rPr>
        <w:t>Режим учебных занятий:</w:t>
      </w:r>
      <w:r w:rsidR="00224B67" w:rsidRPr="00101E87">
        <w:t xml:space="preserve"> одно</w:t>
      </w:r>
      <w:r w:rsidRPr="00101E87">
        <w:t>сменный</w:t>
      </w:r>
    </w:p>
    <w:p w:rsidR="00C525FB" w:rsidRPr="00101E87" w:rsidRDefault="00C525FB" w:rsidP="00C525FB">
      <w:pPr>
        <w:jc w:val="both"/>
      </w:pPr>
      <w:r w:rsidRPr="00101E87">
        <w:rPr>
          <w:b/>
        </w:rPr>
        <w:t>Начало занятий</w:t>
      </w:r>
      <w:r w:rsidR="00746B93" w:rsidRPr="00101E87">
        <w:t xml:space="preserve"> с 8.30 до 13.30</w:t>
      </w:r>
    </w:p>
    <w:p w:rsidR="00C525FB" w:rsidRPr="00101E87" w:rsidRDefault="00C525FB" w:rsidP="00C525FB">
      <w:pPr>
        <w:jc w:val="both"/>
        <w:rPr>
          <w:b/>
        </w:rPr>
      </w:pPr>
      <w:r w:rsidRPr="00101E87">
        <w:rPr>
          <w:b/>
        </w:rPr>
        <w:t>Окончание учебного года:</w:t>
      </w:r>
    </w:p>
    <w:p w:rsidR="00513DE5" w:rsidRPr="00101E87" w:rsidRDefault="00746B93" w:rsidP="00C525FB">
      <w:pPr>
        <w:jc w:val="both"/>
      </w:pPr>
      <w:r w:rsidRPr="00101E87">
        <w:t>-</w:t>
      </w:r>
      <w:r w:rsidR="00513DE5" w:rsidRPr="00101E87">
        <w:t>для 1, 9,11</w:t>
      </w:r>
      <w:r w:rsidR="00835A58">
        <w:t xml:space="preserve"> классов – 25.05.2019</w:t>
      </w:r>
      <w:r w:rsidR="00C525FB" w:rsidRPr="00101E87">
        <w:t xml:space="preserve"> года; </w:t>
      </w:r>
    </w:p>
    <w:p w:rsidR="00C525FB" w:rsidRPr="00101E87" w:rsidRDefault="00513DE5" w:rsidP="00DF7EC6">
      <w:pPr>
        <w:jc w:val="both"/>
      </w:pPr>
      <w:r w:rsidRPr="00101E87">
        <w:t>-д</w:t>
      </w:r>
      <w:r w:rsidR="00835A58">
        <w:t>ля 5-8, 10 классов – 29 мая 2019</w:t>
      </w:r>
      <w:r w:rsidRPr="00101E87">
        <w:t xml:space="preserve"> года.</w:t>
      </w:r>
    </w:p>
    <w:p w:rsidR="002442B3" w:rsidRPr="00101E87" w:rsidRDefault="002442B3" w:rsidP="002442B3">
      <w:pPr>
        <w:shd w:val="clear" w:color="auto" w:fill="FFFFFF"/>
        <w:rPr>
          <w:b/>
          <w:bCs/>
        </w:rPr>
      </w:pPr>
      <w:r w:rsidRPr="00101E87">
        <w:rPr>
          <w:b/>
          <w:bCs/>
        </w:rPr>
        <w:t xml:space="preserve">Регламентирование образовательного процесса на день. </w:t>
      </w:r>
    </w:p>
    <w:p w:rsidR="002442B3" w:rsidRPr="00101E87" w:rsidRDefault="002442B3" w:rsidP="002442B3">
      <w:pPr>
        <w:shd w:val="clear" w:color="auto" w:fill="FFFFFF"/>
      </w:pPr>
      <w:r w:rsidRPr="00101E87">
        <w:t>Учебные занятия организуются в одну смену. Занятия  дополнительного образования (кружки, секции), групп продленного дня,  индивидуальные и групповые занятия, элективные курсы и т. п. организуются в другую для обучающихся смену с предусмотренным временем на обед, но не ранее чем через 45 минут  после основных занятий. Кроме групп продленного дня, началом рабочего времени  которых является окончание основных занятий обучающихся. Начало занятий  -  8.30, пропуск учащихся в школу в 8.00.</w:t>
      </w:r>
    </w:p>
    <w:p w:rsidR="002442B3" w:rsidRPr="00101E87" w:rsidRDefault="002442B3" w:rsidP="002442B3">
      <w:pPr>
        <w:shd w:val="clear" w:color="auto" w:fill="FFFFFF"/>
      </w:pPr>
      <w:r w:rsidRPr="00101E87">
        <w:rPr>
          <w:b/>
          <w:bCs/>
        </w:rPr>
        <w:t>     Продолжительность уроков:</w:t>
      </w:r>
    </w:p>
    <w:p w:rsidR="002442B3" w:rsidRPr="00101E87" w:rsidRDefault="002442B3" w:rsidP="002442B3">
      <w:pPr>
        <w:shd w:val="clear" w:color="auto" w:fill="FFFFFF"/>
      </w:pPr>
      <w:r w:rsidRPr="00101E87">
        <w:t xml:space="preserve">2-11 классы:  40 минут  </w:t>
      </w:r>
    </w:p>
    <w:p w:rsidR="002442B3" w:rsidRPr="00101E87" w:rsidRDefault="002442B3" w:rsidP="002442B3">
      <w:pPr>
        <w:shd w:val="clear" w:color="auto" w:fill="FFFFFF"/>
      </w:pPr>
      <w:r w:rsidRPr="00101E87">
        <w:t>1 классы:  35 минут 1 пол</w:t>
      </w:r>
      <w:r w:rsidR="00DF7EC6" w:rsidRPr="00101E87">
        <w:t>угодие, 40 минут 2-е полугодие.</w:t>
      </w:r>
    </w:p>
    <w:p w:rsidR="002442B3" w:rsidRPr="00101E87" w:rsidRDefault="002442B3" w:rsidP="002442B3">
      <w:pPr>
        <w:shd w:val="clear" w:color="auto" w:fill="FFFFFF"/>
      </w:pPr>
      <w:r w:rsidRPr="00101E87">
        <w:t>   </w:t>
      </w:r>
      <w:r w:rsidRPr="00101E87">
        <w:rPr>
          <w:b/>
          <w:bCs/>
        </w:rPr>
        <w:t>  Расписание звонков:</w:t>
      </w:r>
    </w:p>
    <w:p w:rsidR="002442B3" w:rsidRPr="00101E87" w:rsidRDefault="002442B3" w:rsidP="002442B3">
      <w:pPr>
        <w:shd w:val="clear" w:color="auto" w:fill="FFFFFF"/>
      </w:pPr>
      <w:r w:rsidRPr="00101E87">
        <w:rPr>
          <w:u w:val="single"/>
        </w:rPr>
        <w:t>1-й урок</w:t>
      </w:r>
      <w:r w:rsidRPr="00101E87">
        <w:t>: с 8-30 – 9-10      Перемена 10 минут</w:t>
      </w:r>
    </w:p>
    <w:p w:rsidR="002442B3" w:rsidRPr="00101E87" w:rsidRDefault="002442B3" w:rsidP="002442B3">
      <w:pPr>
        <w:shd w:val="clear" w:color="auto" w:fill="FFFFFF"/>
      </w:pPr>
      <w:r w:rsidRPr="00101E87">
        <w:rPr>
          <w:u w:val="single"/>
        </w:rPr>
        <w:t>2-й урок</w:t>
      </w:r>
      <w:r w:rsidRPr="00101E87">
        <w:t>: с 9-20 – 10-00     Перемена 10 минут</w:t>
      </w:r>
    </w:p>
    <w:p w:rsidR="002442B3" w:rsidRPr="00101E87" w:rsidRDefault="002442B3" w:rsidP="002442B3">
      <w:pPr>
        <w:shd w:val="clear" w:color="auto" w:fill="FFFFFF"/>
      </w:pPr>
      <w:r w:rsidRPr="00101E87">
        <w:rPr>
          <w:u w:val="single"/>
        </w:rPr>
        <w:t>3-й урок</w:t>
      </w:r>
      <w:r w:rsidRPr="00101E87">
        <w:t>: с 10-10 – 10-50   Перемена 15 минут</w:t>
      </w:r>
    </w:p>
    <w:p w:rsidR="002442B3" w:rsidRPr="00101E87" w:rsidRDefault="002442B3" w:rsidP="002442B3">
      <w:pPr>
        <w:shd w:val="clear" w:color="auto" w:fill="FFFFFF"/>
      </w:pPr>
      <w:r w:rsidRPr="00101E87">
        <w:rPr>
          <w:u w:val="single"/>
        </w:rPr>
        <w:t>4-й урок:</w:t>
      </w:r>
      <w:r w:rsidRPr="00101E87">
        <w:t> с 11-05 – 11-45   Перемена 15 минут</w:t>
      </w:r>
    </w:p>
    <w:p w:rsidR="002442B3" w:rsidRPr="00101E87" w:rsidRDefault="002442B3" w:rsidP="002442B3">
      <w:pPr>
        <w:shd w:val="clear" w:color="auto" w:fill="FFFFFF"/>
      </w:pPr>
      <w:r w:rsidRPr="00101E87">
        <w:rPr>
          <w:u w:val="single"/>
        </w:rPr>
        <w:t>5-й урок</w:t>
      </w:r>
      <w:r w:rsidRPr="00101E87">
        <w:t>: с 12-00 – 12-40   Перемена 10 минут</w:t>
      </w:r>
    </w:p>
    <w:p w:rsidR="002442B3" w:rsidRPr="00101E87" w:rsidRDefault="002442B3" w:rsidP="002442B3">
      <w:pPr>
        <w:shd w:val="clear" w:color="auto" w:fill="FFFFFF"/>
      </w:pPr>
      <w:r w:rsidRPr="00101E87">
        <w:rPr>
          <w:u w:val="single"/>
        </w:rPr>
        <w:t>6-й урок</w:t>
      </w:r>
      <w:r w:rsidRPr="00101E87">
        <w:t>: с 12-50 – 13-30   Перемена 10 минут</w:t>
      </w:r>
    </w:p>
    <w:p w:rsidR="00C525FB" w:rsidRPr="00101E87" w:rsidRDefault="00C525FB" w:rsidP="00DF7EC6">
      <w:pPr>
        <w:jc w:val="both"/>
        <w:rPr>
          <w:b/>
        </w:rPr>
      </w:pPr>
    </w:p>
    <w:p w:rsidR="00C525FB" w:rsidRPr="00101E87" w:rsidRDefault="0016507B" w:rsidP="00C525FB">
      <w:pPr>
        <w:rPr>
          <w:b/>
        </w:rPr>
      </w:pPr>
      <w:r w:rsidRPr="00101E87">
        <w:rPr>
          <w:b/>
        </w:rPr>
        <w:t>В 2017-2018, 2018-2019</w:t>
      </w:r>
      <w:r w:rsidR="00C525FB" w:rsidRPr="00101E87">
        <w:rPr>
          <w:b/>
        </w:rPr>
        <w:t xml:space="preserve"> учебных годах были выбраны следующиеформы проведения промежуточной аттестации обучающихся</w:t>
      </w:r>
    </w:p>
    <w:p w:rsidR="00C525FB" w:rsidRPr="00101E87" w:rsidRDefault="00C525FB" w:rsidP="00C525FB">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0"/>
        <w:gridCol w:w="1805"/>
        <w:gridCol w:w="2083"/>
        <w:gridCol w:w="974"/>
        <w:gridCol w:w="962"/>
        <w:gridCol w:w="1524"/>
      </w:tblGrid>
      <w:tr w:rsidR="00101E87" w:rsidRPr="00101E87" w:rsidTr="00DF7EC6">
        <w:tc>
          <w:tcPr>
            <w:tcW w:w="2044" w:type="dxa"/>
            <w:vMerge w:val="restart"/>
          </w:tcPr>
          <w:p w:rsidR="00C525FB" w:rsidRPr="00101E87" w:rsidRDefault="00C525FB" w:rsidP="00224B67">
            <w:r w:rsidRPr="00101E87">
              <w:t>Виды контроля</w:t>
            </w:r>
          </w:p>
        </w:tc>
        <w:tc>
          <w:tcPr>
            <w:tcW w:w="1702" w:type="dxa"/>
            <w:vMerge w:val="restart"/>
          </w:tcPr>
          <w:p w:rsidR="00C525FB" w:rsidRPr="00101E87" w:rsidRDefault="00C525FB" w:rsidP="00224B67">
            <w:r w:rsidRPr="00101E87">
              <w:t>Периодичность</w:t>
            </w:r>
          </w:p>
        </w:tc>
        <w:tc>
          <w:tcPr>
            <w:tcW w:w="2041" w:type="dxa"/>
          </w:tcPr>
          <w:p w:rsidR="00C525FB" w:rsidRPr="00101E87" w:rsidRDefault="00C525FB" w:rsidP="00224B67">
            <w:r w:rsidRPr="00101E87">
              <w:t>1 класс</w:t>
            </w:r>
          </w:p>
        </w:tc>
        <w:tc>
          <w:tcPr>
            <w:tcW w:w="974" w:type="dxa"/>
          </w:tcPr>
          <w:p w:rsidR="00C525FB" w:rsidRPr="00101E87" w:rsidRDefault="00C525FB" w:rsidP="00224B67">
            <w:r w:rsidRPr="00101E87">
              <w:t>2 класс</w:t>
            </w:r>
          </w:p>
        </w:tc>
        <w:tc>
          <w:tcPr>
            <w:tcW w:w="962" w:type="dxa"/>
          </w:tcPr>
          <w:p w:rsidR="00C525FB" w:rsidRPr="00101E87" w:rsidRDefault="00C525FB" w:rsidP="00224B67">
            <w:r w:rsidRPr="00101E87">
              <w:t>3 класс</w:t>
            </w:r>
          </w:p>
        </w:tc>
        <w:tc>
          <w:tcPr>
            <w:tcW w:w="1524" w:type="dxa"/>
          </w:tcPr>
          <w:p w:rsidR="00C525FB" w:rsidRPr="00101E87" w:rsidRDefault="00C525FB" w:rsidP="00224B67">
            <w:r w:rsidRPr="00101E87">
              <w:t>4 класс</w:t>
            </w:r>
          </w:p>
        </w:tc>
      </w:tr>
      <w:tr w:rsidR="00101E87" w:rsidRPr="00101E87" w:rsidTr="00DF7EC6">
        <w:tc>
          <w:tcPr>
            <w:tcW w:w="2044" w:type="dxa"/>
            <w:vMerge/>
          </w:tcPr>
          <w:p w:rsidR="00C525FB" w:rsidRPr="00101E87" w:rsidRDefault="00C525FB" w:rsidP="00224B67"/>
        </w:tc>
        <w:tc>
          <w:tcPr>
            <w:tcW w:w="1702" w:type="dxa"/>
            <w:vMerge/>
          </w:tcPr>
          <w:p w:rsidR="00C525FB" w:rsidRPr="00101E87" w:rsidRDefault="00C525FB" w:rsidP="00224B67"/>
        </w:tc>
        <w:tc>
          <w:tcPr>
            <w:tcW w:w="5501" w:type="dxa"/>
            <w:gridSpan w:val="4"/>
          </w:tcPr>
          <w:p w:rsidR="00C525FB" w:rsidRPr="00101E87" w:rsidRDefault="00C525FB" w:rsidP="00224B67">
            <w:pPr>
              <w:jc w:val="center"/>
            </w:pPr>
            <w:r w:rsidRPr="00101E87">
              <w:t>Формы контроля</w:t>
            </w:r>
          </w:p>
        </w:tc>
      </w:tr>
      <w:tr w:rsidR="00101E87" w:rsidRPr="00101E87" w:rsidTr="00DF7EC6">
        <w:tc>
          <w:tcPr>
            <w:tcW w:w="2044" w:type="dxa"/>
          </w:tcPr>
          <w:p w:rsidR="00C525FB" w:rsidRPr="00101E87" w:rsidRDefault="00C525FB" w:rsidP="00224B67"/>
        </w:tc>
        <w:tc>
          <w:tcPr>
            <w:tcW w:w="1702" w:type="dxa"/>
          </w:tcPr>
          <w:p w:rsidR="00C525FB" w:rsidRPr="00101E87" w:rsidRDefault="00C525FB" w:rsidP="00224B67"/>
        </w:tc>
        <w:tc>
          <w:tcPr>
            <w:tcW w:w="5501" w:type="dxa"/>
            <w:gridSpan w:val="4"/>
          </w:tcPr>
          <w:p w:rsidR="00C525FB" w:rsidRPr="00101E87" w:rsidRDefault="00C525FB" w:rsidP="00224B67">
            <w:pPr>
              <w:jc w:val="center"/>
            </w:pPr>
            <w:r w:rsidRPr="00101E87">
              <w:t>Математика, русский язык, литературное чтение, окружающий мир</w:t>
            </w:r>
          </w:p>
        </w:tc>
      </w:tr>
      <w:tr w:rsidR="00101E87" w:rsidRPr="00101E87" w:rsidTr="00DF7EC6">
        <w:tc>
          <w:tcPr>
            <w:tcW w:w="2044" w:type="dxa"/>
          </w:tcPr>
          <w:p w:rsidR="00C525FB" w:rsidRPr="00101E87" w:rsidRDefault="00C525FB" w:rsidP="00224B67">
            <w:r w:rsidRPr="00101E87">
              <w:lastRenderedPageBreak/>
              <w:t xml:space="preserve">Вводный контроль </w:t>
            </w:r>
          </w:p>
        </w:tc>
        <w:tc>
          <w:tcPr>
            <w:tcW w:w="1702" w:type="dxa"/>
          </w:tcPr>
          <w:p w:rsidR="00C525FB" w:rsidRPr="00101E87" w:rsidRDefault="00C525FB" w:rsidP="00224B67">
            <w:r w:rsidRPr="00101E87">
              <w:t>2-3 неделя сентября</w:t>
            </w:r>
          </w:p>
        </w:tc>
        <w:tc>
          <w:tcPr>
            <w:tcW w:w="2041" w:type="dxa"/>
          </w:tcPr>
          <w:p w:rsidR="00C525FB" w:rsidRPr="00101E87" w:rsidRDefault="00C525FB" w:rsidP="00224B67">
            <w:r w:rsidRPr="00101E87">
              <w:t>-</w:t>
            </w:r>
          </w:p>
        </w:tc>
        <w:tc>
          <w:tcPr>
            <w:tcW w:w="3460" w:type="dxa"/>
            <w:gridSpan w:val="3"/>
            <w:vMerge w:val="restart"/>
          </w:tcPr>
          <w:p w:rsidR="00C525FB" w:rsidRPr="00101E87" w:rsidRDefault="00DF7EC6" w:rsidP="00DF7EC6">
            <w:pPr>
              <w:pStyle w:val="ae"/>
              <w:ind w:left="126"/>
            </w:pPr>
            <w:r w:rsidRPr="00101E87">
              <w:t>-</w:t>
            </w:r>
            <w:r w:rsidR="00C525FB" w:rsidRPr="00101E87">
              <w:t>устный опрос;</w:t>
            </w:r>
          </w:p>
          <w:p w:rsidR="00DF7EC6" w:rsidRPr="00101E87" w:rsidRDefault="00DF7EC6" w:rsidP="00DF7EC6">
            <w:r w:rsidRPr="00101E87">
              <w:t>-</w:t>
            </w:r>
            <w:r w:rsidR="00C525FB" w:rsidRPr="00101E87">
              <w:t xml:space="preserve">самостоятельные </w:t>
            </w:r>
          </w:p>
          <w:p w:rsidR="00C525FB" w:rsidRPr="00101E87" w:rsidRDefault="00DF7EC6" w:rsidP="00DF7EC6">
            <w:r w:rsidRPr="00101E87">
              <w:t>-</w:t>
            </w:r>
            <w:r w:rsidR="00C525FB" w:rsidRPr="00101E87">
              <w:t>диагностические работы, формирующие самоконтроль и самооценку учащихся;</w:t>
            </w:r>
          </w:p>
          <w:p w:rsidR="00C525FB" w:rsidRPr="00101E87" w:rsidRDefault="00DF7EC6" w:rsidP="00DF7EC6">
            <w:pPr>
              <w:pStyle w:val="ae"/>
              <w:ind w:left="139"/>
            </w:pPr>
            <w:r w:rsidRPr="00101E87">
              <w:t>-</w:t>
            </w:r>
            <w:r w:rsidR="00C525FB" w:rsidRPr="00101E87">
              <w:t>самостоятельные проверочные работы, демонстрирующие умения учащихся применять усвоенные по определённой теме знания на практике;</w:t>
            </w:r>
          </w:p>
          <w:p w:rsidR="00C525FB" w:rsidRPr="00101E87" w:rsidRDefault="00DF7EC6" w:rsidP="00DF7EC6">
            <w:r w:rsidRPr="00101E87">
              <w:t>-</w:t>
            </w:r>
            <w:r w:rsidR="00C525FB" w:rsidRPr="00101E87">
              <w:t>тестовые задания;</w:t>
            </w:r>
          </w:p>
          <w:p w:rsidR="00C525FB" w:rsidRPr="00101E87" w:rsidRDefault="00DF7EC6" w:rsidP="00DF7EC6">
            <w:r w:rsidRPr="00101E87">
              <w:t>-</w:t>
            </w:r>
            <w:r w:rsidR="00C525FB" w:rsidRPr="00101E87">
              <w:t>проверочные работы (тестовые, практические, графические);</w:t>
            </w:r>
          </w:p>
          <w:p w:rsidR="00C525FB" w:rsidRPr="00101E87" w:rsidRDefault="00DF7EC6" w:rsidP="00DF7EC6">
            <w:r w:rsidRPr="00101E87">
              <w:t>-</w:t>
            </w:r>
            <w:r w:rsidR="00C525FB" w:rsidRPr="00101E87">
              <w:t>административные контрольные работы, проверяющие усвоение учащимися совокупности тем, разделов программы, курса обучения за определённый период времени</w:t>
            </w:r>
          </w:p>
        </w:tc>
      </w:tr>
      <w:tr w:rsidR="00101E87" w:rsidRPr="00101E87" w:rsidTr="00DF7EC6">
        <w:tc>
          <w:tcPr>
            <w:tcW w:w="2044" w:type="dxa"/>
          </w:tcPr>
          <w:p w:rsidR="00C525FB" w:rsidRPr="00101E87" w:rsidRDefault="00C525FB" w:rsidP="00224B67">
            <w:r w:rsidRPr="00101E87">
              <w:t>Текущий контроль</w:t>
            </w:r>
          </w:p>
        </w:tc>
        <w:tc>
          <w:tcPr>
            <w:tcW w:w="1702" w:type="dxa"/>
          </w:tcPr>
          <w:p w:rsidR="00C525FB" w:rsidRPr="00101E87" w:rsidRDefault="00C525FB" w:rsidP="00224B67">
            <w:r w:rsidRPr="00101E87">
              <w:t>В течение учебного года</w:t>
            </w:r>
          </w:p>
        </w:tc>
        <w:tc>
          <w:tcPr>
            <w:tcW w:w="2041" w:type="dxa"/>
          </w:tcPr>
          <w:p w:rsidR="00C525FB" w:rsidRPr="00101E87" w:rsidRDefault="00C525FB" w:rsidP="00224B67">
            <w:pPr>
              <w:pStyle w:val="ae"/>
              <w:ind w:left="24" w:right="-108"/>
            </w:pPr>
            <w:r w:rsidRPr="00101E87">
              <w:t>1.Устный опрос</w:t>
            </w:r>
          </w:p>
          <w:p w:rsidR="00C525FB" w:rsidRPr="00101E87" w:rsidRDefault="00C525FB" w:rsidP="00224B67">
            <w:pPr>
              <w:pStyle w:val="ae"/>
              <w:ind w:left="24" w:right="-108"/>
            </w:pPr>
            <w:r w:rsidRPr="00101E87">
              <w:t>2.Диагностические задания</w:t>
            </w:r>
          </w:p>
          <w:p w:rsidR="00C525FB" w:rsidRPr="00101E87" w:rsidRDefault="00C525FB" w:rsidP="00224B67">
            <w:r w:rsidRPr="00101E87">
              <w:t>3.Графические работы</w:t>
            </w:r>
          </w:p>
        </w:tc>
        <w:tc>
          <w:tcPr>
            <w:tcW w:w="3460" w:type="dxa"/>
            <w:gridSpan w:val="3"/>
            <w:vMerge/>
          </w:tcPr>
          <w:p w:rsidR="00C525FB" w:rsidRPr="00101E87" w:rsidRDefault="00C525FB" w:rsidP="00224B67"/>
        </w:tc>
      </w:tr>
      <w:tr w:rsidR="00101E87" w:rsidRPr="00101E87" w:rsidTr="00DF7EC6">
        <w:tc>
          <w:tcPr>
            <w:tcW w:w="2044" w:type="dxa"/>
          </w:tcPr>
          <w:p w:rsidR="00C525FB" w:rsidRPr="00101E87" w:rsidRDefault="00C525FB" w:rsidP="00224B67">
            <w:r w:rsidRPr="00101E87">
              <w:t>Промежуточная аттестация</w:t>
            </w:r>
          </w:p>
        </w:tc>
        <w:tc>
          <w:tcPr>
            <w:tcW w:w="1702" w:type="dxa"/>
          </w:tcPr>
          <w:p w:rsidR="00C525FB" w:rsidRPr="00101E87" w:rsidRDefault="00C525FB" w:rsidP="00224B67">
            <w:r w:rsidRPr="00101E87">
              <w:t>По итогам четверти и года</w:t>
            </w:r>
          </w:p>
        </w:tc>
        <w:tc>
          <w:tcPr>
            <w:tcW w:w="2041" w:type="dxa"/>
          </w:tcPr>
          <w:p w:rsidR="00C525FB" w:rsidRPr="00101E87" w:rsidRDefault="00C525FB" w:rsidP="00224B67">
            <w:r w:rsidRPr="00101E87">
              <w:t>-</w:t>
            </w:r>
          </w:p>
        </w:tc>
        <w:tc>
          <w:tcPr>
            <w:tcW w:w="3460" w:type="dxa"/>
            <w:gridSpan w:val="3"/>
            <w:vMerge/>
          </w:tcPr>
          <w:p w:rsidR="00C525FB" w:rsidRPr="00101E87" w:rsidRDefault="00C525FB" w:rsidP="00224B67"/>
        </w:tc>
      </w:tr>
      <w:tr w:rsidR="00101E87" w:rsidRPr="00101E87" w:rsidTr="00DF7EC6">
        <w:tc>
          <w:tcPr>
            <w:tcW w:w="2044" w:type="dxa"/>
          </w:tcPr>
          <w:p w:rsidR="00C525FB" w:rsidRPr="00101E87" w:rsidRDefault="00C525FB" w:rsidP="00224B67">
            <w:r w:rsidRPr="00101E87">
              <w:t>Итоговая аттестация</w:t>
            </w:r>
          </w:p>
        </w:tc>
        <w:tc>
          <w:tcPr>
            <w:tcW w:w="1702" w:type="dxa"/>
          </w:tcPr>
          <w:p w:rsidR="00C525FB" w:rsidRPr="00101E87" w:rsidRDefault="00C525FB" w:rsidP="00224B67">
            <w:r w:rsidRPr="00101E87">
              <w:t>На конец учебного года</w:t>
            </w:r>
          </w:p>
        </w:tc>
        <w:tc>
          <w:tcPr>
            <w:tcW w:w="5501" w:type="dxa"/>
            <w:gridSpan w:val="4"/>
          </w:tcPr>
          <w:p w:rsidR="00C525FB" w:rsidRPr="00101E87" w:rsidRDefault="00C525FB" w:rsidP="00224B67">
            <w:pPr>
              <w:rPr>
                <w:b/>
              </w:rPr>
            </w:pPr>
            <w:r w:rsidRPr="00101E87">
              <w:rPr>
                <w:b/>
              </w:rPr>
              <w:t>Комплексная работа на межпредметной основе</w:t>
            </w:r>
          </w:p>
        </w:tc>
      </w:tr>
      <w:tr w:rsidR="00101E87" w:rsidRPr="00101E87" w:rsidTr="00DF7EC6">
        <w:tc>
          <w:tcPr>
            <w:tcW w:w="2044" w:type="dxa"/>
          </w:tcPr>
          <w:p w:rsidR="00C525FB" w:rsidRPr="00101E87" w:rsidRDefault="00C525FB" w:rsidP="00224B67">
            <w:r w:rsidRPr="00101E87">
              <w:t>Сформированность УУД</w:t>
            </w:r>
          </w:p>
        </w:tc>
        <w:tc>
          <w:tcPr>
            <w:tcW w:w="1702" w:type="dxa"/>
          </w:tcPr>
          <w:p w:rsidR="00C525FB" w:rsidRPr="00101E87" w:rsidRDefault="00C525FB" w:rsidP="00224B67">
            <w:r w:rsidRPr="00101E87">
              <w:rPr>
                <w:lang w:val="en-US"/>
              </w:rPr>
              <w:t>I</w:t>
            </w:r>
            <w:r w:rsidRPr="00101E87">
              <w:t xml:space="preserve">, </w:t>
            </w:r>
            <w:r w:rsidRPr="00101E87">
              <w:rPr>
                <w:lang w:val="en-US"/>
              </w:rPr>
              <w:t>II</w:t>
            </w:r>
            <w:r w:rsidRPr="00101E87">
              <w:t xml:space="preserve"> полугодие</w:t>
            </w:r>
          </w:p>
        </w:tc>
        <w:tc>
          <w:tcPr>
            <w:tcW w:w="5501" w:type="dxa"/>
            <w:gridSpan w:val="4"/>
          </w:tcPr>
          <w:p w:rsidR="00C525FB" w:rsidRPr="00101E87" w:rsidRDefault="00C525FB" w:rsidP="00224B67">
            <w:pPr>
              <w:rPr>
                <w:b/>
              </w:rPr>
            </w:pPr>
            <w:r w:rsidRPr="00101E87">
              <w:rPr>
                <w:b/>
              </w:rPr>
              <w:t>Диагностическая работа</w:t>
            </w:r>
          </w:p>
        </w:tc>
      </w:tr>
    </w:tbl>
    <w:p w:rsidR="00C525FB" w:rsidRPr="00101E87" w:rsidRDefault="00C525FB" w:rsidP="00C525FB">
      <w:pPr>
        <w:rPr>
          <w:b/>
        </w:rPr>
      </w:pPr>
    </w:p>
    <w:p w:rsidR="00C525FB" w:rsidRPr="00101E87" w:rsidRDefault="00C525FB" w:rsidP="00C525FB">
      <w:pPr>
        <w:rPr>
          <w:b/>
        </w:rPr>
      </w:pPr>
    </w:p>
    <w:p w:rsidR="00B15D57" w:rsidRPr="00101E87" w:rsidRDefault="00C525FB" w:rsidP="00DF7EC6">
      <w:pPr>
        <w:jc w:val="center"/>
        <w:rPr>
          <w:b/>
        </w:rPr>
      </w:pPr>
      <w:r w:rsidRPr="00101E87">
        <w:rPr>
          <w:b/>
        </w:rPr>
        <w:t xml:space="preserve">Формы проведения промежуточной аттестации обучающихся </w:t>
      </w:r>
      <w:r w:rsidR="00D31113" w:rsidRPr="00101E87">
        <w:rPr>
          <w:b/>
        </w:rPr>
        <w:t xml:space="preserve">4, </w:t>
      </w:r>
      <w:r w:rsidRPr="00101E87">
        <w:rPr>
          <w:b/>
        </w:rPr>
        <w:t>5, 6,7,8,10</w:t>
      </w:r>
      <w:r w:rsidR="00835A58">
        <w:rPr>
          <w:b/>
        </w:rPr>
        <w:t xml:space="preserve"> классов в 2019</w:t>
      </w:r>
      <w:r w:rsidR="00DF7EC6" w:rsidRPr="00101E87">
        <w:rPr>
          <w:b/>
        </w:rPr>
        <w:t xml:space="preserve"> году</w:t>
      </w:r>
    </w:p>
    <w:p w:rsidR="00DF7EC6" w:rsidRPr="00101E87" w:rsidRDefault="00DF7EC6" w:rsidP="00DF7EC6">
      <w:pPr>
        <w:jc w:val="center"/>
        <w:rPr>
          <w:b/>
        </w:rPr>
      </w:pPr>
    </w:p>
    <w:p w:rsidR="00B15D57" w:rsidRPr="00101E87" w:rsidRDefault="00B15D57" w:rsidP="00B15D57">
      <w:pPr>
        <w:tabs>
          <w:tab w:val="left" w:pos="2986"/>
        </w:tabs>
        <w:spacing w:after="150"/>
        <w:jc w:val="both"/>
      </w:pPr>
      <w:r w:rsidRPr="00101E87">
        <w:t>Для учащихся 4-8,10 клас</w:t>
      </w:r>
      <w:r w:rsidR="00835A58">
        <w:t>сов в 2019</w:t>
      </w:r>
      <w:r w:rsidRPr="00101E87">
        <w:t xml:space="preserve"> году, в соответствии с Положением МБОУ</w:t>
      </w:r>
      <w:r w:rsidR="00833672" w:rsidRPr="00101E87">
        <w:t xml:space="preserve"> «</w:t>
      </w:r>
      <w:r w:rsidRPr="00101E87">
        <w:t>Гимназия №8</w:t>
      </w:r>
      <w:r w:rsidR="0016507B" w:rsidRPr="00101E87">
        <w:t>им.А.А.Ахмедова</w:t>
      </w:r>
      <w:r w:rsidRPr="00101E87">
        <w:t xml:space="preserve"> с.Ножай-Юрт» проводятся переводные экзамены, которые  являются частью учебного периода и проводятся </w:t>
      </w:r>
      <w:r w:rsidRPr="00101E87">
        <w:rPr>
          <w:b/>
        </w:rPr>
        <w:t xml:space="preserve">с 02.05. по 22.05 текущего учебного года </w:t>
      </w:r>
      <w:r w:rsidRPr="00101E87">
        <w:t>в соответствии с утверждённым графиком.</w:t>
      </w:r>
    </w:p>
    <w:p w:rsidR="00B15D57" w:rsidRPr="00101E87" w:rsidRDefault="00B15D57" w:rsidP="00B15D57">
      <w:pPr>
        <w:tabs>
          <w:tab w:val="left" w:pos="2986"/>
        </w:tabs>
        <w:spacing w:after="150"/>
        <w:jc w:val="both"/>
      </w:pPr>
      <w:r w:rsidRPr="00101E87">
        <w:t>Экзаменационные предметы, формы, содержание</w:t>
      </w:r>
      <w:r w:rsidR="008D313F" w:rsidRPr="00101E87">
        <w:t xml:space="preserve"> и продолжительность экзаменов:</w:t>
      </w:r>
    </w:p>
    <w:p w:rsidR="008D313F" w:rsidRPr="00101E87" w:rsidRDefault="008D313F" w:rsidP="00F050DE">
      <w:pPr>
        <w:pStyle w:val="ae"/>
        <w:numPr>
          <w:ilvl w:val="0"/>
          <w:numId w:val="18"/>
        </w:numPr>
        <w:autoSpaceDN w:val="0"/>
      </w:pPr>
      <w:r w:rsidRPr="00101E87">
        <w:t>4 класс: русский язык -итоговая письменная работа, математика-итоговая контрольная  работа, окружающий мир – письменный тест;</w:t>
      </w:r>
    </w:p>
    <w:p w:rsidR="008D313F" w:rsidRPr="00101E87" w:rsidRDefault="008D313F" w:rsidP="00F050DE">
      <w:pPr>
        <w:pStyle w:val="ae"/>
        <w:numPr>
          <w:ilvl w:val="0"/>
          <w:numId w:val="18"/>
        </w:numPr>
        <w:autoSpaceDN w:val="0"/>
      </w:pPr>
      <w:r w:rsidRPr="00101E87">
        <w:t>5 класс: русский язык –итоговая диагностическая работа, математика – итоговая контрольная работа, чеченский язык- диктант с грамматическими заданиями;</w:t>
      </w:r>
    </w:p>
    <w:p w:rsidR="008D313F" w:rsidRPr="00101E87" w:rsidRDefault="008D313F" w:rsidP="00F050DE">
      <w:pPr>
        <w:pStyle w:val="ae"/>
        <w:numPr>
          <w:ilvl w:val="0"/>
          <w:numId w:val="18"/>
        </w:numPr>
        <w:autoSpaceDN w:val="0"/>
      </w:pPr>
      <w:r w:rsidRPr="00101E87">
        <w:t>6 класс: русский язык –итоговая диагностическая работа, математика – итоговое тестирование, обществознание–  в устной форме по билетам;</w:t>
      </w:r>
    </w:p>
    <w:p w:rsidR="008D313F" w:rsidRPr="00101E87" w:rsidRDefault="008D313F" w:rsidP="00F050DE">
      <w:pPr>
        <w:pStyle w:val="ae"/>
        <w:numPr>
          <w:ilvl w:val="0"/>
          <w:numId w:val="18"/>
        </w:numPr>
        <w:autoSpaceDN w:val="0"/>
      </w:pPr>
      <w:r w:rsidRPr="00101E87">
        <w:t>7 класс: русский язык –итоговая диагностическая работа, математика – итоговое тестирование, география – в устной форме по билетам;</w:t>
      </w:r>
    </w:p>
    <w:p w:rsidR="008D313F" w:rsidRPr="00101E87" w:rsidRDefault="008D313F" w:rsidP="00F050DE">
      <w:pPr>
        <w:pStyle w:val="ae"/>
        <w:numPr>
          <w:ilvl w:val="0"/>
          <w:numId w:val="18"/>
        </w:numPr>
        <w:autoSpaceDN w:val="0"/>
      </w:pPr>
      <w:r w:rsidRPr="00101E87">
        <w:t>8 класс: русский язык – тестовая работы приближённая к ОГЭ, математика – тестовая работы приближённая к ОГЭ, география – в устной форме по билетам;</w:t>
      </w:r>
    </w:p>
    <w:p w:rsidR="008D313F" w:rsidRPr="00101E87" w:rsidRDefault="008D313F" w:rsidP="00F050DE">
      <w:pPr>
        <w:pStyle w:val="ae"/>
        <w:numPr>
          <w:ilvl w:val="0"/>
          <w:numId w:val="18"/>
        </w:numPr>
        <w:autoSpaceDN w:val="0"/>
      </w:pPr>
      <w:r w:rsidRPr="00101E87">
        <w:t>10 класс: русский язык –тестовая работы приближённая к ЕГЭ; математика – тестовая работы приближённая к ЕГЭ, история – тесты, приближённые к ЕГЭ.</w:t>
      </w:r>
    </w:p>
    <w:p w:rsidR="008D313F" w:rsidRPr="00101E87" w:rsidRDefault="00B15D57" w:rsidP="00DF7EC6">
      <w:pPr>
        <w:pStyle w:val="12"/>
        <w:rPr>
          <w:rFonts w:ascii="Times New Roman" w:hAnsi="Times New Roman"/>
          <w:sz w:val="24"/>
          <w:szCs w:val="24"/>
        </w:rPr>
      </w:pPr>
      <w:r w:rsidRPr="00101E87">
        <w:rPr>
          <w:rFonts w:ascii="Times New Roman" w:hAnsi="Times New Roman"/>
          <w:sz w:val="24"/>
          <w:szCs w:val="24"/>
        </w:rPr>
        <w:t>Материалы для проведения переводных экзаменов разрабатываются учителями-предметниками в соответствии с требованиями общеобразовательных программ, утверждённых Министерством образования России, утверждаются на заседаниях научных кафедр и директором гимназии</w:t>
      </w:r>
      <w:r w:rsidR="00835A58">
        <w:rPr>
          <w:rFonts w:ascii="Times New Roman" w:hAnsi="Times New Roman"/>
          <w:sz w:val="24"/>
          <w:szCs w:val="24"/>
        </w:rPr>
        <w:t xml:space="preserve"> в срок до 01.05.2019 </w:t>
      </w:r>
      <w:r w:rsidR="008D313F" w:rsidRPr="00101E87">
        <w:rPr>
          <w:rFonts w:ascii="Times New Roman" w:hAnsi="Times New Roman"/>
          <w:sz w:val="24"/>
          <w:szCs w:val="24"/>
        </w:rPr>
        <w:t>г</w:t>
      </w:r>
      <w:r w:rsidRPr="00101E87">
        <w:rPr>
          <w:rFonts w:ascii="Times New Roman" w:hAnsi="Times New Roman"/>
          <w:sz w:val="24"/>
          <w:szCs w:val="24"/>
        </w:rPr>
        <w:t xml:space="preserve">. </w:t>
      </w:r>
    </w:p>
    <w:p w:rsidR="00B15D57" w:rsidRPr="00101E87" w:rsidRDefault="00B15D57" w:rsidP="00DF7EC6">
      <w:pPr>
        <w:pStyle w:val="12"/>
        <w:rPr>
          <w:rFonts w:ascii="Times New Roman" w:hAnsi="Times New Roman"/>
          <w:sz w:val="24"/>
          <w:szCs w:val="24"/>
        </w:rPr>
      </w:pPr>
      <w:r w:rsidRPr="00101E87">
        <w:rPr>
          <w:rFonts w:ascii="Times New Roman" w:hAnsi="Times New Roman"/>
          <w:sz w:val="24"/>
          <w:szCs w:val="24"/>
        </w:rPr>
        <w:lastRenderedPageBreak/>
        <w:t>Руководители кафедр, учителя-предметники, имеющие доступ к экзаменационным материалам, несут персональную ответственность за разглашение  содержания экзаменационного материала.</w:t>
      </w:r>
    </w:p>
    <w:p w:rsidR="00C525FB" w:rsidRPr="00101E87" w:rsidRDefault="00B15D57" w:rsidP="00DF7EC6">
      <w:pPr>
        <w:pStyle w:val="12"/>
        <w:rPr>
          <w:rFonts w:ascii="Times New Roman" w:hAnsi="Times New Roman"/>
          <w:sz w:val="24"/>
          <w:szCs w:val="24"/>
        </w:rPr>
      </w:pPr>
      <w:r w:rsidRPr="00101E87">
        <w:rPr>
          <w:rFonts w:ascii="Times New Roman" w:hAnsi="Times New Roman"/>
          <w:sz w:val="24"/>
          <w:szCs w:val="24"/>
        </w:rPr>
        <w:t>Оценивание ответа производится по следующей шкале: отметка «5» (отлично) – выполнено верно не менее 90% теста, отметка «4» (хорошо) – выполнено верно не менее 75% теста, отметка «3» (удовлетворительно) – выполнено не менее 50% теста, отметка «2» (неудовлетворительно) – выполнено менее 50 % теста.</w:t>
      </w:r>
    </w:p>
    <w:p w:rsidR="00C525FB" w:rsidRPr="00101E87" w:rsidRDefault="00C525FB" w:rsidP="00C525FB">
      <w:pPr>
        <w:suppressAutoHyphens/>
        <w:ind w:firstLine="708"/>
        <w:jc w:val="both"/>
        <w:rPr>
          <w:bCs/>
        </w:rPr>
      </w:pPr>
      <w:r w:rsidRPr="00101E87">
        <w:rPr>
          <w:rFonts w:eastAsia="Calibri"/>
          <w:b/>
        </w:rPr>
        <w:t>Основные образовательные программы реализуются за учебный год полностью (100%).</w:t>
      </w:r>
      <w:r w:rsidRPr="00101E87">
        <w:rPr>
          <w:bCs/>
        </w:rPr>
        <w:t>Полнота выполнения образовательных программ обеспечивается в т.ч. за счёт внедрения технологий индивидуального, надомного обучения и применения различных форм проведения занятий (экскурсии, проекты, внеурочная деятельность, дополнительное образование и др.).</w:t>
      </w:r>
    </w:p>
    <w:p w:rsidR="00C525FB" w:rsidRPr="00101E87" w:rsidRDefault="00C525FB" w:rsidP="00C525FB">
      <w:pPr>
        <w:pStyle w:val="a6"/>
        <w:spacing w:after="300"/>
        <w:jc w:val="both"/>
        <w:rPr>
          <w:sz w:val="24"/>
          <w:szCs w:val="24"/>
        </w:rPr>
      </w:pPr>
      <w:r w:rsidRPr="00101E87">
        <w:rPr>
          <w:sz w:val="24"/>
          <w:szCs w:val="24"/>
        </w:rPr>
        <w:t xml:space="preserve">           Организация образовательного процесса регламентируется также Учебным планомМБОУ </w:t>
      </w:r>
      <w:r w:rsidR="00833672" w:rsidRPr="00101E87">
        <w:rPr>
          <w:sz w:val="24"/>
          <w:szCs w:val="24"/>
        </w:rPr>
        <w:t>«Гимназия №8</w:t>
      </w:r>
      <w:r w:rsidR="0016507B" w:rsidRPr="00101E87">
        <w:rPr>
          <w:sz w:val="24"/>
          <w:szCs w:val="24"/>
        </w:rPr>
        <w:t>им.А.А.Ахмедова</w:t>
      </w:r>
      <w:r w:rsidR="00833672" w:rsidRPr="00101E87">
        <w:rPr>
          <w:sz w:val="24"/>
          <w:szCs w:val="24"/>
        </w:rPr>
        <w:t xml:space="preserve"> с.Ножай-Юрт»</w:t>
      </w:r>
      <w:r w:rsidRPr="00101E87">
        <w:rPr>
          <w:b/>
          <w:sz w:val="24"/>
          <w:szCs w:val="24"/>
        </w:rPr>
        <w:t>,</w:t>
      </w:r>
      <w:r w:rsidRPr="00101E87">
        <w:rPr>
          <w:sz w:val="24"/>
          <w:szCs w:val="24"/>
        </w:rPr>
        <w:t>который  сохраняет   в необходимом объеме содержание образования, являющееся обязательным. Учебный план  отвечает целям и задачам школы, обеспечивает единое образовательное пространство и гарантирует усвоение образовательных стандартов. При составлении учебного плана соблюдается соотношение между федеральным компонентом и компонентом образовательного учреждения, преемственность между уровнями образования   и классами, сбалансированность между предметными циклами, отдельными предметами. В соответствии с результатами  мониторингаинтересов и склонностей  обучающихся, с целью реализации принципов вариативности, дифференциации, индивидуализации образовательного процесса, способствующих развитию личности школьников,  а так же с учетом запросов родителей (анкетирование, психологическая диагностика, собеседование) в вариативную часть  введены  предметные и элективные курсы. Учебный план школы предусматривает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потребностей, возможностей и способностей.</w:t>
      </w:r>
    </w:p>
    <w:p w:rsidR="00C525FB" w:rsidRPr="00101E87" w:rsidRDefault="00DF7EC6" w:rsidP="00DF7EC6">
      <w:pPr>
        <w:shd w:val="clear" w:color="auto" w:fill="FFFFFF"/>
        <w:spacing w:before="254"/>
        <w:rPr>
          <w:b/>
        </w:rPr>
      </w:pPr>
      <w:r w:rsidRPr="00101E87">
        <w:rPr>
          <w:b/>
        </w:rPr>
        <w:t>5.2.</w:t>
      </w:r>
      <w:r w:rsidR="00C525FB" w:rsidRPr="00101E87">
        <w:rPr>
          <w:b/>
        </w:rPr>
        <w:t>Обучение   детей с ограниченными возможностями здоровья (ОВЗ).</w:t>
      </w:r>
    </w:p>
    <w:p w:rsidR="00C525FB" w:rsidRPr="00101E87" w:rsidRDefault="006D666E" w:rsidP="00DF7EC6">
      <w:pPr>
        <w:shd w:val="clear" w:color="auto" w:fill="FFFFFF"/>
        <w:spacing w:before="254"/>
        <w:rPr>
          <w:b/>
        </w:rPr>
      </w:pPr>
      <w:r w:rsidRPr="00101E87">
        <w:rPr>
          <w:b/>
        </w:rPr>
        <w:t>Количество обучающихся с ОВЗ в МБОУ «Гимназия №8</w:t>
      </w:r>
      <w:r w:rsidR="0016507B" w:rsidRPr="00101E87">
        <w:rPr>
          <w:b/>
        </w:rPr>
        <w:t>им.А.А.Ахмедова</w:t>
      </w:r>
      <w:r w:rsidRPr="00101E87">
        <w:rPr>
          <w:b/>
        </w:rPr>
        <w:t xml:space="preserve"> с.Ножай-Юрт»</w:t>
      </w:r>
      <w:r w:rsidR="0016507B" w:rsidRPr="00101E87">
        <w:rPr>
          <w:b/>
        </w:rPr>
        <w:t>на начало 2018-2019</w:t>
      </w:r>
      <w:r w:rsidRPr="00101E87">
        <w:rPr>
          <w:b/>
        </w:rPr>
        <w:t xml:space="preserve"> учебного года</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331"/>
        <w:gridCol w:w="2980"/>
        <w:gridCol w:w="1679"/>
        <w:gridCol w:w="1470"/>
      </w:tblGrid>
      <w:tr w:rsidR="00101E87" w:rsidRPr="00101E87" w:rsidTr="0016507B">
        <w:tc>
          <w:tcPr>
            <w:tcW w:w="581" w:type="dxa"/>
            <w:vMerge w:val="restart"/>
          </w:tcPr>
          <w:p w:rsidR="0016507B" w:rsidRPr="00101E87" w:rsidRDefault="0016507B" w:rsidP="00224B67">
            <w:pPr>
              <w:jc w:val="center"/>
              <w:rPr>
                <w:b/>
              </w:rPr>
            </w:pPr>
            <w:r w:rsidRPr="00101E87">
              <w:rPr>
                <w:b/>
              </w:rPr>
              <w:t>№</w:t>
            </w:r>
          </w:p>
        </w:tc>
        <w:tc>
          <w:tcPr>
            <w:tcW w:w="2331" w:type="dxa"/>
          </w:tcPr>
          <w:p w:rsidR="0016507B" w:rsidRPr="00101E87" w:rsidRDefault="0016507B" w:rsidP="00224B67">
            <w:pPr>
              <w:jc w:val="center"/>
              <w:rPr>
                <w:b/>
              </w:rPr>
            </w:pPr>
          </w:p>
        </w:tc>
        <w:tc>
          <w:tcPr>
            <w:tcW w:w="2980" w:type="dxa"/>
            <w:vMerge w:val="restart"/>
          </w:tcPr>
          <w:p w:rsidR="0016507B" w:rsidRPr="00101E87" w:rsidRDefault="0016507B" w:rsidP="00224B67">
            <w:pPr>
              <w:jc w:val="center"/>
              <w:rPr>
                <w:b/>
              </w:rPr>
            </w:pPr>
            <w:r w:rsidRPr="00101E87">
              <w:rPr>
                <w:b/>
              </w:rPr>
              <w:t>Наименование первичного нарушения</w:t>
            </w:r>
          </w:p>
        </w:tc>
        <w:tc>
          <w:tcPr>
            <w:tcW w:w="1679" w:type="dxa"/>
          </w:tcPr>
          <w:p w:rsidR="0016507B" w:rsidRPr="00101E87" w:rsidRDefault="0016507B" w:rsidP="00833672">
            <w:pPr>
              <w:jc w:val="center"/>
              <w:rPr>
                <w:b/>
              </w:rPr>
            </w:pPr>
            <w:r w:rsidRPr="00101E87">
              <w:rPr>
                <w:b/>
              </w:rPr>
              <w:t>Количество</w:t>
            </w:r>
          </w:p>
        </w:tc>
        <w:tc>
          <w:tcPr>
            <w:tcW w:w="1470" w:type="dxa"/>
          </w:tcPr>
          <w:p w:rsidR="0016507B" w:rsidRPr="00101E87" w:rsidRDefault="0016507B" w:rsidP="00833672">
            <w:pPr>
              <w:jc w:val="center"/>
              <w:rPr>
                <w:b/>
              </w:rPr>
            </w:pPr>
            <w:r w:rsidRPr="00101E87">
              <w:rPr>
                <w:b/>
              </w:rPr>
              <w:t>Класс</w:t>
            </w:r>
          </w:p>
        </w:tc>
      </w:tr>
      <w:tr w:rsidR="00101E87" w:rsidRPr="00101E87" w:rsidTr="0016507B">
        <w:tc>
          <w:tcPr>
            <w:tcW w:w="581" w:type="dxa"/>
            <w:vMerge/>
          </w:tcPr>
          <w:p w:rsidR="0016507B" w:rsidRPr="00101E87" w:rsidRDefault="0016507B" w:rsidP="00224B67">
            <w:pPr>
              <w:jc w:val="center"/>
              <w:rPr>
                <w:b/>
              </w:rPr>
            </w:pPr>
          </w:p>
        </w:tc>
        <w:tc>
          <w:tcPr>
            <w:tcW w:w="2331" w:type="dxa"/>
          </w:tcPr>
          <w:p w:rsidR="0016507B" w:rsidRPr="00101E87" w:rsidRDefault="0016507B" w:rsidP="00224B67">
            <w:pPr>
              <w:jc w:val="center"/>
              <w:rPr>
                <w:b/>
              </w:rPr>
            </w:pPr>
          </w:p>
        </w:tc>
        <w:tc>
          <w:tcPr>
            <w:tcW w:w="2980" w:type="dxa"/>
            <w:vMerge/>
          </w:tcPr>
          <w:p w:rsidR="0016507B" w:rsidRPr="00101E87" w:rsidRDefault="0016507B" w:rsidP="00224B67">
            <w:pPr>
              <w:jc w:val="center"/>
              <w:rPr>
                <w:b/>
              </w:rPr>
            </w:pPr>
          </w:p>
        </w:tc>
        <w:tc>
          <w:tcPr>
            <w:tcW w:w="1679" w:type="dxa"/>
          </w:tcPr>
          <w:p w:rsidR="0016507B" w:rsidRPr="00101E87" w:rsidRDefault="0091777F" w:rsidP="00224B67">
            <w:pPr>
              <w:jc w:val="center"/>
              <w:rPr>
                <w:b/>
              </w:rPr>
            </w:pPr>
            <w:r w:rsidRPr="00101E87">
              <w:rPr>
                <w:b/>
              </w:rPr>
              <w:t>2018-2019</w:t>
            </w:r>
          </w:p>
        </w:tc>
        <w:tc>
          <w:tcPr>
            <w:tcW w:w="1470" w:type="dxa"/>
          </w:tcPr>
          <w:p w:rsidR="0016507B" w:rsidRPr="00101E87" w:rsidRDefault="0016507B" w:rsidP="00224B67">
            <w:pPr>
              <w:jc w:val="center"/>
              <w:rPr>
                <w:b/>
              </w:rPr>
            </w:pPr>
          </w:p>
        </w:tc>
      </w:tr>
      <w:tr w:rsidR="00101E87" w:rsidRPr="00101E87" w:rsidTr="0016507B">
        <w:tc>
          <w:tcPr>
            <w:tcW w:w="581" w:type="dxa"/>
          </w:tcPr>
          <w:p w:rsidR="0016507B" w:rsidRPr="00101E87" w:rsidRDefault="0016507B" w:rsidP="00224B67">
            <w:pPr>
              <w:jc w:val="center"/>
            </w:pPr>
            <w:r w:rsidRPr="00101E87">
              <w:t>1</w:t>
            </w:r>
          </w:p>
        </w:tc>
        <w:tc>
          <w:tcPr>
            <w:tcW w:w="2331" w:type="dxa"/>
          </w:tcPr>
          <w:p w:rsidR="0016507B" w:rsidRPr="00101E87" w:rsidRDefault="0016507B" w:rsidP="00224B67">
            <w:pPr>
              <w:rPr>
                <w:i/>
              </w:rPr>
            </w:pPr>
          </w:p>
        </w:tc>
        <w:tc>
          <w:tcPr>
            <w:tcW w:w="2980" w:type="dxa"/>
          </w:tcPr>
          <w:p w:rsidR="0016507B" w:rsidRPr="00101E87" w:rsidRDefault="0016507B" w:rsidP="00224B67">
            <w:pPr>
              <w:rPr>
                <w:i/>
              </w:rPr>
            </w:pPr>
            <w:r w:rsidRPr="00101E87">
              <w:rPr>
                <w:i/>
              </w:rPr>
              <w:t>НОДА</w:t>
            </w:r>
          </w:p>
        </w:tc>
        <w:tc>
          <w:tcPr>
            <w:tcW w:w="1679" w:type="dxa"/>
          </w:tcPr>
          <w:p w:rsidR="0016507B" w:rsidRPr="00101E87" w:rsidRDefault="0016507B" w:rsidP="00224B67">
            <w:pPr>
              <w:jc w:val="center"/>
            </w:pPr>
            <w:r w:rsidRPr="00101E87">
              <w:t>1</w:t>
            </w:r>
          </w:p>
        </w:tc>
        <w:tc>
          <w:tcPr>
            <w:tcW w:w="1470" w:type="dxa"/>
          </w:tcPr>
          <w:p w:rsidR="0016507B" w:rsidRPr="00101E87" w:rsidRDefault="0016507B" w:rsidP="00224B67">
            <w:pPr>
              <w:jc w:val="center"/>
            </w:pPr>
            <w:r w:rsidRPr="00101E87">
              <w:t>1</w:t>
            </w:r>
          </w:p>
        </w:tc>
      </w:tr>
      <w:tr w:rsidR="00101E87" w:rsidRPr="00101E87" w:rsidTr="0016507B">
        <w:tc>
          <w:tcPr>
            <w:tcW w:w="581" w:type="dxa"/>
          </w:tcPr>
          <w:p w:rsidR="0091777F" w:rsidRPr="00101E87" w:rsidRDefault="0091777F" w:rsidP="00224B67">
            <w:pPr>
              <w:jc w:val="center"/>
            </w:pPr>
          </w:p>
        </w:tc>
        <w:tc>
          <w:tcPr>
            <w:tcW w:w="2331" w:type="dxa"/>
          </w:tcPr>
          <w:p w:rsidR="0091777F" w:rsidRPr="00101E87" w:rsidRDefault="0091777F" w:rsidP="00224B67">
            <w:pPr>
              <w:rPr>
                <w:i/>
              </w:rPr>
            </w:pPr>
          </w:p>
        </w:tc>
        <w:tc>
          <w:tcPr>
            <w:tcW w:w="2980" w:type="dxa"/>
          </w:tcPr>
          <w:p w:rsidR="0091777F" w:rsidRPr="00101E87" w:rsidRDefault="0091777F" w:rsidP="00224B67">
            <w:pPr>
              <w:rPr>
                <w:i/>
              </w:rPr>
            </w:pPr>
            <w:r w:rsidRPr="00101E87">
              <w:rPr>
                <w:b/>
              </w:rPr>
              <w:t>Итого</w:t>
            </w:r>
          </w:p>
        </w:tc>
        <w:tc>
          <w:tcPr>
            <w:tcW w:w="1679" w:type="dxa"/>
          </w:tcPr>
          <w:p w:rsidR="0091777F" w:rsidRPr="00101E87" w:rsidRDefault="0091777F" w:rsidP="00224B67">
            <w:pPr>
              <w:jc w:val="center"/>
            </w:pPr>
            <w:r w:rsidRPr="00101E87">
              <w:rPr>
                <w:b/>
                <w:i/>
              </w:rPr>
              <w:t>2</w:t>
            </w:r>
          </w:p>
        </w:tc>
        <w:tc>
          <w:tcPr>
            <w:tcW w:w="1470" w:type="dxa"/>
          </w:tcPr>
          <w:p w:rsidR="0091777F" w:rsidRPr="00101E87" w:rsidRDefault="0091777F" w:rsidP="00224B67">
            <w:pPr>
              <w:jc w:val="center"/>
            </w:pPr>
          </w:p>
        </w:tc>
      </w:tr>
      <w:tr w:rsidR="00101E87" w:rsidRPr="00101E87" w:rsidTr="0016507B">
        <w:trPr>
          <w:trHeight w:val="235"/>
        </w:trPr>
        <w:tc>
          <w:tcPr>
            <w:tcW w:w="581" w:type="dxa"/>
          </w:tcPr>
          <w:p w:rsidR="0091777F" w:rsidRPr="00101E87" w:rsidRDefault="0091777F" w:rsidP="00224B67">
            <w:pPr>
              <w:jc w:val="center"/>
            </w:pPr>
          </w:p>
        </w:tc>
        <w:tc>
          <w:tcPr>
            <w:tcW w:w="2331" w:type="dxa"/>
          </w:tcPr>
          <w:p w:rsidR="0091777F" w:rsidRPr="00101E87" w:rsidRDefault="0091777F" w:rsidP="00224B67">
            <w:pPr>
              <w:rPr>
                <w:b/>
              </w:rPr>
            </w:pPr>
          </w:p>
        </w:tc>
        <w:tc>
          <w:tcPr>
            <w:tcW w:w="2980" w:type="dxa"/>
          </w:tcPr>
          <w:p w:rsidR="0091777F" w:rsidRPr="00101E87" w:rsidRDefault="0091777F" w:rsidP="00224B67">
            <w:pPr>
              <w:rPr>
                <w:b/>
              </w:rPr>
            </w:pPr>
          </w:p>
        </w:tc>
        <w:tc>
          <w:tcPr>
            <w:tcW w:w="1679" w:type="dxa"/>
          </w:tcPr>
          <w:p w:rsidR="0091777F" w:rsidRPr="00101E87" w:rsidRDefault="0091777F" w:rsidP="00224B67">
            <w:pPr>
              <w:jc w:val="center"/>
              <w:rPr>
                <w:b/>
                <w:i/>
              </w:rPr>
            </w:pPr>
          </w:p>
        </w:tc>
        <w:tc>
          <w:tcPr>
            <w:tcW w:w="1470" w:type="dxa"/>
          </w:tcPr>
          <w:p w:rsidR="0091777F" w:rsidRPr="00101E87" w:rsidRDefault="0091777F" w:rsidP="00224B67">
            <w:pPr>
              <w:jc w:val="center"/>
              <w:rPr>
                <w:b/>
                <w:i/>
              </w:rPr>
            </w:pPr>
          </w:p>
        </w:tc>
      </w:tr>
    </w:tbl>
    <w:p w:rsidR="00C525FB" w:rsidRPr="00101E87" w:rsidRDefault="00C525FB" w:rsidP="00DF7EC6">
      <w:pPr>
        <w:ind w:right="-143"/>
        <w:jc w:val="both"/>
      </w:pPr>
      <w:r w:rsidRPr="00101E87">
        <w:t xml:space="preserve">Специальные образовательные программы для обучающихся с ОВЗ и инвалидов разрабатываются в </w:t>
      </w:r>
      <w:r w:rsidR="00D62D37" w:rsidRPr="00101E87">
        <w:t xml:space="preserve">МБОУ «Гимназия №8 </w:t>
      </w:r>
      <w:r w:rsidR="0016507B" w:rsidRPr="00101E87">
        <w:t xml:space="preserve">им. А. А. Ахмедова </w:t>
      </w:r>
      <w:r w:rsidR="00D62D37" w:rsidRPr="00101E87">
        <w:t xml:space="preserve">с.Ножай-Юрт» </w:t>
      </w:r>
      <w:r w:rsidRPr="00101E87">
        <w:t xml:space="preserve">на основании рекомендаций территориальной </w:t>
      </w:r>
      <w:r w:rsidR="00D62D37" w:rsidRPr="00101E87">
        <w:t>Т</w:t>
      </w:r>
      <w:r w:rsidRPr="00101E87">
        <w:t xml:space="preserve">ПМПК, запросов родителей (законных представителей) и при условии создания в учреждении специальных условий для обучения детей с ОВЗ по адаптированным основным общеобразовательным программам  из Реестра основных общеобразовательных программ Министерства образования и науки РФ, одобренных решением федерального учебно-методического объединения по общему образованию </w:t>
      </w:r>
      <w:r w:rsidR="00DF7EC6" w:rsidRPr="00101E87">
        <w:t>(протокол от 22.12.2015, №4/5).</w:t>
      </w:r>
    </w:p>
    <w:p w:rsidR="00C525FB" w:rsidRPr="00101E87" w:rsidRDefault="00C525FB" w:rsidP="00DF7EC6">
      <w:pPr>
        <w:tabs>
          <w:tab w:val="left" w:pos="284"/>
        </w:tabs>
        <w:ind w:firstLine="426"/>
        <w:jc w:val="both"/>
      </w:pPr>
      <w:r w:rsidRPr="00101E87">
        <w:t xml:space="preserve">В МБОУ </w:t>
      </w:r>
      <w:r w:rsidR="00D62D37" w:rsidRPr="00101E87">
        <w:t xml:space="preserve">«Гимназия №8 </w:t>
      </w:r>
      <w:r w:rsidR="0016507B" w:rsidRPr="00101E87">
        <w:t xml:space="preserve">им. А. А. Ахмедова </w:t>
      </w:r>
      <w:r w:rsidR="00D62D37" w:rsidRPr="00101E87">
        <w:t xml:space="preserve">с.Ножай-Юрт» </w:t>
      </w:r>
      <w:r w:rsidR="00835A58">
        <w:t xml:space="preserve"> для учащихся с ОВЗ в 2019</w:t>
      </w:r>
      <w:r w:rsidRPr="00101E87">
        <w:t xml:space="preserve"> году </w:t>
      </w:r>
      <w:r w:rsidR="00D62D37" w:rsidRPr="00101E87">
        <w:t xml:space="preserve">не </w:t>
      </w:r>
      <w:r w:rsidRPr="00101E87">
        <w:t>функционировало  специальных классов</w:t>
      </w:r>
      <w:r w:rsidR="00D62D37" w:rsidRPr="00101E87">
        <w:rPr>
          <w:b/>
        </w:rPr>
        <w:t xml:space="preserve">. </w:t>
      </w:r>
      <w:r w:rsidRPr="00101E87">
        <w:t xml:space="preserve">На домашнем обучении находилось </w:t>
      </w:r>
      <w:r w:rsidR="0091777F" w:rsidRPr="00101E87">
        <w:t>1 обучающий</w:t>
      </w:r>
      <w:r w:rsidR="00D62D37" w:rsidRPr="00101E87">
        <w:t>ся с ОВЗ (</w:t>
      </w:r>
      <w:r w:rsidR="00D62D37" w:rsidRPr="00101E87">
        <w:rPr>
          <w:b/>
        </w:rPr>
        <w:t>1 ученик 1 класса</w:t>
      </w:r>
      <w:r w:rsidR="00D62D37" w:rsidRPr="00101E87">
        <w:t>)</w:t>
      </w:r>
      <w:r w:rsidRPr="00101E87">
        <w:t xml:space="preserve">. </w:t>
      </w:r>
      <w:r w:rsidR="000859D8" w:rsidRPr="00101E87">
        <w:t xml:space="preserve">Из-за </w:t>
      </w:r>
      <w:r w:rsidR="0016507B" w:rsidRPr="00101E87">
        <w:t>отсутствия финансирования в 2018-2019</w:t>
      </w:r>
      <w:r w:rsidR="000859D8" w:rsidRPr="00101E87">
        <w:t xml:space="preserve"> учебном году учебный план реализовывается 8 недельными часами в 1 классе </w:t>
      </w:r>
      <w:r w:rsidR="000A2826" w:rsidRPr="00101E87">
        <w:t>для обучающегося</w:t>
      </w:r>
      <w:r w:rsidR="000859D8" w:rsidRPr="00101E87">
        <w:t>.</w:t>
      </w:r>
    </w:p>
    <w:p w:rsidR="00C525FB" w:rsidRPr="00101E87" w:rsidRDefault="000A2826" w:rsidP="00C525FB">
      <w:pPr>
        <w:jc w:val="both"/>
      </w:pPr>
      <w:r w:rsidRPr="00101E87">
        <w:t>Ученик 1 класса</w:t>
      </w:r>
      <w:r w:rsidR="00C525FB" w:rsidRPr="00101E87">
        <w:t xml:space="preserve">с ОВЗ и инвалидыимеют результаты ниже </w:t>
      </w:r>
      <w:r w:rsidR="000859D8" w:rsidRPr="00101E87">
        <w:t>допустимого уровня обученности.</w:t>
      </w:r>
    </w:p>
    <w:p w:rsidR="00C525FB" w:rsidRPr="00101E87" w:rsidRDefault="00C525FB" w:rsidP="00DF7EC6">
      <w:pPr>
        <w:pStyle w:val="ae"/>
        <w:ind w:left="0"/>
        <w:jc w:val="both"/>
        <w:rPr>
          <w:b/>
        </w:rPr>
      </w:pPr>
      <w:r w:rsidRPr="00101E87">
        <w:lastRenderedPageBreak/>
        <w:t>В штатном расписании предусмотрены ставки психологов, социального педагога,.</w:t>
      </w:r>
      <w:r w:rsidR="00672875" w:rsidRPr="00101E87">
        <w:t xml:space="preserve">В гимназии работает </w:t>
      </w:r>
      <w:r w:rsidRPr="00101E87">
        <w:t xml:space="preserve">медицинский </w:t>
      </w:r>
      <w:r w:rsidR="009D7727" w:rsidRPr="00101E87">
        <w:t xml:space="preserve"> кабинет и есть   ставка</w:t>
      </w:r>
      <w:r w:rsidRPr="00101E87">
        <w:t xml:space="preserve"> медицинской сестры. </w:t>
      </w:r>
      <w:r w:rsidRPr="00101E87">
        <w:rPr>
          <w:b/>
        </w:rPr>
        <w:t>Обеспечен доступ детям</w:t>
      </w:r>
      <w:r w:rsidR="00672875" w:rsidRPr="00101E87">
        <w:rPr>
          <w:b/>
        </w:rPr>
        <w:t xml:space="preserve"> с нарушением ОДА в здание гимназии</w:t>
      </w:r>
      <w:r w:rsidRPr="00101E87">
        <w:rPr>
          <w:b/>
        </w:rPr>
        <w:t>.</w:t>
      </w:r>
    </w:p>
    <w:p w:rsidR="00C525FB" w:rsidRPr="00101E87" w:rsidRDefault="00C525FB" w:rsidP="00DF7EC6">
      <w:pPr>
        <w:pStyle w:val="ae"/>
        <w:ind w:left="0"/>
        <w:jc w:val="both"/>
      </w:pPr>
      <w:r w:rsidRPr="00101E87">
        <w:t>Питание обуча</w:t>
      </w:r>
      <w:r w:rsidR="00DF7EC6" w:rsidRPr="00101E87">
        <w:t>ю</w:t>
      </w:r>
      <w:r w:rsidRPr="00101E87">
        <w:t xml:space="preserve">щихся с ОВЗ и инвалидов осуществляется в соответствии с Федеральным Законом от 29 декабря 2012 года № 273-ФЗ «Об образовании в Российской Федерации» (статья 8, 34, 37, 41, 79), Санитарно-эпидемиологических требований к организации питания обучающихся в общеобразовательных учреждениях, Положение об организации питания обучающихся в МБОУ </w:t>
      </w:r>
      <w:r w:rsidR="00672875" w:rsidRPr="00101E87">
        <w:t>«Гимназия №8</w:t>
      </w:r>
      <w:r w:rsidR="000A2826" w:rsidRPr="00101E87">
        <w:t>им.А.А.Ахмедова</w:t>
      </w:r>
      <w:r w:rsidR="00672875" w:rsidRPr="00101E87">
        <w:t xml:space="preserve"> с.Ножай-Юрт».</w:t>
      </w:r>
    </w:p>
    <w:p w:rsidR="00C525FB" w:rsidRPr="00101E87" w:rsidRDefault="00C525FB" w:rsidP="00C525FB">
      <w:pPr>
        <w:ind w:left="1134" w:right="242" w:hanging="1276"/>
        <w:jc w:val="both"/>
      </w:pPr>
      <w:r w:rsidRPr="00101E87">
        <w:rPr>
          <w:b/>
        </w:rPr>
        <w:t>Выводы:</w:t>
      </w:r>
      <w:r w:rsidRPr="00101E87">
        <w:tab/>
      </w:r>
    </w:p>
    <w:p w:rsidR="00DF7EC6" w:rsidRPr="00101E87" w:rsidRDefault="00C525FB" w:rsidP="00F050DE">
      <w:pPr>
        <w:pStyle w:val="ae"/>
        <w:numPr>
          <w:ilvl w:val="0"/>
          <w:numId w:val="14"/>
        </w:numPr>
        <w:tabs>
          <w:tab w:val="left" w:pos="426"/>
        </w:tabs>
        <w:ind w:left="142" w:right="242" w:firstLine="0"/>
        <w:jc w:val="both"/>
      </w:pPr>
      <w:r w:rsidRPr="00101E87">
        <w:t xml:space="preserve">С целью введения ФГОС НОО обучающихся с ОВЗ в МБОУ </w:t>
      </w:r>
      <w:r w:rsidR="00672875" w:rsidRPr="00101E87">
        <w:t>«Гимназия №8</w:t>
      </w:r>
      <w:r w:rsidR="000A2826" w:rsidRPr="00101E87">
        <w:t>им.А.А.Ахмедова</w:t>
      </w:r>
      <w:r w:rsidR="00672875" w:rsidRPr="00101E87">
        <w:t xml:space="preserve"> с.Ножай-Юрт» </w:t>
      </w:r>
      <w:r w:rsidRPr="00101E87">
        <w:t xml:space="preserve">разработаны и обновлены локальные акты, собрана нормативна - правовая база (федеральный, региональный, муниципальный уровни) по данному направлению. В соответствии со ст. 79 Федерального закона «Об образовании в Российской Федерации» в школе  созданы специальные условия с учетом контингента обучающихся с ОВЗ: </w:t>
      </w:r>
    </w:p>
    <w:p w:rsidR="00672875" w:rsidRPr="00101E87" w:rsidRDefault="00C525FB" w:rsidP="00F050DE">
      <w:pPr>
        <w:pStyle w:val="ae"/>
        <w:numPr>
          <w:ilvl w:val="0"/>
          <w:numId w:val="14"/>
        </w:numPr>
        <w:tabs>
          <w:tab w:val="left" w:pos="426"/>
        </w:tabs>
        <w:ind w:left="142" w:right="242" w:firstLine="0"/>
        <w:jc w:val="both"/>
      </w:pPr>
      <w:r w:rsidRPr="00101E87">
        <w:t>Разработаны и реализуются адаптированные образовательные программы для детей с ОВЗ</w:t>
      </w:r>
      <w:r w:rsidR="00672875" w:rsidRPr="00101E87">
        <w:t>.</w:t>
      </w:r>
    </w:p>
    <w:p w:rsidR="00DF7EC6" w:rsidRPr="00101E87" w:rsidRDefault="00C525FB" w:rsidP="00F050DE">
      <w:pPr>
        <w:numPr>
          <w:ilvl w:val="0"/>
          <w:numId w:val="13"/>
        </w:numPr>
        <w:tabs>
          <w:tab w:val="left" w:pos="426"/>
        </w:tabs>
        <w:ind w:left="142" w:right="242" w:firstLine="0"/>
        <w:jc w:val="both"/>
      </w:pPr>
      <w:r w:rsidRPr="00101E87">
        <w:t>Специальные образовательные программы для обучающихся с ОВЗ разрабатываются  на основании рекомендаций территориальной ПМПК, запросов родителей (законных представителей), основных общеобразовательных программ Министерства образования и науки РФ, одобренных решением федерального учебно-методического объединения по общему образованию.</w:t>
      </w:r>
    </w:p>
    <w:p w:rsidR="00DF7EC6" w:rsidRPr="00101E87" w:rsidRDefault="00C525FB" w:rsidP="00F050DE">
      <w:pPr>
        <w:numPr>
          <w:ilvl w:val="0"/>
          <w:numId w:val="13"/>
        </w:numPr>
        <w:tabs>
          <w:tab w:val="left" w:pos="426"/>
        </w:tabs>
        <w:ind w:left="142" w:right="242" w:firstLine="0"/>
        <w:jc w:val="both"/>
      </w:pPr>
      <w:r w:rsidRPr="00101E87">
        <w:t>Реализуются организационные формы обучения детей с ОВЗ и инвалидностью (очное,  обучение на дому, индивидуальное обучение с применением дистанционных технологий</w:t>
      </w:r>
      <w:r w:rsidR="00672875" w:rsidRPr="00101E87">
        <w:t>.</w:t>
      </w:r>
      <w:r w:rsidRPr="00101E87">
        <w:t xml:space="preserve"> Осуществляется достаточное методическое сопровождение УВП обучающихся с ОВЗ, ра</w:t>
      </w:r>
      <w:r w:rsidR="00672875" w:rsidRPr="00101E87">
        <w:t>ботают методические объединения</w:t>
      </w:r>
      <w:r w:rsidRPr="00101E87">
        <w:t>.</w:t>
      </w:r>
    </w:p>
    <w:p w:rsidR="00C525FB" w:rsidRPr="00101E87" w:rsidRDefault="00F0555B" w:rsidP="00F050DE">
      <w:pPr>
        <w:numPr>
          <w:ilvl w:val="0"/>
          <w:numId w:val="13"/>
        </w:numPr>
        <w:tabs>
          <w:tab w:val="left" w:pos="426"/>
        </w:tabs>
        <w:ind w:left="142" w:right="242" w:firstLine="0"/>
        <w:jc w:val="both"/>
      </w:pPr>
      <w:r w:rsidRPr="00101E87">
        <w:t xml:space="preserve">Обучающиеся с ОВЗ </w:t>
      </w:r>
      <w:r w:rsidR="00C525FB" w:rsidRPr="00101E87">
        <w:t xml:space="preserve"> занимаются по учебникам и учебным пособиям по программе «Школа России» в начальных классах и по общеобразовательным программам по предметам основного общего образования. На перспективу составлена заявка на специальные учебники и учебные пособия в соответствии с требованиями ФГОС НОО ОВЗ. </w:t>
      </w:r>
    </w:p>
    <w:p w:rsidR="00C525FB" w:rsidRPr="00101E87" w:rsidRDefault="00C525FB" w:rsidP="00C525FB">
      <w:pPr>
        <w:pStyle w:val="ae"/>
        <w:ind w:left="142"/>
      </w:pPr>
    </w:p>
    <w:p w:rsidR="00C525FB" w:rsidRPr="00101E87" w:rsidRDefault="00835A58" w:rsidP="00DF7EC6">
      <w:pPr>
        <w:tabs>
          <w:tab w:val="left" w:pos="426"/>
        </w:tabs>
        <w:jc w:val="both"/>
      </w:pPr>
      <w:r>
        <w:t>В течении 2019</w:t>
      </w:r>
      <w:r w:rsidR="00C525FB" w:rsidRPr="00101E87">
        <w:t xml:space="preserve">  года</w:t>
      </w:r>
      <w:r w:rsidR="00F0555B" w:rsidRPr="00101E87">
        <w:t xml:space="preserve">в гимназии </w:t>
      </w:r>
      <w:r w:rsidR="00B820C4" w:rsidRPr="00101E87">
        <w:t>проведены совещания администрации и заседания кафедры начальных классов.</w:t>
      </w:r>
    </w:p>
    <w:p w:rsidR="00C525FB" w:rsidRPr="00101E87" w:rsidRDefault="00C525FB" w:rsidP="00C525FB">
      <w:r w:rsidRPr="00101E87">
        <w:t>В дальнейшей работе следует учесть, что недостаточное ресурсное обеспечение не позволит строить работу с детьми с ОВЗ в полной мере без наличия достаточной специальной литературы, учебников, учебного оборудования и т.д.  А недостаточная работа по воспитанию толерантного отношения к детям с ОВЗ приводит к отчуждению и увеличению чувства тревожности детей с ОВЗ и инвалидов в общеобразовательной школе.</w:t>
      </w:r>
    </w:p>
    <w:p w:rsidR="00C525FB" w:rsidRPr="00101E87" w:rsidRDefault="007B68BF" w:rsidP="00C525FB">
      <w:r w:rsidRPr="00101E87">
        <w:t>Также необходимо обеспечить 100</w:t>
      </w:r>
      <w:r w:rsidR="00DF7EC6" w:rsidRPr="00101E87">
        <w:t>% прохождение курсовой переподго</w:t>
      </w:r>
      <w:r w:rsidRPr="00101E87">
        <w:t>тов</w:t>
      </w:r>
      <w:r w:rsidR="00DF7EC6" w:rsidRPr="00101E87">
        <w:t xml:space="preserve">ки учителей, работающих с ОВЗ. </w:t>
      </w:r>
    </w:p>
    <w:p w:rsidR="00DF7EC6" w:rsidRPr="00101E87" w:rsidRDefault="00DF7EC6" w:rsidP="00C525FB"/>
    <w:p w:rsidR="00C525FB" w:rsidRPr="00101E87" w:rsidRDefault="00C525FB" w:rsidP="00C525FB">
      <w:r w:rsidRPr="00101E87">
        <w:t xml:space="preserve">Необходимо в последующей работе с детьми с ОВЗ работать над выполнением </w:t>
      </w:r>
      <w:r w:rsidRPr="00101E87">
        <w:rPr>
          <w:b/>
        </w:rPr>
        <w:t>следующих задач</w:t>
      </w:r>
      <w:r w:rsidRPr="00101E87">
        <w:t>:</w:t>
      </w:r>
    </w:p>
    <w:p w:rsidR="00C525FB" w:rsidRPr="00101E87" w:rsidRDefault="00C525FB" w:rsidP="00F050DE">
      <w:pPr>
        <w:numPr>
          <w:ilvl w:val="0"/>
          <w:numId w:val="12"/>
        </w:numPr>
        <w:jc w:val="both"/>
      </w:pPr>
      <w:r w:rsidRPr="00101E87">
        <w:t>Обеспечить системный подход к обеспечению условий для развития детей с ограниченными возможностями здоровья и инвалидов и оказание помощи детям этой категории в освоении адаптированных образовательных программ ФГОС НОО, а также при переходе на обучение по ФГОС ООО.</w:t>
      </w:r>
    </w:p>
    <w:p w:rsidR="00C525FB" w:rsidRPr="00101E87" w:rsidRDefault="00C525FB" w:rsidP="00F050DE">
      <w:pPr>
        <w:numPr>
          <w:ilvl w:val="0"/>
          <w:numId w:val="12"/>
        </w:numPr>
        <w:jc w:val="both"/>
      </w:pPr>
      <w:r w:rsidRPr="00101E87">
        <w:t xml:space="preserve">Своевременно выявлять, ранжировать и учитывать особые образовательные потребности детей с ОВЗ, обусловленные особенностями их физического и психического развития. </w:t>
      </w:r>
    </w:p>
    <w:p w:rsidR="00C525FB" w:rsidRPr="00101E87" w:rsidRDefault="00C525FB" w:rsidP="00F050DE">
      <w:pPr>
        <w:numPr>
          <w:ilvl w:val="0"/>
          <w:numId w:val="12"/>
        </w:numPr>
        <w:jc w:val="both"/>
      </w:pPr>
      <w:r w:rsidRPr="00101E87">
        <w:t>Формировать у всех участников образовательного процесса толерантное отношение к проблемами детей с особыми нуждами.</w:t>
      </w:r>
    </w:p>
    <w:p w:rsidR="00C525FB" w:rsidRPr="00101E87" w:rsidRDefault="00C525FB" w:rsidP="00F050DE">
      <w:pPr>
        <w:numPr>
          <w:ilvl w:val="0"/>
          <w:numId w:val="12"/>
        </w:numPr>
        <w:jc w:val="both"/>
      </w:pPr>
      <w:r w:rsidRPr="00101E87">
        <w:t>Создать условия для успешной социализации обучающихся с ОВЗ.</w:t>
      </w:r>
    </w:p>
    <w:p w:rsidR="00795233" w:rsidRPr="00101E87" w:rsidRDefault="00C525FB" w:rsidP="00F050DE">
      <w:pPr>
        <w:numPr>
          <w:ilvl w:val="0"/>
          <w:numId w:val="12"/>
        </w:numPr>
        <w:jc w:val="both"/>
      </w:pPr>
      <w:r w:rsidRPr="00101E87">
        <w:lastRenderedPageBreak/>
        <w:t>Обеспечить 100% прохождение курсовой подготовки и переподготовки учителей по вопросам инклюзивного образования.</w:t>
      </w:r>
    </w:p>
    <w:p w:rsidR="00795233" w:rsidRPr="00101E87" w:rsidRDefault="00795233" w:rsidP="00795233">
      <w:pPr>
        <w:jc w:val="both"/>
      </w:pPr>
    </w:p>
    <w:p w:rsidR="0040412D" w:rsidRPr="00101E87" w:rsidRDefault="00F75420" w:rsidP="00795233">
      <w:pPr>
        <w:jc w:val="both"/>
        <w:rPr>
          <w:rStyle w:val="af2"/>
          <w:b w:val="0"/>
          <w:bCs w:val="0"/>
        </w:rPr>
      </w:pPr>
      <w:r w:rsidRPr="00101E87">
        <w:rPr>
          <w:rStyle w:val="af2"/>
        </w:rPr>
        <w:t>6.</w:t>
      </w:r>
      <w:r w:rsidR="00795233" w:rsidRPr="00101E87">
        <w:rPr>
          <w:rStyle w:val="af2"/>
        </w:rPr>
        <w:t>КАЧЕСТВО КАДРОВОГО ОБЕСПЕЧЕНИЯ.</w:t>
      </w:r>
    </w:p>
    <w:p w:rsidR="00F75420" w:rsidRPr="00101E87" w:rsidRDefault="00F75420" w:rsidP="00795233">
      <w:pPr>
        <w:jc w:val="both"/>
      </w:pPr>
    </w:p>
    <w:p w:rsidR="00795233" w:rsidRPr="00101E87" w:rsidRDefault="00F75420" w:rsidP="00795233">
      <w:pPr>
        <w:pStyle w:val="a6"/>
        <w:tabs>
          <w:tab w:val="left" w:pos="14"/>
          <w:tab w:val="left" w:pos="574"/>
        </w:tabs>
        <w:jc w:val="both"/>
        <w:rPr>
          <w:sz w:val="24"/>
          <w:szCs w:val="24"/>
        </w:rPr>
      </w:pPr>
      <w:r w:rsidRPr="00101E87">
        <w:rPr>
          <w:sz w:val="24"/>
          <w:szCs w:val="24"/>
        </w:rPr>
        <w:t>6</w:t>
      </w:r>
      <w:r w:rsidR="00795233" w:rsidRPr="00101E87">
        <w:rPr>
          <w:sz w:val="24"/>
          <w:szCs w:val="24"/>
        </w:rPr>
        <w:t>.1.       Характеристика учительских кадров</w:t>
      </w:r>
    </w:p>
    <w:p w:rsidR="00795233" w:rsidRPr="00101E87" w:rsidRDefault="00795233" w:rsidP="00795233">
      <w:pPr>
        <w:pStyle w:val="a6"/>
        <w:spacing w:before="0" w:after="0"/>
        <w:rPr>
          <w:sz w:val="24"/>
          <w:szCs w:val="24"/>
        </w:rPr>
      </w:pPr>
      <w:r w:rsidRPr="00101E87">
        <w:rPr>
          <w:sz w:val="24"/>
          <w:szCs w:val="24"/>
        </w:rPr>
        <w:t xml:space="preserve">Учебно-воспитательный процесс в гимназии осуществлялся </w:t>
      </w:r>
      <w:r w:rsidR="000A2826" w:rsidRPr="00101E87">
        <w:rPr>
          <w:sz w:val="24"/>
          <w:szCs w:val="24"/>
        </w:rPr>
        <w:t>44</w:t>
      </w:r>
      <w:r w:rsidR="00A31E11">
        <w:rPr>
          <w:sz w:val="24"/>
          <w:szCs w:val="24"/>
        </w:rPr>
        <w:t xml:space="preserve">педагогическими  работниками. </w:t>
      </w:r>
      <w:r w:rsidRPr="00101E87">
        <w:rPr>
          <w:sz w:val="24"/>
          <w:szCs w:val="24"/>
        </w:rPr>
        <w:t xml:space="preserve">В течении года в связи с переездом на другое место жительства уволилось 3 человека и 2 человека уволились в связи с уходом на другую работу. В конце учебного года в гимназии насчитывается </w:t>
      </w:r>
      <w:r w:rsidR="00A31E11">
        <w:rPr>
          <w:sz w:val="24"/>
          <w:szCs w:val="24"/>
        </w:rPr>
        <w:t>48</w:t>
      </w:r>
      <w:r w:rsidRPr="00101E87">
        <w:rPr>
          <w:sz w:val="24"/>
          <w:szCs w:val="24"/>
        </w:rPr>
        <w:t xml:space="preserve"> педагогических работника.</w:t>
      </w:r>
    </w:p>
    <w:p w:rsidR="00795233" w:rsidRPr="00101E87" w:rsidRDefault="00795233" w:rsidP="00795233">
      <w:pPr>
        <w:pStyle w:val="a6"/>
        <w:spacing w:before="0" w:after="0"/>
        <w:rPr>
          <w:sz w:val="24"/>
          <w:szCs w:val="24"/>
        </w:rPr>
      </w:pPr>
    </w:p>
    <w:p w:rsidR="00795233" w:rsidRPr="00101E87" w:rsidRDefault="00795233" w:rsidP="00795233">
      <w:pPr>
        <w:ind w:left="360"/>
        <w:rPr>
          <w:b/>
        </w:rPr>
      </w:pPr>
      <w:r w:rsidRPr="00101E87">
        <w:rPr>
          <w:b/>
          <w:spacing w:val="-2"/>
        </w:rPr>
        <w:t>Из них:</w:t>
      </w:r>
    </w:p>
    <w:p w:rsidR="00795233" w:rsidRPr="00101E87" w:rsidRDefault="00795233" w:rsidP="00F050DE">
      <w:pPr>
        <w:numPr>
          <w:ilvl w:val="0"/>
          <w:numId w:val="19"/>
        </w:numPr>
      </w:pPr>
      <w:r w:rsidRPr="00101E87">
        <w:t xml:space="preserve">«Заслуженный Учитель Чеченской Республики» - 1 человек: Й.Т.Сабуралиева, </w:t>
      </w:r>
    </w:p>
    <w:p w:rsidR="00795233" w:rsidRPr="00101E87" w:rsidRDefault="000A2826" w:rsidP="00F050DE">
      <w:pPr>
        <w:numPr>
          <w:ilvl w:val="0"/>
          <w:numId w:val="19"/>
        </w:numPr>
      </w:pPr>
      <w:r w:rsidRPr="00101E87">
        <w:t>«Отличник просвещения РСФСР – 1 человек</w:t>
      </w:r>
      <w:r w:rsidR="00795233" w:rsidRPr="00101E87">
        <w:t>:  Й.Т.Сабуралиева</w:t>
      </w:r>
    </w:p>
    <w:p w:rsidR="00795233" w:rsidRPr="00101E87" w:rsidRDefault="00795233" w:rsidP="00F050DE">
      <w:pPr>
        <w:numPr>
          <w:ilvl w:val="0"/>
          <w:numId w:val="19"/>
        </w:numPr>
      </w:pPr>
      <w:r w:rsidRPr="00101E87">
        <w:t>«Почетный работник образования РФ» - 1 человек: Е.С.Джанбекова</w:t>
      </w:r>
    </w:p>
    <w:p w:rsidR="00795233" w:rsidRPr="00101E87" w:rsidRDefault="00795233" w:rsidP="00F050DE">
      <w:pPr>
        <w:pStyle w:val="ad"/>
        <w:numPr>
          <w:ilvl w:val="0"/>
          <w:numId w:val="19"/>
        </w:numPr>
        <w:rPr>
          <w:rFonts w:ascii="Times New Roman" w:hAnsi="Times New Roman"/>
          <w:b/>
          <w:sz w:val="24"/>
          <w:szCs w:val="24"/>
        </w:rPr>
      </w:pPr>
      <w:r w:rsidRPr="00101E87">
        <w:rPr>
          <w:rFonts w:ascii="Times New Roman" w:hAnsi="Times New Roman"/>
          <w:sz w:val="24"/>
          <w:szCs w:val="24"/>
        </w:rPr>
        <w:t xml:space="preserve">Победители конкурса лучших учителей ПНПО – </w:t>
      </w:r>
      <w:r w:rsidR="000A2826" w:rsidRPr="00101E87">
        <w:rPr>
          <w:rFonts w:ascii="Times New Roman" w:hAnsi="Times New Roman"/>
          <w:sz w:val="24"/>
          <w:szCs w:val="24"/>
        </w:rPr>
        <w:t xml:space="preserve">2 </w:t>
      </w:r>
      <w:r w:rsidRPr="00101E87">
        <w:rPr>
          <w:rFonts w:ascii="Times New Roman" w:hAnsi="Times New Roman"/>
          <w:sz w:val="24"/>
          <w:szCs w:val="24"/>
        </w:rPr>
        <w:t>человек</w:t>
      </w:r>
      <w:r w:rsidR="000A2826" w:rsidRPr="00101E87">
        <w:rPr>
          <w:rFonts w:ascii="Times New Roman" w:hAnsi="Times New Roman"/>
          <w:sz w:val="24"/>
          <w:szCs w:val="24"/>
        </w:rPr>
        <w:t>а</w:t>
      </w:r>
      <w:r w:rsidRPr="00101E87">
        <w:rPr>
          <w:rFonts w:ascii="Times New Roman" w:hAnsi="Times New Roman"/>
          <w:sz w:val="24"/>
          <w:szCs w:val="24"/>
        </w:rPr>
        <w:t>:  М.Ю.Албекова, П.М.</w:t>
      </w:r>
      <w:r w:rsidR="000A2826" w:rsidRPr="00101E87">
        <w:rPr>
          <w:rFonts w:ascii="Times New Roman" w:hAnsi="Times New Roman"/>
          <w:sz w:val="24"/>
          <w:szCs w:val="24"/>
        </w:rPr>
        <w:t xml:space="preserve"> Магомедова.</w:t>
      </w:r>
    </w:p>
    <w:p w:rsidR="00795233" w:rsidRPr="00101E87" w:rsidRDefault="00795233" w:rsidP="003427B6">
      <w:pPr>
        <w:numPr>
          <w:ilvl w:val="0"/>
          <w:numId w:val="19"/>
        </w:numPr>
      </w:pPr>
      <w:r w:rsidRPr="00101E87">
        <w:t>Почётная грамота Министе</w:t>
      </w:r>
      <w:r w:rsidR="000A2826" w:rsidRPr="00101E87">
        <w:t>рства образования и науки ЧР - 1</w:t>
      </w:r>
      <w:r w:rsidRPr="00101E87">
        <w:t xml:space="preserve"> человек: Й.Т.Сабуралиева, Почетная грамота Парламента ЧР – 2 человека: Й.Т.Сабуралиева, Р.Б.Накаева</w:t>
      </w:r>
    </w:p>
    <w:p w:rsidR="00795233" w:rsidRPr="00101E87" w:rsidRDefault="00795233" w:rsidP="00F050DE">
      <w:pPr>
        <w:pStyle w:val="ad"/>
        <w:numPr>
          <w:ilvl w:val="0"/>
          <w:numId w:val="19"/>
        </w:numPr>
        <w:rPr>
          <w:rFonts w:ascii="Times New Roman" w:hAnsi="Times New Roman"/>
          <w:b/>
          <w:sz w:val="24"/>
          <w:szCs w:val="24"/>
        </w:rPr>
      </w:pPr>
      <w:r w:rsidRPr="00101E87">
        <w:rPr>
          <w:rFonts w:ascii="Times New Roman" w:hAnsi="Times New Roman"/>
          <w:sz w:val="24"/>
          <w:szCs w:val="24"/>
        </w:rPr>
        <w:t>Учитель года (лауреат республиканского конкурса) – 1 человек:  П.М.Магомедова</w:t>
      </w:r>
    </w:p>
    <w:p w:rsidR="00795233" w:rsidRPr="00101E87" w:rsidRDefault="00795233" w:rsidP="00F050DE">
      <w:pPr>
        <w:pStyle w:val="ad"/>
        <w:numPr>
          <w:ilvl w:val="0"/>
          <w:numId w:val="19"/>
        </w:numPr>
        <w:rPr>
          <w:rFonts w:ascii="Times New Roman" w:hAnsi="Times New Roman"/>
          <w:sz w:val="24"/>
          <w:szCs w:val="24"/>
        </w:rPr>
      </w:pPr>
      <w:r w:rsidRPr="00101E87">
        <w:rPr>
          <w:rFonts w:ascii="Times New Roman" w:hAnsi="Times New Roman"/>
          <w:sz w:val="24"/>
          <w:szCs w:val="24"/>
        </w:rPr>
        <w:t xml:space="preserve">Финалист регионального тура </w:t>
      </w:r>
      <w:r w:rsidR="000A2826" w:rsidRPr="00101E87">
        <w:rPr>
          <w:rFonts w:ascii="Times New Roman" w:hAnsi="Times New Roman"/>
          <w:sz w:val="24"/>
          <w:szCs w:val="24"/>
        </w:rPr>
        <w:t>конкурса «Воспитать человека»- 1 человек</w:t>
      </w:r>
      <w:r w:rsidRPr="00101E87">
        <w:rPr>
          <w:rFonts w:ascii="Times New Roman" w:hAnsi="Times New Roman"/>
          <w:sz w:val="24"/>
          <w:szCs w:val="24"/>
        </w:rPr>
        <w:t>: Эдиева М.У.</w:t>
      </w:r>
    </w:p>
    <w:p w:rsidR="00795233" w:rsidRPr="00101E87" w:rsidRDefault="00795233" w:rsidP="00F050DE">
      <w:pPr>
        <w:pStyle w:val="ad"/>
        <w:numPr>
          <w:ilvl w:val="0"/>
          <w:numId w:val="19"/>
        </w:numPr>
        <w:rPr>
          <w:rFonts w:ascii="Times New Roman" w:hAnsi="Times New Roman"/>
          <w:sz w:val="24"/>
          <w:szCs w:val="24"/>
        </w:rPr>
      </w:pPr>
      <w:r w:rsidRPr="00101E87">
        <w:rPr>
          <w:rFonts w:ascii="Times New Roman" w:hAnsi="Times New Roman"/>
          <w:sz w:val="24"/>
          <w:szCs w:val="24"/>
        </w:rPr>
        <w:t>Победитель районноного тура конкурса «Молодой педагог»-Р.С.Душулова, Р.Х.Чунчурова</w:t>
      </w:r>
    </w:p>
    <w:p w:rsidR="00795233" w:rsidRPr="00101E87" w:rsidRDefault="00795233" w:rsidP="00F050DE">
      <w:pPr>
        <w:pStyle w:val="ad"/>
        <w:numPr>
          <w:ilvl w:val="0"/>
          <w:numId w:val="19"/>
        </w:numPr>
        <w:rPr>
          <w:rFonts w:ascii="Times New Roman" w:hAnsi="Times New Roman"/>
          <w:sz w:val="24"/>
          <w:szCs w:val="24"/>
        </w:rPr>
      </w:pPr>
      <w:r w:rsidRPr="00101E87">
        <w:rPr>
          <w:rFonts w:ascii="Times New Roman" w:hAnsi="Times New Roman"/>
          <w:sz w:val="24"/>
          <w:szCs w:val="24"/>
        </w:rPr>
        <w:t>Победитель районного тура конкурса «Лучший библиотекарь» - М.К.Идалова</w:t>
      </w:r>
    </w:p>
    <w:p w:rsidR="00795233" w:rsidRPr="00101E87" w:rsidRDefault="00795233" w:rsidP="00F050DE">
      <w:pPr>
        <w:pStyle w:val="ad"/>
        <w:numPr>
          <w:ilvl w:val="0"/>
          <w:numId w:val="19"/>
        </w:numPr>
        <w:rPr>
          <w:rFonts w:ascii="Times New Roman" w:hAnsi="Times New Roman"/>
          <w:sz w:val="24"/>
          <w:szCs w:val="24"/>
        </w:rPr>
      </w:pPr>
      <w:r w:rsidRPr="00101E87">
        <w:rPr>
          <w:rFonts w:ascii="Times New Roman" w:hAnsi="Times New Roman"/>
          <w:sz w:val="24"/>
          <w:szCs w:val="24"/>
        </w:rPr>
        <w:t>Победитель республиканского конкурса «Мастер  интерактивных педагогических  технологий 2014» -Эдиева М.У.</w:t>
      </w:r>
    </w:p>
    <w:p w:rsidR="00795233" w:rsidRPr="00101E87" w:rsidRDefault="00795233" w:rsidP="00F050DE">
      <w:pPr>
        <w:pStyle w:val="ad"/>
        <w:numPr>
          <w:ilvl w:val="0"/>
          <w:numId w:val="19"/>
        </w:numPr>
        <w:rPr>
          <w:rFonts w:ascii="Times New Roman" w:hAnsi="Times New Roman"/>
          <w:sz w:val="24"/>
          <w:szCs w:val="24"/>
        </w:rPr>
      </w:pPr>
      <w:r w:rsidRPr="00101E87">
        <w:rPr>
          <w:rFonts w:ascii="Times New Roman" w:hAnsi="Times New Roman"/>
          <w:sz w:val="24"/>
          <w:szCs w:val="24"/>
        </w:rPr>
        <w:t>Призер регионального конкурса «Мастер  интерактивных педагогических  технологий 2014» -Эдиева М.У.</w:t>
      </w:r>
    </w:p>
    <w:p w:rsidR="00795233" w:rsidRPr="00101E87" w:rsidRDefault="00795233" w:rsidP="00F050DE">
      <w:pPr>
        <w:pStyle w:val="ad"/>
        <w:numPr>
          <w:ilvl w:val="0"/>
          <w:numId w:val="19"/>
        </w:numPr>
        <w:rPr>
          <w:rFonts w:ascii="Times New Roman" w:hAnsi="Times New Roman"/>
          <w:sz w:val="24"/>
          <w:szCs w:val="24"/>
        </w:rPr>
      </w:pPr>
      <w:r w:rsidRPr="00101E87">
        <w:rPr>
          <w:rFonts w:ascii="Times New Roman" w:hAnsi="Times New Roman"/>
          <w:sz w:val="24"/>
          <w:szCs w:val="24"/>
        </w:rPr>
        <w:t>Финалист регионального тура конкурса «Учитель года Чеченской республики 2017» - Р.Х.Чунчурова.</w:t>
      </w:r>
    </w:p>
    <w:p w:rsidR="008F03A6" w:rsidRPr="00101E87" w:rsidRDefault="008F03A6" w:rsidP="00D4301F">
      <w:pPr>
        <w:pStyle w:val="ad"/>
        <w:rPr>
          <w:rFonts w:ascii="Times New Roman" w:hAnsi="Times New Roman"/>
          <w:sz w:val="24"/>
          <w:szCs w:val="24"/>
        </w:rPr>
      </w:pPr>
    </w:p>
    <w:p w:rsidR="008F03A6" w:rsidRPr="00101E87" w:rsidRDefault="000A2826" w:rsidP="00F75420">
      <w:pPr>
        <w:pStyle w:val="ad"/>
        <w:rPr>
          <w:rFonts w:ascii="Times New Roman" w:hAnsi="Times New Roman"/>
          <w:sz w:val="24"/>
          <w:szCs w:val="24"/>
        </w:rPr>
      </w:pPr>
      <w:r w:rsidRPr="00101E87">
        <w:rPr>
          <w:rFonts w:ascii="Times New Roman" w:hAnsi="Times New Roman"/>
          <w:sz w:val="24"/>
          <w:szCs w:val="24"/>
        </w:rPr>
        <w:t>С 2018-2019</w:t>
      </w:r>
      <w:r w:rsidR="008F03A6" w:rsidRPr="00101E87">
        <w:rPr>
          <w:rFonts w:ascii="Times New Roman" w:hAnsi="Times New Roman"/>
          <w:sz w:val="24"/>
          <w:szCs w:val="24"/>
        </w:rPr>
        <w:t xml:space="preserve"> учебного года в гимназии работают </w:t>
      </w:r>
      <w:r w:rsidRPr="00101E87">
        <w:rPr>
          <w:rFonts w:ascii="Times New Roman" w:hAnsi="Times New Roman"/>
          <w:sz w:val="24"/>
          <w:szCs w:val="24"/>
        </w:rPr>
        <w:t>5</w:t>
      </w:r>
      <w:r w:rsidR="00506E04" w:rsidRPr="00101E87">
        <w:rPr>
          <w:rFonts w:ascii="Times New Roman" w:hAnsi="Times New Roman"/>
          <w:sz w:val="24"/>
          <w:szCs w:val="24"/>
        </w:rPr>
        <w:t>приезжих  специалистов из других регионов (Астраханская область, Республика Дагестан,). Из них 2 учителя начальных классов; 2 учителя английского языка; 1 учитель математики и физики и 1 учитель химии.</w:t>
      </w:r>
    </w:p>
    <w:p w:rsidR="00795233" w:rsidRPr="00101E87" w:rsidRDefault="00795233" w:rsidP="00795233">
      <w:pPr>
        <w:pStyle w:val="a6"/>
        <w:spacing w:before="0" w:after="0"/>
        <w:rPr>
          <w:sz w:val="24"/>
          <w:szCs w:val="24"/>
        </w:rPr>
      </w:pPr>
    </w:p>
    <w:p w:rsidR="00795233" w:rsidRPr="00101E87" w:rsidRDefault="00795233" w:rsidP="00795233">
      <w:pPr>
        <w:pStyle w:val="ad"/>
        <w:rPr>
          <w:rFonts w:ascii="Times New Roman" w:hAnsi="Times New Roman"/>
          <w:b/>
          <w:bCs/>
          <w:sz w:val="24"/>
          <w:szCs w:val="24"/>
        </w:rPr>
      </w:pPr>
      <w:r w:rsidRPr="00101E87">
        <w:rPr>
          <w:rFonts w:ascii="Times New Roman" w:hAnsi="Times New Roman"/>
          <w:b/>
          <w:bCs/>
          <w:sz w:val="24"/>
          <w:szCs w:val="24"/>
        </w:rPr>
        <w:t>Образование педагогических работников гимназии.</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3118"/>
      </w:tblGrid>
      <w:tr w:rsidR="00101E87" w:rsidRPr="00101E87" w:rsidTr="00101E87">
        <w:tc>
          <w:tcPr>
            <w:tcW w:w="4253" w:type="dxa"/>
            <w:shd w:val="clear" w:color="auto" w:fill="auto"/>
          </w:tcPr>
          <w:p w:rsidR="00795233" w:rsidRPr="00101E87" w:rsidRDefault="00795233" w:rsidP="0050405C">
            <w:pPr>
              <w:pStyle w:val="ad"/>
              <w:rPr>
                <w:rFonts w:ascii="Times New Roman" w:hAnsi="Times New Roman"/>
                <w:b/>
                <w:sz w:val="24"/>
                <w:szCs w:val="24"/>
              </w:rPr>
            </w:pPr>
            <w:r w:rsidRPr="00101E87">
              <w:rPr>
                <w:rFonts w:ascii="Times New Roman" w:hAnsi="Times New Roman"/>
                <w:b/>
                <w:sz w:val="24"/>
                <w:szCs w:val="24"/>
              </w:rPr>
              <w:t>Образование</w:t>
            </w:r>
          </w:p>
        </w:tc>
        <w:tc>
          <w:tcPr>
            <w:tcW w:w="3118" w:type="dxa"/>
            <w:shd w:val="clear" w:color="auto" w:fill="auto"/>
          </w:tcPr>
          <w:p w:rsidR="00795233" w:rsidRPr="00101E87" w:rsidRDefault="00795233" w:rsidP="0050405C">
            <w:pPr>
              <w:pStyle w:val="ad"/>
              <w:rPr>
                <w:rFonts w:ascii="Times New Roman" w:hAnsi="Times New Roman"/>
                <w:b/>
                <w:sz w:val="24"/>
                <w:szCs w:val="24"/>
              </w:rPr>
            </w:pPr>
            <w:r w:rsidRPr="00101E87">
              <w:rPr>
                <w:rFonts w:ascii="Times New Roman" w:hAnsi="Times New Roman"/>
                <w:b/>
                <w:sz w:val="24"/>
                <w:szCs w:val="24"/>
              </w:rPr>
              <w:t>Кол-во чел.</w:t>
            </w:r>
          </w:p>
        </w:tc>
      </w:tr>
      <w:tr w:rsidR="00101E87" w:rsidRPr="00101E87" w:rsidTr="00101E87">
        <w:tc>
          <w:tcPr>
            <w:tcW w:w="4253" w:type="dxa"/>
            <w:shd w:val="clear" w:color="auto" w:fill="auto"/>
          </w:tcPr>
          <w:p w:rsidR="00795233" w:rsidRPr="00101E87" w:rsidRDefault="00795233" w:rsidP="0050405C">
            <w:pPr>
              <w:pStyle w:val="ad"/>
              <w:rPr>
                <w:rFonts w:ascii="Times New Roman" w:hAnsi="Times New Roman"/>
                <w:sz w:val="24"/>
                <w:szCs w:val="24"/>
              </w:rPr>
            </w:pPr>
            <w:r w:rsidRPr="00101E87">
              <w:rPr>
                <w:rFonts w:ascii="Times New Roman" w:hAnsi="Times New Roman"/>
                <w:sz w:val="24"/>
                <w:szCs w:val="24"/>
              </w:rPr>
              <w:t>Высшее</w:t>
            </w:r>
          </w:p>
        </w:tc>
        <w:tc>
          <w:tcPr>
            <w:tcW w:w="3118" w:type="dxa"/>
            <w:shd w:val="clear" w:color="auto" w:fill="auto"/>
          </w:tcPr>
          <w:p w:rsidR="00795233" w:rsidRPr="00101E87" w:rsidRDefault="00A04913" w:rsidP="00A04913">
            <w:pPr>
              <w:pStyle w:val="ad"/>
              <w:rPr>
                <w:rFonts w:ascii="Times New Roman" w:hAnsi="Times New Roman"/>
                <w:sz w:val="24"/>
                <w:szCs w:val="24"/>
              </w:rPr>
            </w:pPr>
            <w:r>
              <w:rPr>
                <w:rFonts w:ascii="Times New Roman" w:hAnsi="Times New Roman"/>
                <w:sz w:val="24"/>
                <w:szCs w:val="24"/>
              </w:rPr>
              <w:t>35</w:t>
            </w:r>
            <w:r w:rsidR="008F26E9">
              <w:rPr>
                <w:rFonts w:ascii="Times New Roman" w:hAnsi="Times New Roman"/>
                <w:sz w:val="24"/>
                <w:szCs w:val="24"/>
              </w:rPr>
              <w:t>/80</w:t>
            </w:r>
            <w:r w:rsidR="00795233" w:rsidRPr="00101E87">
              <w:rPr>
                <w:rFonts w:ascii="Times New Roman" w:hAnsi="Times New Roman"/>
                <w:sz w:val="24"/>
                <w:szCs w:val="24"/>
              </w:rPr>
              <w:t>%</w:t>
            </w:r>
          </w:p>
        </w:tc>
      </w:tr>
      <w:tr w:rsidR="00101E87" w:rsidRPr="00101E87" w:rsidTr="00101E87">
        <w:trPr>
          <w:trHeight w:val="161"/>
        </w:trPr>
        <w:tc>
          <w:tcPr>
            <w:tcW w:w="4253" w:type="dxa"/>
            <w:shd w:val="clear" w:color="auto" w:fill="auto"/>
          </w:tcPr>
          <w:p w:rsidR="00795233" w:rsidRPr="00101E87" w:rsidRDefault="00795233" w:rsidP="0050405C">
            <w:pPr>
              <w:pStyle w:val="ad"/>
              <w:rPr>
                <w:rFonts w:ascii="Times New Roman" w:hAnsi="Times New Roman"/>
                <w:sz w:val="24"/>
                <w:szCs w:val="24"/>
              </w:rPr>
            </w:pPr>
            <w:r w:rsidRPr="00101E87">
              <w:rPr>
                <w:rFonts w:ascii="Times New Roman" w:hAnsi="Times New Roman"/>
                <w:sz w:val="24"/>
                <w:szCs w:val="24"/>
              </w:rPr>
              <w:t>Среднее специальное</w:t>
            </w:r>
          </w:p>
        </w:tc>
        <w:tc>
          <w:tcPr>
            <w:tcW w:w="3118" w:type="dxa"/>
            <w:shd w:val="clear" w:color="auto" w:fill="auto"/>
          </w:tcPr>
          <w:p w:rsidR="00795233" w:rsidRPr="00101E87" w:rsidRDefault="008F26E9" w:rsidP="00A04913">
            <w:pPr>
              <w:pStyle w:val="ad"/>
              <w:rPr>
                <w:rFonts w:ascii="Times New Roman" w:hAnsi="Times New Roman"/>
                <w:sz w:val="24"/>
                <w:szCs w:val="24"/>
              </w:rPr>
            </w:pPr>
            <w:r>
              <w:rPr>
                <w:rFonts w:ascii="Times New Roman" w:hAnsi="Times New Roman"/>
                <w:sz w:val="24"/>
                <w:szCs w:val="24"/>
              </w:rPr>
              <w:t>9/20</w:t>
            </w:r>
            <w:r w:rsidR="00795233" w:rsidRPr="00101E87">
              <w:rPr>
                <w:rFonts w:ascii="Times New Roman" w:hAnsi="Times New Roman"/>
                <w:sz w:val="24"/>
                <w:szCs w:val="24"/>
              </w:rPr>
              <w:t>%</w:t>
            </w:r>
          </w:p>
        </w:tc>
      </w:tr>
    </w:tbl>
    <w:p w:rsidR="00795233" w:rsidRPr="00101E87" w:rsidRDefault="00795233" w:rsidP="00101E87">
      <w:pPr>
        <w:pStyle w:val="ad"/>
        <w:jc w:val="both"/>
        <w:rPr>
          <w:rFonts w:ascii="Times New Roman" w:hAnsi="Times New Roman"/>
          <w:bCs/>
          <w:sz w:val="24"/>
          <w:szCs w:val="24"/>
        </w:rPr>
      </w:pPr>
      <w:r w:rsidRPr="00101E87">
        <w:rPr>
          <w:rFonts w:ascii="Times New Roman" w:hAnsi="Times New Roman"/>
          <w:bCs/>
          <w:noProof/>
          <w:sz w:val="24"/>
          <w:szCs w:val="24"/>
          <w:lang w:eastAsia="ru-RU"/>
        </w:rPr>
        <w:drawing>
          <wp:inline distT="0" distB="0" distL="0" distR="0">
            <wp:extent cx="4438650" cy="169545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5233" w:rsidRPr="00101E87" w:rsidRDefault="00795233" w:rsidP="00795233">
      <w:pPr>
        <w:pStyle w:val="ad"/>
        <w:rPr>
          <w:rFonts w:ascii="Times New Roman" w:hAnsi="Times New Roman"/>
          <w:b/>
          <w:bCs/>
          <w:sz w:val="24"/>
          <w:szCs w:val="24"/>
        </w:rPr>
      </w:pPr>
      <w:r w:rsidRPr="00101E87">
        <w:rPr>
          <w:rFonts w:ascii="Times New Roman" w:hAnsi="Times New Roman"/>
          <w:b/>
          <w:bCs/>
          <w:sz w:val="24"/>
          <w:szCs w:val="24"/>
        </w:rPr>
        <w:t>Квалификационные категории  педагогических работников гимназии.</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2977"/>
      </w:tblGrid>
      <w:tr w:rsidR="00101E87" w:rsidRPr="00101E87" w:rsidTr="0050405C">
        <w:tc>
          <w:tcPr>
            <w:tcW w:w="4786" w:type="dxa"/>
            <w:shd w:val="clear" w:color="auto" w:fill="auto"/>
          </w:tcPr>
          <w:p w:rsidR="00795233" w:rsidRPr="00101E87" w:rsidRDefault="00795233" w:rsidP="0050405C">
            <w:pPr>
              <w:pStyle w:val="ad"/>
              <w:rPr>
                <w:rFonts w:ascii="Times New Roman" w:hAnsi="Times New Roman"/>
                <w:b/>
                <w:sz w:val="24"/>
                <w:szCs w:val="24"/>
              </w:rPr>
            </w:pPr>
            <w:r w:rsidRPr="00101E87">
              <w:rPr>
                <w:rFonts w:ascii="Times New Roman" w:hAnsi="Times New Roman"/>
                <w:b/>
                <w:sz w:val="24"/>
                <w:szCs w:val="24"/>
              </w:rPr>
              <w:t>Категория</w:t>
            </w:r>
          </w:p>
        </w:tc>
        <w:tc>
          <w:tcPr>
            <w:tcW w:w="2977" w:type="dxa"/>
            <w:shd w:val="clear" w:color="auto" w:fill="auto"/>
          </w:tcPr>
          <w:p w:rsidR="00795233" w:rsidRPr="00101E87" w:rsidRDefault="00795233" w:rsidP="0050405C">
            <w:pPr>
              <w:pStyle w:val="ad"/>
              <w:rPr>
                <w:rFonts w:ascii="Times New Roman" w:hAnsi="Times New Roman"/>
                <w:b/>
                <w:sz w:val="24"/>
                <w:szCs w:val="24"/>
              </w:rPr>
            </w:pPr>
            <w:r w:rsidRPr="00101E87">
              <w:rPr>
                <w:rFonts w:ascii="Times New Roman" w:hAnsi="Times New Roman"/>
                <w:b/>
                <w:sz w:val="24"/>
                <w:szCs w:val="24"/>
              </w:rPr>
              <w:t>Кол-во чел.</w:t>
            </w:r>
          </w:p>
        </w:tc>
      </w:tr>
      <w:tr w:rsidR="00101E87" w:rsidRPr="00101E87" w:rsidTr="0050405C">
        <w:tc>
          <w:tcPr>
            <w:tcW w:w="4786" w:type="dxa"/>
            <w:shd w:val="clear" w:color="auto" w:fill="auto"/>
          </w:tcPr>
          <w:p w:rsidR="00795233" w:rsidRPr="00101E87" w:rsidRDefault="00795233" w:rsidP="0050405C">
            <w:pPr>
              <w:pStyle w:val="ad"/>
              <w:rPr>
                <w:rFonts w:ascii="Times New Roman" w:hAnsi="Times New Roman"/>
                <w:sz w:val="24"/>
                <w:szCs w:val="24"/>
              </w:rPr>
            </w:pPr>
            <w:r w:rsidRPr="00101E87">
              <w:rPr>
                <w:rFonts w:ascii="Times New Roman" w:hAnsi="Times New Roman"/>
                <w:sz w:val="24"/>
                <w:szCs w:val="24"/>
              </w:rPr>
              <w:lastRenderedPageBreak/>
              <w:t>Высшая</w:t>
            </w:r>
          </w:p>
        </w:tc>
        <w:tc>
          <w:tcPr>
            <w:tcW w:w="2977" w:type="dxa"/>
            <w:shd w:val="clear" w:color="auto" w:fill="auto"/>
          </w:tcPr>
          <w:p w:rsidR="00795233" w:rsidRPr="00101E87" w:rsidRDefault="008F26E9" w:rsidP="008F26E9">
            <w:pPr>
              <w:pStyle w:val="ad"/>
              <w:rPr>
                <w:rFonts w:ascii="Times New Roman" w:hAnsi="Times New Roman"/>
                <w:sz w:val="24"/>
                <w:szCs w:val="24"/>
              </w:rPr>
            </w:pPr>
            <w:r>
              <w:rPr>
                <w:rFonts w:ascii="Times New Roman" w:hAnsi="Times New Roman"/>
                <w:sz w:val="24"/>
                <w:szCs w:val="24"/>
              </w:rPr>
              <w:t>7</w:t>
            </w:r>
            <w:r w:rsidR="00C37227">
              <w:rPr>
                <w:rFonts w:ascii="Times New Roman" w:hAnsi="Times New Roman"/>
                <w:sz w:val="24"/>
                <w:szCs w:val="24"/>
              </w:rPr>
              <w:t>/</w:t>
            </w:r>
            <w:r>
              <w:rPr>
                <w:rFonts w:ascii="Times New Roman" w:hAnsi="Times New Roman"/>
                <w:sz w:val="24"/>
                <w:szCs w:val="24"/>
              </w:rPr>
              <w:t>16</w:t>
            </w:r>
            <w:r w:rsidR="00C37227">
              <w:rPr>
                <w:rFonts w:ascii="Times New Roman" w:hAnsi="Times New Roman"/>
                <w:sz w:val="24"/>
                <w:szCs w:val="24"/>
              </w:rPr>
              <w:t>%</w:t>
            </w:r>
          </w:p>
        </w:tc>
      </w:tr>
      <w:tr w:rsidR="00101E87" w:rsidRPr="00101E87" w:rsidTr="0050405C">
        <w:trPr>
          <w:trHeight w:val="161"/>
        </w:trPr>
        <w:tc>
          <w:tcPr>
            <w:tcW w:w="4786" w:type="dxa"/>
            <w:shd w:val="clear" w:color="auto" w:fill="auto"/>
          </w:tcPr>
          <w:p w:rsidR="00795233" w:rsidRPr="00101E87" w:rsidRDefault="00795233" w:rsidP="0050405C">
            <w:pPr>
              <w:pStyle w:val="ad"/>
              <w:rPr>
                <w:rFonts w:ascii="Times New Roman" w:hAnsi="Times New Roman"/>
                <w:sz w:val="24"/>
                <w:szCs w:val="24"/>
              </w:rPr>
            </w:pPr>
            <w:r w:rsidRPr="00101E87">
              <w:rPr>
                <w:rFonts w:ascii="Times New Roman" w:hAnsi="Times New Roman"/>
                <w:sz w:val="24"/>
                <w:szCs w:val="24"/>
              </w:rPr>
              <w:t>Первая</w:t>
            </w:r>
          </w:p>
        </w:tc>
        <w:tc>
          <w:tcPr>
            <w:tcW w:w="2977" w:type="dxa"/>
            <w:shd w:val="clear" w:color="auto" w:fill="auto"/>
          </w:tcPr>
          <w:p w:rsidR="00795233" w:rsidRPr="00101E87" w:rsidRDefault="008F26E9" w:rsidP="008F26E9">
            <w:pPr>
              <w:pStyle w:val="ad"/>
              <w:rPr>
                <w:rFonts w:ascii="Times New Roman" w:hAnsi="Times New Roman"/>
                <w:sz w:val="24"/>
                <w:szCs w:val="24"/>
              </w:rPr>
            </w:pPr>
            <w:r>
              <w:rPr>
                <w:rFonts w:ascii="Times New Roman" w:hAnsi="Times New Roman"/>
                <w:sz w:val="24"/>
                <w:szCs w:val="24"/>
              </w:rPr>
              <w:t>11</w:t>
            </w:r>
            <w:r w:rsidR="00795233" w:rsidRPr="00101E87">
              <w:rPr>
                <w:rFonts w:ascii="Times New Roman" w:hAnsi="Times New Roman"/>
                <w:sz w:val="24"/>
                <w:szCs w:val="24"/>
              </w:rPr>
              <w:t>/</w:t>
            </w:r>
            <w:r>
              <w:rPr>
                <w:rFonts w:ascii="Times New Roman" w:hAnsi="Times New Roman"/>
                <w:sz w:val="24"/>
                <w:szCs w:val="24"/>
              </w:rPr>
              <w:t>25</w:t>
            </w:r>
            <w:r w:rsidR="00795233" w:rsidRPr="00101E87">
              <w:rPr>
                <w:rFonts w:ascii="Times New Roman" w:hAnsi="Times New Roman"/>
                <w:sz w:val="24"/>
                <w:szCs w:val="24"/>
              </w:rPr>
              <w:t>%</w:t>
            </w:r>
          </w:p>
        </w:tc>
      </w:tr>
      <w:tr w:rsidR="00101E87" w:rsidRPr="00101E87" w:rsidTr="0050405C">
        <w:tc>
          <w:tcPr>
            <w:tcW w:w="4786" w:type="dxa"/>
            <w:shd w:val="clear" w:color="auto" w:fill="auto"/>
          </w:tcPr>
          <w:p w:rsidR="00795233" w:rsidRPr="00101E87" w:rsidRDefault="00795233" w:rsidP="0050405C">
            <w:pPr>
              <w:pStyle w:val="ad"/>
              <w:rPr>
                <w:rFonts w:ascii="Times New Roman" w:hAnsi="Times New Roman"/>
                <w:sz w:val="24"/>
                <w:szCs w:val="24"/>
              </w:rPr>
            </w:pPr>
            <w:r w:rsidRPr="00101E87">
              <w:rPr>
                <w:rFonts w:ascii="Times New Roman" w:hAnsi="Times New Roman"/>
                <w:sz w:val="24"/>
                <w:szCs w:val="24"/>
              </w:rPr>
              <w:t>б/к</w:t>
            </w:r>
          </w:p>
        </w:tc>
        <w:tc>
          <w:tcPr>
            <w:tcW w:w="2977" w:type="dxa"/>
            <w:shd w:val="clear" w:color="auto" w:fill="auto"/>
          </w:tcPr>
          <w:p w:rsidR="00795233" w:rsidRPr="00101E87" w:rsidRDefault="008F26E9" w:rsidP="008F26E9">
            <w:pPr>
              <w:pStyle w:val="ad"/>
              <w:rPr>
                <w:rFonts w:ascii="Times New Roman" w:hAnsi="Times New Roman"/>
                <w:sz w:val="24"/>
                <w:szCs w:val="24"/>
              </w:rPr>
            </w:pPr>
            <w:r>
              <w:rPr>
                <w:rFonts w:ascii="Times New Roman" w:hAnsi="Times New Roman"/>
                <w:sz w:val="24"/>
                <w:szCs w:val="24"/>
              </w:rPr>
              <w:t>26</w:t>
            </w:r>
            <w:r w:rsidR="00795233" w:rsidRPr="00101E87">
              <w:rPr>
                <w:rFonts w:ascii="Times New Roman" w:hAnsi="Times New Roman"/>
                <w:sz w:val="24"/>
                <w:szCs w:val="24"/>
              </w:rPr>
              <w:t>/</w:t>
            </w:r>
            <w:r>
              <w:rPr>
                <w:rFonts w:ascii="Times New Roman" w:hAnsi="Times New Roman"/>
                <w:sz w:val="24"/>
                <w:szCs w:val="24"/>
              </w:rPr>
              <w:t>59</w:t>
            </w:r>
            <w:r w:rsidR="00795233" w:rsidRPr="00101E87">
              <w:rPr>
                <w:rFonts w:ascii="Times New Roman" w:hAnsi="Times New Roman"/>
                <w:sz w:val="24"/>
                <w:szCs w:val="24"/>
              </w:rPr>
              <w:t>%</w:t>
            </w:r>
          </w:p>
        </w:tc>
      </w:tr>
    </w:tbl>
    <w:p w:rsidR="00795233" w:rsidRPr="00101E87" w:rsidRDefault="00795233" w:rsidP="00795233">
      <w:pPr>
        <w:pStyle w:val="ad"/>
        <w:rPr>
          <w:rFonts w:ascii="Times New Roman" w:hAnsi="Times New Roman"/>
          <w:b/>
          <w:sz w:val="24"/>
          <w:szCs w:val="24"/>
        </w:rPr>
      </w:pPr>
    </w:p>
    <w:p w:rsidR="00795233" w:rsidRPr="00101E87" w:rsidRDefault="00795233" w:rsidP="008F03A6">
      <w:pPr>
        <w:pStyle w:val="ad"/>
        <w:rPr>
          <w:rFonts w:ascii="Times New Roman" w:hAnsi="Times New Roman"/>
          <w:b/>
          <w:sz w:val="24"/>
          <w:szCs w:val="24"/>
        </w:rPr>
      </w:pPr>
      <w:r w:rsidRPr="00101E87">
        <w:rPr>
          <w:rFonts w:ascii="Times New Roman" w:hAnsi="Times New Roman"/>
          <w:b/>
          <w:noProof/>
          <w:sz w:val="24"/>
          <w:szCs w:val="24"/>
          <w:lang w:eastAsia="ru-RU"/>
        </w:rPr>
        <w:drawing>
          <wp:inline distT="0" distB="0" distL="0" distR="0">
            <wp:extent cx="4572000" cy="204787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5233" w:rsidRPr="00101E87" w:rsidRDefault="00795233" w:rsidP="00795233">
      <w:pPr>
        <w:pStyle w:val="a6"/>
        <w:tabs>
          <w:tab w:val="left" w:pos="14"/>
          <w:tab w:val="left" w:pos="574"/>
        </w:tabs>
        <w:jc w:val="both"/>
        <w:rPr>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9"/>
        <w:gridCol w:w="1364"/>
        <w:gridCol w:w="993"/>
      </w:tblGrid>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 </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r w:rsidRPr="00101E87">
              <w:rPr>
                <w:sz w:val="24"/>
                <w:szCs w:val="24"/>
              </w:rPr>
              <w:t>Кол-во</w:t>
            </w: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r w:rsidRPr="00101E87">
              <w:rPr>
                <w:sz w:val="24"/>
                <w:szCs w:val="24"/>
              </w:rPr>
              <w:t>%</w:t>
            </w: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Общее количество работников ОУ (все работники)</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5233" w:rsidRPr="00101E87" w:rsidRDefault="00795233" w:rsidP="0050405C">
            <w:pPr>
              <w:pStyle w:val="a6"/>
              <w:tabs>
                <w:tab w:val="left" w:pos="14"/>
                <w:tab w:val="left" w:pos="574"/>
              </w:tabs>
              <w:jc w:val="center"/>
              <w:rPr>
                <w:sz w:val="24"/>
                <w:szCs w:val="24"/>
              </w:rPr>
            </w:pPr>
            <w:r w:rsidRPr="00101E87">
              <w:rPr>
                <w:sz w:val="24"/>
                <w:szCs w:val="24"/>
              </w:rPr>
              <w:t>100</w:t>
            </w:r>
          </w:p>
        </w:tc>
      </w:tr>
      <w:tr w:rsidR="00F60842"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F60842" w:rsidRPr="00101E87" w:rsidRDefault="00F60842" w:rsidP="0050405C">
            <w:pPr>
              <w:pStyle w:val="a6"/>
              <w:tabs>
                <w:tab w:val="left" w:pos="14"/>
                <w:tab w:val="left" w:pos="574"/>
              </w:tabs>
              <w:jc w:val="both"/>
              <w:rPr>
                <w:sz w:val="24"/>
                <w:szCs w:val="24"/>
              </w:rPr>
            </w:pPr>
            <w:r>
              <w:rPr>
                <w:sz w:val="24"/>
                <w:szCs w:val="24"/>
              </w:rPr>
              <w:t>Общее количество педработников</w:t>
            </w:r>
          </w:p>
        </w:tc>
        <w:tc>
          <w:tcPr>
            <w:tcW w:w="1364" w:type="dxa"/>
            <w:tcBorders>
              <w:top w:val="single" w:sz="4" w:space="0" w:color="auto"/>
              <w:left w:val="single" w:sz="4" w:space="0" w:color="auto"/>
              <w:bottom w:val="single" w:sz="4" w:space="0" w:color="auto"/>
              <w:right w:val="single" w:sz="4" w:space="0" w:color="auto"/>
            </w:tcBorders>
            <w:vAlign w:val="center"/>
          </w:tcPr>
          <w:p w:rsidR="00F60842" w:rsidRPr="00101E87" w:rsidRDefault="00F60842" w:rsidP="00C37227">
            <w:pPr>
              <w:pStyle w:val="a6"/>
              <w:tabs>
                <w:tab w:val="left" w:pos="14"/>
                <w:tab w:val="left" w:pos="574"/>
              </w:tabs>
              <w:jc w:val="center"/>
              <w:rPr>
                <w:sz w:val="24"/>
                <w:szCs w:val="24"/>
              </w:rPr>
            </w:pPr>
            <w:r>
              <w:rPr>
                <w:sz w:val="24"/>
                <w:szCs w:val="24"/>
              </w:rPr>
              <w:t>4</w:t>
            </w:r>
            <w:r w:rsidR="00C37227">
              <w:rPr>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60842" w:rsidRPr="00101E87" w:rsidRDefault="00F60842"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 xml:space="preserve">Всего учителей (физических лиц, без учителей, находящихся в отпуске по уходу за ребенком) </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trHeight w:val="82"/>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rPr>
                <w:sz w:val="24"/>
                <w:szCs w:val="24"/>
              </w:rPr>
            </w:pPr>
            <w:r w:rsidRPr="00101E87">
              <w:rPr>
                <w:sz w:val="24"/>
                <w:szCs w:val="24"/>
              </w:rPr>
              <w:t>Учебно-вспомогательный персонал</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trHeight w:val="337"/>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 xml:space="preserve">Педагоги с высшим образованием </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с высшим педагогическим</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Учителя, прошедшие курсы повышения квалификации за последние 5 лет (физические лица)</w:t>
            </w:r>
          </w:p>
          <w:p w:rsidR="00795233" w:rsidRPr="00101E87" w:rsidRDefault="00795233" w:rsidP="0050405C">
            <w:pPr>
              <w:pStyle w:val="a6"/>
              <w:tabs>
                <w:tab w:val="left" w:pos="14"/>
                <w:tab w:val="left" w:pos="574"/>
              </w:tabs>
              <w:jc w:val="both"/>
              <w:rPr>
                <w:sz w:val="24"/>
                <w:szCs w:val="24"/>
              </w:rPr>
            </w:pPr>
            <w:r w:rsidRPr="00101E87">
              <w:rPr>
                <w:sz w:val="24"/>
                <w:szCs w:val="24"/>
              </w:rPr>
              <w:t>из них:</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по ФГОС</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jc w:val="both"/>
              <w:rPr>
                <w:sz w:val="24"/>
                <w:szCs w:val="24"/>
              </w:rPr>
            </w:pPr>
            <w:r w:rsidRPr="00101E87">
              <w:rPr>
                <w:sz w:val="24"/>
                <w:szCs w:val="24"/>
              </w:rPr>
              <w:t>Учителя, аттестованные на квалификационные категории (всего):</w:t>
            </w:r>
          </w:p>
          <w:p w:rsidR="00795233" w:rsidRPr="00101E87" w:rsidRDefault="00795233" w:rsidP="0050405C">
            <w:pPr>
              <w:pStyle w:val="a6"/>
              <w:ind w:firstLine="574"/>
              <w:jc w:val="both"/>
              <w:rPr>
                <w:sz w:val="24"/>
                <w:szCs w:val="24"/>
              </w:rPr>
            </w:pPr>
            <w:r w:rsidRPr="00101E87">
              <w:rPr>
                <w:sz w:val="24"/>
                <w:szCs w:val="24"/>
              </w:rPr>
              <w:t xml:space="preserve">из них:  </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r w:rsidRPr="00101E87">
              <w:rPr>
                <w:sz w:val="24"/>
                <w:szCs w:val="24"/>
              </w:rPr>
              <w:t>на высшую квалификационную категорию</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на первую квалификационную категорию</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r w:rsidR="00101E87" w:rsidRPr="00101E87" w:rsidTr="00F60842">
        <w:trPr>
          <w:jc w:val="center"/>
        </w:trPr>
        <w:tc>
          <w:tcPr>
            <w:tcW w:w="6569"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both"/>
              <w:rPr>
                <w:sz w:val="24"/>
                <w:szCs w:val="24"/>
              </w:rPr>
            </w:pPr>
            <w:r w:rsidRPr="00101E87">
              <w:rPr>
                <w:sz w:val="24"/>
                <w:szCs w:val="24"/>
              </w:rPr>
              <w:t>на  соответствие занимаемой должности</w:t>
            </w:r>
          </w:p>
        </w:tc>
        <w:tc>
          <w:tcPr>
            <w:tcW w:w="1364" w:type="dxa"/>
            <w:tcBorders>
              <w:top w:val="single" w:sz="4" w:space="0" w:color="auto"/>
              <w:left w:val="single" w:sz="4" w:space="0" w:color="auto"/>
              <w:bottom w:val="single" w:sz="4" w:space="0" w:color="auto"/>
              <w:right w:val="single" w:sz="4" w:space="0" w:color="auto"/>
            </w:tcBorders>
            <w:vAlign w:val="center"/>
          </w:tcPr>
          <w:p w:rsidR="00795233" w:rsidRPr="00101E87" w:rsidRDefault="00795233" w:rsidP="00F60842">
            <w:pPr>
              <w:pStyle w:val="a6"/>
              <w:tabs>
                <w:tab w:val="left" w:pos="14"/>
                <w:tab w:val="left" w:pos="574"/>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95233" w:rsidRPr="00101E87" w:rsidRDefault="00795233" w:rsidP="0050405C">
            <w:pPr>
              <w:pStyle w:val="a6"/>
              <w:tabs>
                <w:tab w:val="left" w:pos="14"/>
                <w:tab w:val="left" w:pos="574"/>
              </w:tabs>
              <w:jc w:val="center"/>
              <w:rPr>
                <w:sz w:val="24"/>
                <w:szCs w:val="24"/>
              </w:rPr>
            </w:pPr>
          </w:p>
        </w:tc>
      </w:tr>
    </w:tbl>
    <w:p w:rsidR="00795233" w:rsidRPr="00101E87" w:rsidRDefault="00795233" w:rsidP="00795233">
      <w:pPr>
        <w:pStyle w:val="a6"/>
        <w:tabs>
          <w:tab w:val="left" w:pos="975"/>
        </w:tabs>
        <w:jc w:val="both"/>
        <w:rPr>
          <w:sz w:val="24"/>
          <w:szCs w:val="24"/>
        </w:rPr>
      </w:pPr>
      <w:r w:rsidRPr="00101E87">
        <w:rPr>
          <w:sz w:val="24"/>
          <w:szCs w:val="24"/>
        </w:rPr>
        <w:t> </w:t>
      </w:r>
    </w:p>
    <w:p w:rsidR="00795233" w:rsidRPr="00101E87" w:rsidRDefault="00795233" w:rsidP="00795233">
      <w:pPr>
        <w:pStyle w:val="ad"/>
        <w:rPr>
          <w:rFonts w:ascii="Times New Roman" w:hAnsi="Times New Roman"/>
          <w:sz w:val="24"/>
          <w:szCs w:val="24"/>
        </w:rPr>
      </w:pPr>
      <w:r w:rsidRPr="00101E87">
        <w:rPr>
          <w:rFonts w:ascii="Times New Roman" w:hAnsi="Times New Roman"/>
          <w:b/>
          <w:sz w:val="24"/>
          <w:szCs w:val="24"/>
        </w:rPr>
        <w:t xml:space="preserve">Вывод: </w:t>
      </w:r>
      <w:r w:rsidRPr="00101E87">
        <w:rPr>
          <w:rFonts w:ascii="Times New Roman" w:hAnsi="Times New Roman"/>
          <w:sz w:val="24"/>
          <w:szCs w:val="24"/>
        </w:rPr>
        <w:t>основную часть педагогического коллектива составляют опытные учителя с большим педагогическим стажем работы, обладающие высоким профессиональным мастерством, имеющие высшую и первую квалификационные категории - 64%.</w:t>
      </w:r>
    </w:p>
    <w:p w:rsidR="00795233" w:rsidRPr="00101E87" w:rsidRDefault="00795233" w:rsidP="00795233">
      <w:pPr>
        <w:pStyle w:val="ad"/>
        <w:rPr>
          <w:rFonts w:ascii="Times New Roman" w:hAnsi="Times New Roman"/>
          <w:bCs/>
          <w:sz w:val="24"/>
          <w:szCs w:val="24"/>
        </w:rPr>
      </w:pPr>
      <w:r w:rsidRPr="00101E87">
        <w:rPr>
          <w:rFonts w:ascii="Times New Roman" w:hAnsi="Times New Roman"/>
          <w:bCs/>
          <w:sz w:val="24"/>
          <w:szCs w:val="24"/>
        </w:rPr>
        <w:t xml:space="preserve">Как мы видим из таблиц, гимназия укомплектована квалифицированными кадрами для качественного обучения обучающихся. 72%   педагогических работников  гимназии имеют  высшее образование и  64%  имеют высшую  и первую квалификационную категорию.  </w:t>
      </w:r>
    </w:p>
    <w:p w:rsidR="00795233" w:rsidRPr="00101E87" w:rsidRDefault="00795233" w:rsidP="00795233">
      <w:pPr>
        <w:pStyle w:val="ad"/>
        <w:rPr>
          <w:rFonts w:ascii="Times New Roman" w:hAnsi="Times New Roman"/>
          <w:bCs/>
          <w:sz w:val="24"/>
          <w:szCs w:val="24"/>
        </w:rPr>
      </w:pPr>
      <w:r w:rsidRPr="00101E87">
        <w:rPr>
          <w:rFonts w:ascii="Times New Roman" w:hAnsi="Times New Roman"/>
          <w:bCs/>
          <w:sz w:val="24"/>
          <w:szCs w:val="24"/>
        </w:rPr>
        <w:t xml:space="preserve">90% педагогических работников применяют ИКТ в профессиональной деятельности. </w:t>
      </w:r>
      <w:r w:rsidRPr="00101E87">
        <w:rPr>
          <w:rFonts w:ascii="Times New Roman" w:hAnsi="Times New Roman"/>
          <w:bCs/>
          <w:sz w:val="24"/>
          <w:szCs w:val="24"/>
        </w:rPr>
        <w:br/>
        <w:t xml:space="preserve">Из них более 75% являются уверенными пользователями. </w:t>
      </w:r>
    </w:p>
    <w:p w:rsidR="00583415" w:rsidRPr="00101E87" w:rsidRDefault="00583415" w:rsidP="00C525FB">
      <w:pPr>
        <w:widowControl w:val="0"/>
        <w:autoSpaceDE w:val="0"/>
        <w:autoSpaceDN w:val="0"/>
        <w:adjustRightInd w:val="0"/>
        <w:jc w:val="both"/>
        <w:rPr>
          <w:spacing w:val="-1"/>
        </w:rPr>
      </w:pPr>
    </w:p>
    <w:p w:rsidR="00D4301F" w:rsidRPr="00101E87" w:rsidRDefault="00F75420" w:rsidP="00D4301F">
      <w:pPr>
        <w:pStyle w:val="a8"/>
        <w:rPr>
          <w:rStyle w:val="af2"/>
          <w:caps/>
          <w:lang w:val="ru-RU"/>
        </w:rPr>
      </w:pPr>
      <w:r w:rsidRPr="00101E87">
        <w:rPr>
          <w:b/>
          <w:bCs/>
        </w:rPr>
        <w:t>6</w:t>
      </w:r>
      <w:r w:rsidR="00D4301F" w:rsidRPr="00101E87">
        <w:rPr>
          <w:b/>
          <w:bCs/>
        </w:rPr>
        <w:t>.2. Повышение квалификации, курсовая подготовка и аттестация педагогических кадров</w:t>
      </w:r>
      <w:r w:rsidR="00150D98" w:rsidRPr="00101E87">
        <w:rPr>
          <w:b/>
          <w:bCs/>
        </w:rPr>
        <w:t xml:space="preserve"> МБОУ</w:t>
      </w:r>
      <w:r w:rsidR="00150D98" w:rsidRPr="00101E87">
        <w:rPr>
          <w:b/>
          <w:bCs/>
          <w:lang w:val="ru-RU"/>
        </w:rPr>
        <w:t xml:space="preserve"> «Гимназия №8 </w:t>
      </w:r>
      <w:r w:rsidR="004A3DFD" w:rsidRPr="00101E87">
        <w:rPr>
          <w:b/>
          <w:bCs/>
          <w:lang w:val="ru-RU"/>
        </w:rPr>
        <w:t xml:space="preserve">им. А. А. Ахмедова </w:t>
      </w:r>
      <w:r w:rsidR="00150D98" w:rsidRPr="00101E87">
        <w:rPr>
          <w:b/>
          <w:bCs/>
          <w:lang w:val="ru-RU"/>
        </w:rPr>
        <w:t>с.Ножай-Юрт»</w:t>
      </w:r>
    </w:p>
    <w:p w:rsidR="00D4301F" w:rsidRPr="00101E87" w:rsidRDefault="00D4301F" w:rsidP="00150D98">
      <w:pPr>
        <w:pStyle w:val="a8"/>
        <w:rPr>
          <w:b/>
          <w:bCs/>
          <w:caps/>
          <w:lang w:val="ru-RU"/>
        </w:rPr>
      </w:pPr>
      <w:r w:rsidRPr="00101E87">
        <w:t xml:space="preserve">Целью  работы по повышению квалификации педагогических работников в </w:t>
      </w:r>
      <w:r w:rsidR="00150D98" w:rsidRPr="00101E87">
        <w:rPr>
          <w:bCs/>
        </w:rPr>
        <w:t>МБОУ</w:t>
      </w:r>
      <w:r w:rsidR="00150D98" w:rsidRPr="00101E87">
        <w:rPr>
          <w:bCs/>
          <w:lang w:val="ru-RU"/>
        </w:rPr>
        <w:t xml:space="preserve"> «Гимназия №8</w:t>
      </w:r>
      <w:r w:rsidR="004A3DFD" w:rsidRPr="00101E87">
        <w:rPr>
          <w:bCs/>
          <w:lang w:val="ru-RU"/>
        </w:rPr>
        <w:t>им.А. А. Ахмедова</w:t>
      </w:r>
      <w:r w:rsidR="00150D98" w:rsidRPr="00101E87">
        <w:rPr>
          <w:bCs/>
          <w:lang w:val="ru-RU"/>
        </w:rPr>
        <w:t xml:space="preserve"> с.Ножай-Юрт»  </w:t>
      </w:r>
      <w:r w:rsidRPr="00101E87">
        <w:t xml:space="preserve">является создание условий для непрерывного развития профессиональных компетенций педагогических работников и </w:t>
      </w:r>
      <w:r w:rsidRPr="00101E87">
        <w:lastRenderedPageBreak/>
        <w:t>руководителей школы посредством организации взаимодействия с различными  образовательными  организациями, реализующими программы повышения и переподготовки работников образования по перспективным направлениям: методическое сопровождение введения ФГОС  начального общего и ФГОС основного общего образования, введения ФГОС ОВЗ.</w:t>
      </w:r>
    </w:p>
    <w:p w:rsidR="00D4301F" w:rsidRPr="00101E87" w:rsidRDefault="00D4301F" w:rsidP="00D4301F">
      <w:pPr>
        <w:jc w:val="both"/>
      </w:pPr>
      <w:r w:rsidRPr="00101E87">
        <w:tab/>
      </w:r>
    </w:p>
    <w:p w:rsidR="00D4301F" w:rsidRPr="00101E87" w:rsidRDefault="00D4301F" w:rsidP="00D4301F">
      <w:pPr>
        <w:jc w:val="both"/>
      </w:pPr>
      <w:r w:rsidRPr="00101E87">
        <w:rPr>
          <w:b/>
        </w:rPr>
        <w:t>Система работы по повышению квалификации и аттестации  педагогических работников</w:t>
      </w:r>
      <w:r w:rsidR="004D4B97" w:rsidRPr="00101E87">
        <w:rPr>
          <w:bCs/>
        </w:rPr>
        <w:t>МБОУ «Гимназия №8</w:t>
      </w:r>
      <w:r w:rsidR="004A3DFD" w:rsidRPr="00101E87">
        <w:rPr>
          <w:bCs/>
        </w:rPr>
        <w:t>им.А.А.Ахмедова</w:t>
      </w:r>
      <w:r w:rsidR="004D4B97" w:rsidRPr="00101E87">
        <w:rPr>
          <w:bCs/>
        </w:rPr>
        <w:t xml:space="preserve"> с.Ножай-Юрт» </w:t>
      </w:r>
      <w:r w:rsidRPr="00101E87">
        <w:t>обеспечила взаимодействие между:</w:t>
      </w:r>
    </w:p>
    <w:p w:rsidR="00D4301F" w:rsidRPr="00101E87" w:rsidRDefault="00D4301F" w:rsidP="00F050DE">
      <w:pPr>
        <w:numPr>
          <w:ilvl w:val="0"/>
          <w:numId w:val="20"/>
        </w:numPr>
        <w:jc w:val="both"/>
      </w:pPr>
      <w:r w:rsidRPr="00101E87">
        <w:t>Организациями  дополнительного профессионального образования (</w:t>
      </w:r>
      <w:r w:rsidR="004D4B97" w:rsidRPr="00101E87">
        <w:t>Чеченский институт повышения квалификации работников образования (ЧИПКРО);</w:t>
      </w:r>
    </w:p>
    <w:p w:rsidR="00D4301F" w:rsidRPr="00101E87" w:rsidRDefault="00D4301F" w:rsidP="00F050DE">
      <w:pPr>
        <w:numPr>
          <w:ilvl w:val="0"/>
          <w:numId w:val="20"/>
        </w:numPr>
        <w:jc w:val="both"/>
      </w:pPr>
      <w:r w:rsidRPr="00101E87">
        <w:t>Организациями среднего профессионального образования (</w:t>
      </w:r>
      <w:r w:rsidR="004D4B97" w:rsidRPr="00101E87">
        <w:t>Гудермесский и Грозненский педагогические колледжи)</w:t>
      </w:r>
      <w:r w:rsidRPr="00101E87">
        <w:t>;</w:t>
      </w:r>
    </w:p>
    <w:p w:rsidR="004D4B97" w:rsidRPr="00101E87" w:rsidRDefault="004D4B97" w:rsidP="00F050DE">
      <w:pPr>
        <w:numPr>
          <w:ilvl w:val="0"/>
          <w:numId w:val="20"/>
        </w:numPr>
        <w:jc w:val="both"/>
      </w:pPr>
      <w:r w:rsidRPr="00101E87">
        <w:t>Центром оценки качества образования г.Грозного;</w:t>
      </w:r>
    </w:p>
    <w:p w:rsidR="004D4B97" w:rsidRPr="00101E87" w:rsidRDefault="004D4B97" w:rsidP="00F050DE">
      <w:pPr>
        <w:numPr>
          <w:ilvl w:val="0"/>
          <w:numId w:val="20"/>
        </w:numPr>
        <w:jc w:val="both"/>
      </w:pPr>
      <w:r w:rsidRPr="00101E87">
        <w:t>Методической службой Управления образования Ножай-Юртовского муниципального района;</w:t>
      </w:r>
    </w:p>
    <w:p w:rsidR="00D4301F" w:rsidRPr="00101E87" w:rsidRDefault="00D4301F" w:rsidP="00F050DE">
      <w:pPr>
        <w:numPr>
          <w:ilvl w:val="0"/>
          <w:numId w:val="20"/>
        </w:numPr>
        <w:jc w:val="both"/>
      </w:pPr>
      <w:r w:rsidRPr="00101E87">
        <w:t>Педагог</w:t>
      </w:r>
      <w:r w:rsidR="004D4B97" w:rsidRPr="00101E87">
        <w:t>ами и Методической службой гимназии</w:t>
      </w:r>
      <w:r w:rsidRPr="00101E87">
        <w:t xml:space="preserve">. </w:t>
      </w:r>
    </w:p>
    <w:p w:rsidR="00D4301F" w:rsidRPr="00101E87" w:rsidRDefault="00D4301F" w:rsidP="00D4301F">
      <w:pPr>
        <w:ind w:left="720"/>
        <w:jc w:val="both"/>
      </w:pPr>
    </w:p>
    <w:p w:rsidR="00D4301F" w:rsidRPr="00101E87" w:rsidRDefault="00D4301F" w:rsidP="00D4301F">
      <w:pPr>
        <w:pStyle w:val="ae"/>
        <w:tabs>
          <w:tab w:val="left" w:pos="1152"/>
        </w:tabs>
        <w:jc w:val="both"/>
        <w:rPr>
          <w:b/>
          <w:highlight w:val="yellow"/>
        </w:rPr>
      </w:pPr>
      <w:r w:rsidRPr="00101E87">
        <w:rPr>
          <w:b/>
        </w:rPr>
        <w:t xml:space="preserve">Основные задачи, которые решались в </w:t>
      </w:r>
      <w:r w:rsidR="004D4B97" w:rsidRPr="00101E87">
        <w:rPr>
          <w:b/>
        </w:rPr>
        <w:t>гимназии</w:t>
      </w:r>
      <w:r w:rsidRPr="00101E87">
        <w:rPr>
          <w:b/>
        </w:rPr>
        <w:t xml:space="preserve"> по организации курсовой переподготовки и повышение профессионального уровня: </w:t>
      </w:r>
    </w:p>
    <w:p w:rsidR="00D4301F" w:rsidRPr="00101E87" w:rsidRDefault="00D4301F" w:rsidP="00D4301F">
      <w:pPr>
        <w:pStyle w:val="ae"/>
        <w:jc w:val="both"/>
      </w:pPr>
      <w:r w:rsidRPr="00101E87">
        <w:t xml:space="preserve">- обеспечить своевременное прохождение курсов повышения квалификации педагогическими работниками </w:t>
      </w:r>
      <w:r w:rsidR="00CA0438" w:rsidRPr="00101E87">
        <w:t>гимназии</w:t>
      </w:r>
      <w:r w:rsidRPr="00101E87">
        <w:t xml:space="preserve"> по ФГОС, планирующими работать </w:t>
      </w:r>
      <w:r w:rsidR="00CA0438" w:rsidRPr="00101E87">
        <w:t xml:space="preserve">в 1-10 классах </w:t>
      </w:r>
      <w:r w:rsidR="004A3DFD" w:rsidRPr="00101E87">
        <w:t>в 2018, 2019</w:t>
      </w:r>
      <w:r w:rsidRPr="00101E87">
        <w:t xml:space="preserve"> годах и на перспективу. Это, в свою очередь, обеспечит компетентность педагогических кадров на уровне современных требований; </w:t>
      </w:r>
    </w:p>
    <w:p w:rsidR="00D4301F" w:rsidRPr="00101E87" w:rsidRDefault="00D4301F" w:rsidP="00D4301F">
      <w:pPr>
        <w:pStyle w:val="ae"/>
        <w:jc w:val="both"/>
      </w:pPr>
      <w:r w:rsidRPr="00101E87">
        <w:t xml:space="preserve">- обеспечить возможность  углубленного  теоретического  изучения  конкретных   тем по реализации ФГОС нового поколения для педагогических работников, прошедших курсовую подготовку ранее; </w:t>
      </w:r>
    </w:p>
    <w:p w:rsidR="00D4301F" w:rsidRPr="00101E87" w:rsidRDefault="00D4301F" w:rsidP="00D4301F">
      <w:pPr>
        <w:pStyle w:val="ae"/>
        <w:jc w:val="both"/>
      </w:pPr>
      <w:r w:rsidRPr="00101E87">
        <w:t>- способствовать росту уровней профессиональной  готовности  и  умения  эффективно  решать  проблемы  в  образовательной  практике.</w:t>
      </w:r>
    </w:p>
    <w:p w:rsidR="00D4301F" w:rsidRPr="00101E87" w:rsidRDefault="00D4301F" w:rsidP="00D4301F">
      <w:pPr>
        <w:pStyle w:val="ae"/>
        <w:jc w:val="both"/>
      </w:pPr>
    </w:p>
    <w:p w:rsidR="00D4301F" w:rsidRPr="00101E87" w:rsidRDefault="00D4301F" w:rsidP="00D4301F">
      <w:pPr>
        <w:pStyle w:val="ae"/>
        <w:jc w:val="both"/>
      </w:pPr>
      <w:r w:rsidRPr="00101E87">
        <w:rPr>
          <w:b/>
        </w:rPr>
        <w:t>Реализация  поставленных  задач  осуществлялась в течение года   по  следующим  направлениям</w:t>
      </w:r>
      <w:r w:rsidRPr="00101E87">
        <w:t>:</w:t>
      </w:r>
    </w:p>
    <w:p w:rsidR="00D4301F" w:rsidRPr="00101E87" w:rsidRDefault="00D4301F" w:rsidP="00D4301F">
      <w:pPr>
        <w:pStyle w:val="ae"/>
        <w:jc w:val="both"/>
      </w:pPr>
      <w:r w:rsidRPr="00101E87">
        <w:t>- диагностика  потребностей  кадров  в  повышении  квалификации;</w:t>
      </w:r>
    </w:p>
    <w:p w:rsidR="00D4301F" w:rsidRPr="00101E87" w:rsidRDefault="00D4301F" w:rsidP="00D4301F">
      <w:pPr>
        <w:pStyle w:val="ae"/>
        <w:jc w:val="both"/>
      </w:pPr>
      <w:r w:rsidRPr="00101E87">
        <w:t xml:space="preserve">-  самообразование  педагогических  работников; </w:t>
      </w:r>
    </w:p>
    <w:p w:rsidR="00D4301F" w:rsidRPr="00101E87" w:rsidRDefault="00D4301F" w:rsidP="00D4301F">
      <w:pPr>
        <w:pStyle w:val="ae"/>
        <w:jc w:val="both"/>
      </w:pPr>
      <w:r w:rsidRPr="00101E87">
        <w:t xml:space="preserve">- работа  методических  объединений педагогов </w:t>
      </w:r>
      <w:r w:rsidR="00CA0438" w:rsidRPr="00101E87">
        <w:t>гимназии</w:t>
      </w:r>
      <w:r w:rsidRPr="00101E87">
        <w:t>;</w:t>
      </w:r>
    </w:p>
    <w:p w:rsidR="00D4301F" w:rsidRPr="00101E87" w:rsidRDefault="00D4301F" w:rsidP="00D4301F">
      <w:pPr>
        <w:pStyle w:val="ae"/>
        <w:jc w:val="both"/>
      </w:pPr>
      <w:r w:rsidRPr="00101E87">
        <w:t>-  обучение педагогических работников  на  КПК;</w:t>
      </w:r>
    </w:p>
    <w:p w:rsidR="00D4301F" w:rsidRPr="00101E87" w:rsidRDefault="00D4301F" w:rsidP="00D4301F">
      <w:pPr>
        <w:pStyle w:val="ae"/>
        <w:jc w:val="both"/>
      </w:pPr>
      <w:r w:rsidRPr="00101E87">
        <w:t>- ознакомление  с  учебно-методическими  комплектами  по  предметам при посещении семинаров, вебинаров, и пр;</w:t>
      </w:r>
    </w:p>
    <w:p w:rsidR="00D4301F" w:rsidRPr="00101E87" w:rsidRDefault="00D4301F" w:rsidP="00D4301F">
      <w:pPr>
        <w:pStyle w:val="ae"/>
        <w:jc w:val="both"/>
      </w:pPr>
      <w:r w:rsidRPr="00101E87">
        <w:t xml:space="preserve">- обеспечение  работников  образования  консультативной  помощью  по  конкретным  профессиональным  проблемам методической службой </w:t>
      </w:r>
      <w:r w:rsidR="00CA0438" w:rsidRPr="00101E87">
        <w:t>гимназии</w:t>
      </w:r>
      <w:r w:rsidRPr="00101E87">
        <w:t>;</w:t>
      </w:r>
    </w:p>
    <w:p w:rsidR="00D4301F" w:rsidRPr="00101E87" w:rsidRDefault="00D4301F" w:rsidP="00D4301F">
      <w:pPr>
        <w:pStyle w:val="ae"/>
        <w:jc w:val="both"/>
      </w:pPr>
      <w:r w:rsidRPr="00101E87">
        <w:t>- участие педагогов в конкурсах различных уровней;</w:t>
      </w:r>
    </w:p>
    <w:p w:rsidR="00D4301F" w:rsidRPr="00101E87" w:rsidRDefault="00D4301F" w:rsidP="00D4301F">
      <w:pPr>
        <w:pStyle w:val="ae"/>
        <w:jc w:val="both"/>
      </w:pPr>
      <w:r w:rsidRPr="00101E87">
        <w:t xml:space="preserve">- дистанционное обучение педагогических работников.  </w:t>
      </w:r>
    </w:p>
    <w:p w:rsidR="00D4301F" w:rsidRPr="00101E87" w:rsidRDefault="00D4301F" w:rsidP="00D4301F">
      <w:pPr>
        <w:jc w:val="both"/>
        <w:rPr>
          <w:b/>
        </w:rPr>
      </w:pPr>
    </w:p>
    <w:p w:rsidR="00DF78B5" w:rsidRPr="00101E87" w:rsidRDefault="00D4301F" w:rsidP="00DF78B5">
      <w:pPr>
        <w:ind w:firstLine="708"/>
        <w:jc w:val="both"/>
      </w:pPr>
      <w:r w:rsidRPr="00101E87">
        <w:t xml:space="preserve">Методическая работа по  повышению квалификации педагогов предполагает выстраивание индивидуальной образовательной траектории для каждого работника  на основе накопительной системы учета образовательных достижений. В образовательном пространстве </w:t>
      </w:r>
      <w:r w:rsidR="00DF78B5" w:rsidRPr="00101E87">
        <w:t>района и республики</w:t>
      </w:r>
      <w:r w:rsidRPr="00101E87">
        <w:t xml:space="preserve"> используются различные формы и технологии повышения квалификации педагогов, которые успешно помогают учителю в школе реализовать индивидуальный образовательный маршрут. К таким формам можно отнести  сетевое обучение, очно-заочное с дистанционной поддержкой, обучение по индивидуальному плану, с частичным отрывом и без отрыва от работыи т.п.  Так же межкурсовая методич</w:t>
      </w:r>
      <w:r w:rsidR="00DF78B5" w:rsidRPr="00101E87">
        <w:t>еская поддержка педагогов гимназии</w:t>
      </w:r>
      <w:r w:rsidRPr="00101E87">
        <w:t xml:space="preserve">, осуществляется через методическую поддержку, через семинары, конференции, выставки, ярмарки </w:t>
      </w:r>
      <w:r w:rsidRPr="00101E87">
        <w:lastRenderedPageBreak/>
        <w:t xml:space="preserve">образовательных услуг, консультации и др. Все перечисленные формы работы с успехом используют педагоги </w:t>
      </w:r>
      <w:r w:rsidR="00DF78B5" w:rsidRPr="00101E87">
        <w:t>гимназии</w:t>
      </w:r>
      <w:r w:rsidRPr="00101E87">
        <w:t xml:space="preserve"> для повышения своего профессио</w:t>
      </w:r>
      <w:r w:rsidR="00AF0705" w:rsidRPr="00101E87">
        <w:t xml:space="preserve">нального уровня. В течение </w:t>
      </w:r>
      <w:r w:rsidR="004A3DFD" w:rsidRPr="00101E87">
        <w:t xml:space="preserve"> 2018</w:t>
      </w:r>
      <w:r w:rsidRPr="00101E87">
        <w:t xml:space="preserve"> года более </w:t>
      </w:r>
      <w:r w:rsidR="00AF0705" w:rsidRPr="00101E87">
        <w:rPr>
          <w:b/>
        </w:rPr>
        <w:t>29</w:t>
      </w:r>
      <w:r w:rsidRPr="00101E87">
        <w:rPr>
          <w:b/>
        </w:rPr>
        <w:t>% педагогического состава прошли курсовую подготовку</w:t>
      </w:r>
      <w:r w:rsidRPr="00101E87">
        <w:t xml:space="preserve"> по различным направлениям.</w:t>
      </w:r>
    </w:p>
    <w:p w:rsidR="00DF78B5" w:rsidRPr="00101E87" w:rsidRDefault="00DF78B5" w:rsidP="00DF78B5">
      <w:pPr>
        <w:ind w:firstLine="708"/>
        <w:jc w:val="both"/>
      </w:pPr>
    </w:p>
    <w:p w:rsidR="00AA3B5F" w:rsidRPr="00101E87" w:rsidRDefault="00D4301F" w:rsidP="005A690F">
      <w:r w:rsidRPr="00101E87">
        <w:t>Прохождение курсовой подготовки педагогическими работниками МБОУ</w:t>
      </w:r>
    </w:p>
    <w:p w:rsidR="00D4301F" w:rsidRPr="00101E87" w:rsidRDefault="005A690F" w:rsidP="005A690F">
      <w:r w:rsidRPr="00101E87">
        <w:rPr>
          <w:bCs/>
        </w:rPr>
        <w:t>«Гимназия №8</w:t>
      </w:r>
      <w:r w:rsidR="00AA3B5F" w:rsidRPr="00101E87">
        <w:rPr>
          <w:bCs/>
        </w:rPr>
        <w:t>им.А.А.Ахмедова</w:t>
      </w:r>
      <w:r w:rsidRPr="00101E87">
        <w:rPr>
          <w:bCs/>
        </w:rPr>
        <w:t>»</w:t>
      </w:r>
    </w:p>
    <w:tbl>
      <w:tblPr>
        <w:tblW w:w="9214" w:type="dxa"/>
        <w:jc w:val="center"/>
        <w:tblBorders>
          <w:top w:val="single" w:sz="4" w:space="0" w:color="auto"/>
          <w:left w:val="single" w:sz="4" w:space="0" w:color="auto"/>
          <w:bottom w:val="single" w:sz="4" w:space="0" w:color="auto"/>
          <w:right w:val="single" w:sz="4" w:space="0" w:color="auto"/>
        </w:tblBorders>
        <w:tblLook w:val="0000"/>
      </w:tblPr>
      <w:tblGrid>
        <w:gridCol w:w="2126"/>
        <w:gridCol w:w="2694"/>
        <w:gridCol w:w="2268"/>
        <w:gridCol w:w="2126"/>
      </w:tblGrid>
      <w:tr w:rsidR="00101E87" w:rsidRPr="00101E87" w:rsidTr="0050405C">
        <w:trPr>
          <w:trHeight w:val="668"/>
          <w:jc w:val="center"/>
        </w:trPr>
        <w:tc>
          <w:tcPr>
            <w:tcW w:w="2126" w:type="dxa"/>
            <w:tcBorders>
              <w:top w:val="single" w:sz="4" w:space="0" w:color="auto"/>
              <w:left w:val="single" w:sz="4" w:space="0" w:color="auto"/>
              <w:bottom w:val="single" w:sz="4" w:space="0" w:color="auto"/>
              <w:right w:val="single" w:sz="4" w:space="0" w:color="auto"/>
            </w:tcBorders>
          </w:tcPr>
          <w:p w:rsidR="00D4301F" w:rsidRPr="00101E87" w:rsidRDefault="00D4301F" w:rsidP="0050405C">
            <w:pPr>
              <w:rPr>
                <w:b/>
                <w:bCs/>
              </w:rPr>
            </w:pPr>
            <w:r w:rsidRPr="00101E87">
              <w:rPr>
                <w:b/>
                <w:bCs/>
              </w:rPr>
              <w:t>Годы</w:t>
            </w:r>
          </w:p>
        </w:tc>
        <w:tc>
          <w:tcPr>
            <w:tcW w:w="2694" w:type="dxa"/>
            <w:tcBorders>
              <w:top w:val="single" w:sz="4" w:space="0" w:color="auto"/>
              <w:left w:val="single" w:sz="4" w:space="0" w:color="auto"/>
              <w:bottom w:val="single" w:sz="4" w:space="0" w:color="auto"/>
              <w:right w:val="single" w:sz="4" w:space="0" w:color="auto"/>
            </w:tcBorders>
          </w:tcPr>
          <w:p w:rsidR="00D4301F" w:rsidRPr="00101E87" w:rsidRDefault="00D4301F" w:rsidP="00E61895">
            <w:pPr>
              <w:rPr>
                <w:b/>
                <w:bCs/>
              </w:rPr>
            </w:pPr>
            <w:r w:rsidRPr="00101E87">
              <w:rPr>
                <w:b/>
                <w:bCs/>
              </w:rPr>
              <w:t xml:space="preserve">Кол-во педагогических работников в </w:t>
            </w:r>
            <w:r w:rsidR="00E61895" w:rsidRPr="00101E87">
              <w:rPr>
                <w:b/>
                <w:bCs/>
              </w:rPr>
              <w:t>гимназии</w:t>
            </w:r>
          </w:p>
          <w:p w:rsidR="00E61895" w:rsidRPr="00101E87" w:rsidRDefault="00E61895" w:rsidP="00E61895">
            <w:pPr>
              <w:rPr>
                <w:b/>
                <w:bCs/>
              </w:rPr>
            </w:pPr>
          </w:p>
        </w:tc>
        <w:tc>
          <w:tcPr>
            <w:tcW w:w="2268" w:type="dxa"/>
            <w:tcBorders>
              <w:top w:val="single" w:sz="4" w:space="0" w:color="auto"/>
              <w:left w:val="single" w:sz="4" w:space="0" w:color="auto"/>
              <w:bottom w:val="single" w:sz="4" w:space="0" w:color="auto"/>
              <w:right w:val="single" w:sz="4" w:space="0" w:color="auto"/>
            </w:tcBorders>
          </w:tcPr>
          <w:p w:rsidR="00D4301F" w:rsidRPr="00101E87" w:rsidRDefault="00D4301F" w:rsidP="0050405C">
            <w:pPr>
              <w:jc w:val="center"/>
              <w:rPr>
                <w:b/>
                <w:bCs/>
              </w:rPr>
            </w:pPr>
            <w:r w:rsidRPr="00101E87">
              <w:rPr>
                <w:b/>
                <w:bCs/>
              </w:rPr>
              <w:t>Кол-во человек, прошедших курсы</w:t>
            </w:r>
          </w:p>
        </w:tc>
        <w:tc>
          <w:tcPr>
            <w:tcW w:w="2126" w:type="dxa"/>
            <w:tcBorders>
              <w:top w:val="single" w:sz="4" w:space="0" w:color="auto"/>
              <w:left w:val="single" w:sz="4" w:space="0" w:color="auto"/>
              <w:bottom w:val="single" w:sz="4" w:space="0" w:color="auto"/>
              <w:right w:val="single" w:sz="4" w:space="0" w:color="auto"/>
            </w:tcBorders>
          </w:tcPr>
          <w:p w:rsidR="00D4301F" w:rsidRPr="00101E87" w:rsidRDefault="00D4301F" w:rsidP="0050405C">
            <w:pPr>
              <w:rPr>
                <w:b/>
                <w:bCs/>
              </w:rPr>
            </w:pPr>
          </w:p>
          <w:p w:rsidR="00D4301F" w:rsidRPr="00101E87" w:rsidRDefault="00D4301F" w:rsidP="0050405C">
            <w:pPr>
              <w:jc w:val="center"/>
              <w:rPr>
                <w:b/>
                <w:bCs/>
              </w:rPr>
            </w:pPr>
            <w:r w:rsidRPr="00101E87">
              <w:rPr>
                <w:b/>
                <w:bCs/>
              </w:rPr>
              <w:t>%</w:t>
            </w:r>
          </w:p>
        </w:tc>
      </w:tr>
      <w:tr w:rsidR="00101E87" w:rsidRPr="00101E87" w:rsidTr="0050405C">
        <w:trPr>
          <w:jc w:val="center"/>
        </w:trPr>
        <w:tc>
          <w:tcPr>
            <w:tcW w:w="2126" w:type="dxa"/>
            <w:tcBorders>
              <w:top w:val="single" w:sz="4" w:space="0" w:color="auto"/>
              <w:left w:val="single" w:sz="4" w:space="0" w:color="auto"/>
              <w:bottom w:val="single" w:sz="4" w:space="0" w:color="auto"/>
              <w:right w:val="single" w:sz="4" w:space="0" w:color="auto"/>
            </w:tcBorders>
          </w:tcPr>
          <w:p w:rsidR="00D4301F" w:rsidRPr="00101E87" w:rsidRDefault="00D4301F" w:rsidP="0050405C">
            <w:pPr>
              <w:jc w:val="center"/>
              <w:rPr>
                <w:b/>
                <w:bCs/>
              </w:rPr>
            </w:pPr>
            <w:r w:rsidRPr="00101E87">
              <w:rPr>
                <w:b/>
                <w:bCs/>
              </w:rPr>
              <w:t>2015-2016 уч.год</w:t>
            </w:r>
          </w:p>
        </w:tc>
        <w:tc>
          <w:tcPr>
            <w:tcW w:w="2694" w:type="dxa"/>
            <w:tcBorders>
              <w:top w:val="single" w:sz="4" w:space="0" w:color="auto"/>
              <w:left w:val="single" w:sz="4" w:space="0" w:color="auto"/>
              <w:bottom w:val="single" w:sz="4" w:space="0" w:color="auto"/>
              <w:right w:val="single" w:sz="4" w:space="0" w:color="auto"/>
            </w:tcBorders>
          </w:tcPr>
          <w:p w:rsidR="00D4301F" w:rsidRPr="00101E87" w:rsidRDefault="00E030F5" w:rsidP="0050405C">
            <w:pPr>
              <w:jc w:val="center"/>
            </w:pPr>
            <w:r w:rsidRPr="00101E87">
              <w:t>5</w:t>
            </w:r>
            <w:r w:rsidR="00E61895" w:rsidRPr="00101E87">
              <w:t>7</w:t>
            </w:r>
          </w:p>
        </w:tc>
        <w:tc>
          <w:tcPr>
            <w:tcW w:w="2268" w:type="dxa"/>
            <w:tcBorders>
              <w:top w:val="single" w:sz="4" w:space="0" w:color="auto"/>
              <w:left w:val="single" w:sz="4" w:space="0" w:color="auto"/>
              <w:bottom w:val="single" w:sz="4" w:space="0" w:color="auto"/>
              <w:right w:val="single" w:sz="4" w:space="0" w:color="auto"/>
            </w:tcBorders>
          </w:tcPr>
          <w:p w:rsidR="00D4301F" w:rsidRPr="00101E87" w:rsidRDefault="00E030F5" w:rsidP="0050405C">
            <w:pPr>
              <w:jc w:val="center"/>
            </w:pPr>
            <w:r w:rsidRPr="00101E87">
              <w:t>47</w:t>
            </w:r>
          </w:p>
        </w:tc>
        <w:tc>
          <w:tcPr>
            <w:tcW w:w="2126" w:type="dxa"/>
            <w:tcBorders>
              <w:top w:val="single" w:sz="4" w:space="0" w:color="auto"/>
              <w:left w:val="single" w:sz="4" w:space="0" w:color="auto"/>
              <w:bottom w:val="single" w:sz="4" w:space="0" w:color="auto"/>
              <w:right w:val="single" w:sz="4" w:space="0" w:color="auto"/>
            </w:tcBorders>
          </w:tcPr>
          <w:p w:rsidR="00D4301F" w:rsidRPr="00101E87" w:rsidRDefault="003C26F8" w:rsidP="0050405C">
            <w:pPr>
              <w:jc w:val="center"/>
            </w:pPr>
            <w:r w:rsidRPr="00101E87">
              <w:t>82</w:t>
            </w:r>
            <w:r w:rsidR="00D4301F" w:rsidRPr="00101E87">
              <w:t>%</w:t>
            </w:r>
          </w:p>
        </w:tc>
      </w:tr>
      <w:tr w:rsidR="00101E87" w:rsidRPr="00101E87" w:rsidTr="0050405C">
        <w:trPr>
          <w:jc w:val="center"/>
        </w:trPr>
        <w:tc>
          <w:tcPr>
            <w:tcW w:w="2126" w:type="dxa"/>
            <w:tcBorders>
              <w:top w:val="single" w:sz="4" w:space="0" w:color="auto"/>
              <w:left w:val="single" w:sz="4" w:space="0" w:color="auto"/>
              <w:bottom w:val="single" w:sz="4" w:space="0" w:color="auto"/>
              <w:right w:val="single" w:sz="4" w:space="0" w:color="auto"/>
            </w:tcBorders>
          </w:tcPr>
          <w:p w:rsidR="00D4301F" w:rsidRPr="00101E87" w:rsidRDefault="00D4301F" w:rsidP="0050405C">
            <w:pPr>
              <w:jc w:val="center"/>
              <w:rPr>
                <w:b/>
                <w:bCs/>
              </w:rPr>
            </w:pPr>
            <w:r w:rsidRPr="00101E87">
              <w:rPr>
                <w:b/>
                <w:bCs/>
              </w:rPr>
              <w:t>2016-2017 уч.год</w:t>
            </w:r>
          </w:p>
        </w:tc>
        <w:tc>
          <w:tcPr>
            <w:tcW w:w="2694" w:type="dxa"/>
            <w:tcBorders>
              <w:top w:val="single" w:sz="4" w:space="0" w:color="auto"/>
              <w:left w:val="single" w:sz="4" w:space="0" w:color="auto"/>
              <w:bottom w:val="single" w:sz="4" w:space="0" w:color="auto"/>
              <w:right w:val="single" w:sz="4" w:space="0" w:color="auto"/>
            </w:tcBorders>
          </w:tcPr>
          <w:p w:rsidR="00D4301F" w:rsidRPr="00101E87" w:rsidRDefault="00E61895" w:rsidP="0050405C">
            <w:pPr>
              <w:jc w:val="center"/>
            </w:pPr>
            <w:r w:rsidRPr="00101E87">
              <w:t>55</w:t>
            </w:r>
          </w:p>
        </w:tc>
        <w:tc>
          <w:tcPr>
            <w:tcW w:w="2268" w:type="dxa"/>
            <w:tcBorders>
              <w:top w:val="single" w:sz="4" w:space="0" w:color="auto"/>
              <w:left w:val="single" w:sz="4" w:space="0" w:color="auto"/>
              <w:bottom w:val="single" w:sz="4" w:space="0" w:color="auto"/>
              <w:right w:val="single" w:sz="4" w:space="0" w:color="auto"/>
            </w:tcBorders>
          </w:tcPr>
          <w:p w:rsidR="00D4301F" w:rsidRPr="00101E87" w:rsidRDefault="00E030F5" w:rsidP="0050405C">
            <w:pPr>
              <w:jc w:val="center"/>
            </w:pPr>
            <w:r w:rsidRPr="00101E87">
              <w:t>16</w:t>
            </w:r>
          </w:p>
        </w:tc>
        <w:tc>
          <w:tcPr>
            <w:tcW w:w="2126" w:type="dxa"/>
            <w:tcBorders>
              <w:top w:val="single" w:sz="4" w:space="0" w:color="auto"/>
              <w:left w:val="single" w:sz="4" w:space="0" w:color="auto"/>
              <w:bottom w:val="single" w:sz="4" w:space="0" w:color="auto"/>
              <w:right w:val="single" w:sz="4" w:space="0" w:color="auto"/>
            </w:tcBorders>
          </w:tcPr>
          <w:p w:rsidR="00D4301F" w:rsidRPr="00101E87" w:rsidRDefault="003C26F8" w:rsidP="0050405C">
            <w:pPr>
              <w:jc w:val="center"/>
            </w:pPr>
            <w:r w:rsidRPr="00101E87">
              <w:t>29</w:t>
            </w:r>
            <w:r w:rsidR="00D4301F" w:rsidRPr="00101E87">
              <w:t>%</w:t>
            </w:r>
          </w:p>
        </w:tc>
      </w:tr>
      <w:tr w:rsidR="00101E87" w:rsidRPr="00101E87" w:rsidTr="0050405C">
        <w:trPr>
          <w:jc w:val="center"/>
        </w:trPr>
        <w:tc>
          <w:tcPr>
            <w:tcW w:w="2126" w:type="dxa"/>
            <w:tcBorders>
              <w:top w:val="single" w:sz="4" w:space="0" w:color="auto"/>
              <w:left w:val="single" w:sz="4" w:space="0" w:color="auto"/>
              <w:bottom w:val="single" w:sz="4" w:space="0" w:color="auto"/>
              <w:right w:val="single" w:sz="4" w:space="0" w:color="auto"/>
            </w:tcBorders>
          </w:tcPr>
          <w:p w:rsidR="00D4301F" w:rsidRPr="00101E87" w:rsidRDefault="00D4301F" w:rsidP="0050405C">
            <w:pPr>
              <w:jc w:val="center"/>
              <w:rPr>
                <w:b/>
                <w:bCs/>
              </w:rPr>
            </w:pPr>
            <w:r w:rsidRPr="00101E87">
              <w:rPr>
                <w:b/>
                <w:bCs/>
              </w:rPr>
              <w:t xml:space="preserve">1 полугодие </w:t>
            </w:r>
          </w:p>
          <w:p w:rsidR="00D4301F" w:rsidRPr="00101E87" w:rsidRDefault="00D4301F" w:rsidP="0050405C">
            <w:pPr>
              <w:jc w:val="center"/>
              <w:rPr>
                <w:b/>
                <w:bCs/>
              </w:rPr>
            </w:pPr>
            <w:r w:rsidRPr="00101E87">
              <w:rPr>
                <w:b/>
                <w:bCs/>
              </w:rPr>
              <w:t>2017-2018 уч.года</w:t>
            </w:r>
          </w:p>
        </w:tc>
        <w:tc>
          <w:tcPr>
            <w:tcW w:w="2694" w:type="dxa"/>
            <w:tcBorders>
              <w:top w:val="single" w:sz="4" w:space="0" w:color="auto"/>
              <w:left w:val="single" w:sz="4" w:space="0" w:color="auto"/>
              <w:bottom w:val="single" w:sz="4" w:space="0" w:color="auto"/>
              <w:right w:val="single" w:sz="4" w:space="0" w:color="auto"/>
            </w:tcBorders>
          </w:tcPr>
          <w:p w:rsidR="00D4301F" w:rsidRPr="00101E87" w:rsidRDefault="003C26F8" w:rsidP="0050405C">
            <w:pPr>
              <w:jc w:val="center"/>
            </w:pPr>
            <w:r w:rsidRPr="00101E87">
              <w:t>50</w:t>
            </w:r>
          </w:p>
        </w:tc>
        <w:tc>
          <w:tcPr>
            <w:tcW w:w="2268" w:type="dxa"/>
            <w:tcBorders>
              <w:top w:val="single" w:sz="4" w:space="0" w:color="auto"/>
              <w:left w:val="single" w:sz="4" w:space="0" w:color="auto"/>
              <w:bottom w:val="single" w:sz="4" w:space="0" w:color="auto"/>
              <w:right w:val="single" w:sz="4" w:space="0" w:color="auto"/>
            </w:tcBorders>
          </w:tcPr>
          <w:p w:rsidR="00D4301F" w:rsidRPr="00101E87" w:rsidRDefault="001E1BA9" w:rsidP="0050405C">
            <w:pPr>
              <w:jc w:val="center"/>
            </w:pPr>
            <w:r w:rsidRPr="00101E87">
              <w:t>15</w:t>
            </w:r>
          </w:p>
        </w:tc>
        <w:tc>
          <w:tcPr>
            <w:tcW w:w="2126" w:type="dxa"/>
            <w:tcBorders>
              <w:top w:val="single" w:sz="4" w:space="0" w:color="auto"/>
              <w:left w:val="single" w:sz="4" w:space="0" w:color="auto"/>
              <w:bottom w:val="single" w:sz="4" w:space="0" w:color="auto"/>
              <w:right w:val="single" w:sz="4" w:space="0" w:color="auto"/>
            </w:tcBorders>
          </w:tcPr>
          <w:p w:rsidR="00D4301F" w:rsidRPr="00101E87" w:rsidRDefault="003C26F8" w:rsidP="0050405C">
            <w:pPr>
              <w:jc w:val="center"/>
            </w:pPr>
            <w:r w:rsidRPr="00101E87">
              <w:t>30</w:t>
            </w:r>
            <w:r w:rsidR="00D4301F" w:rsidRPr="00101E87">
              <w:t>%</w:t>
            </w:r>
          </w:p>
        </w:tc>
      </w:tr>
      <w:tr w:rsidR="00A31E11" w:rsidRPr="00101E87" w:rsidTr="0050405C">
        <w:trPr>
          <w:jc w:val="center"/>
        </w:trPr>
        <w:tc>
          <w:tcPr>
            <w:tcW w:w="2126" w:type="dxa"/>
            <w:tcBorders>
              <w:top w:val="single" w:sz="4" w:space="0" w:color="auto"/>
              <w:left w:val="single" w:sz="4" w:space="0" w:color="auto"/>
              <w:bottom w:val="single" w:sz="4" w:space="0" w:color="auto"/>
              <w:right w:val="single" w:sz="4" w:space="0" w:color="auto"/>
            </w:tcBorders>
          </w:tcPr>
          <w:p w:rsidR="00A31E11" w:rsidRPr="00101E87" w:rsidRDefault="00A31E11" w:rsidP="0050405C">
            <w:pPr>
              <w:jc w:val="center"/>
              <w:rPr>
                <w:b/>
                <w:bCs/>
              </w:rPr>
            </w:pPr>
            <w:r>
              <w:rPr>
                <w:b/>
                <w:bCs/>
              </w:rPr>
              <w:t>2018-2019 уч.года</w:t>
            </w:r>
          </w:p>
        </w:tc>
        <w:tc>
          <w:tcPr>
            <w:tcW w:w="2694" w:type="dxa"/>
            <w:tcBorders>
              <w:top w:val="single" w:sz="4" w:space="0" w:color="auto"/>
              <w:left w:val="single" w:sz="4" w:space="0" w:color="auto"/>
              <w:bottom w:val="single" w:sz="4" w:space="0" w:color="auto"/>
              <w:right w:val="single" w:sz="4" w:space="0" w:color="auto"/>
            </w:tcBorders>
          </w:tcPr>
          <w:p w:rsidR="00A31E11" w:rsidRPr="00101E87" w:rsidRDefault="00A31E11" w:rsidP="0050405C">
            <w:pPr>
              <w:jc w:val="center"/>
            </w:pPr>
            <w:r>
              <w:t>48</w:t>
            </w:r>
          </w:p>
        </w:tc>
        <w:tc>
          <w:tcPr>
            <w:tcW w:w="2268" w:type="dxa"/>
            <w:tcBorders>
              <w:top w:val="single" w:sz="4" w:space="0" w:color="auto"/>
              <w:left w:val="single" w:sz="4" w:space="0" w:color="auto"/>
              <w:bottom w:val="single" w:sz="4" w:space="0" w:color="auto"/>
              <w:right w:val="single" w:sz="4" w:space="0" w:color="auto"/>
            </w:tcBorders>
          </w:tcPr>
          <w:p w:rsidR="00A31E11" w:rsidRPr="00101E87" w:rsidRDefault="00A31E11" w:rsidP="0050405C">
            <w:pPr>
              <w:jc w:val="center"/>
            </w:pPr>
            <w:r>
              <w:t>23</w:t>
            </w:r>
          </w:p>
        </w:tc>
        <w:tc>
          <w:tcPr>
            <w:tcW w:w="2126" w:type="dxa"/>
            <w:tcBorders>
              <w:top w:val="single" w:sz="4" w:space="0" w:color="auto"/>
              <w:left w:val="single" w:sz="4" w:space="0" w:color="auto"/>
              <w:bottom w:val="single" w:sz="4" w:space="0" w:color="auto"/>
              <w:right w:val="single" w:sz="4" w:space="0" w:color="auto"/>
            </w:tcBorders>
          </w:tcPr>
          <w:p w:rsidR="00A31E11" w:rsidRPr="00101E87" w:rsidRDefault="00A31E11" w:rsidP="0050405C">
            <w:pPr>
              <w:jc w:val="center"/>
            </w:pPr>
            <w:r>
              <w:t>47%</w:t>
            </w:r>
          </w:p>
        </w:tc>
      </w:tr>
    </w:tbl>
    <w:p w:rsidR="00D4301F" w:rsidRPr="00101E87" w:rsidRDefault="00D4301F" w:rsidP="00D4301F">
      <w:pPr>
        <w:jc w:val="both"/>
      </w:pPr>
    </w:p>
    <w:p w:rsidR="00D4301F" w:rsidRPr="00101E87" w:rsidRDefault="00D4301F" w:rsidP="00D4301F">
      <w:pPr>
        <w:ind w:firstLine="360"/>
        <w:jc w:val="both"/>
      </w:pPr>
      <w:r w:rsidRPr="00101E87">
        <w:t xml:space="preserve">       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 повышения качества профессиональной деятельности. Повышение квалификации  носит опережающий характер, обеспечивает профессионально-личностное развитие педагога, улучшаются его профессиональные качества и способности. В соответствии с основной стратегией государства методической службой </w:t>
      </w:r>
      <w:r w:rsidR="005D3178" w:rsidRPr="00101E87">
        <w:t>гимназии</w:t>
      </w:r>
      <w:r w:rsidRPr="00101E87">
        <w:t xml:space="preserve"> было определено несколько направлений повышения квалификаци</w:t>
      </w:r>
      <w:r w:rsidR="005D3178" w:rsidRPr="00101E87">
        <w:t>и педагогов и специалистов гимназии</w:t>
      </w:r>
      <w:r w:rsidRPr="00101E87">
        <w:t xml:space="preserve">, которые будут востребованы в ближайшем будущем. Все учителя начальной школы прошли переподготовку по ФГОС НОО. </w:t>
      </w:r>
    </w:p>
    <w:p w:rsidR="00D4301F" w:rsidRPr="00101E87" w:rsidRDefault="00D4301F" w:rsidP="00D4301F">
      <w:pPr>
        <w:ind w:firstLine="709"/>
        <w:jc w:val="both"/>
        <w:rPr>
          <w:b/>
        </w:rPr>
      </w:pPr>
    </w:p>
    <w:p w:rsidR="00D4301F" w:rsidRPr="00101E87" w:rsidRDefault="00D4301F" w:rsidP="00D4301F">
      <w:pPr>
        <w:ind w:firstLine="709"/>
        <w:jc w:val="both"/>
        <w:rPr>
          <w:b/>
        </w:rPr>
      </w:pPr>
      <w:r w:rsidRPr="00101E87">
        <w:rPr>
          <w:b/>
        </w:rPr>
        <w:t>Мониторинг прохождения курсовой подготовки:</w:t>
      </w:r>
    </w:p>
    <w:p w:rsidR="00D4301F" w:rsidRPr="00101E87" w:rsidRDefault="00D4301F" w:rsidP="00D4301F">
      <w:pPr>
        <w:ind w:firstLine="709"/>
        <w:jc w:val="both"/>
      </w:pPr>
      <w:r w:rsidRPr="00101E87">
        <w:t xml:space="preserve">План  повышения  квалификации педагогических работников   на каждый год    составляется   на  основе  изучения  требований нового ФГОС и изучения уровня необходимой курсовой подготовки работников </w:t>
      </w:r>
      <w:r w:rsidR="005D3178" w:rsidRPr="00101E87">
        <w:t xml:space="preserve">гимназии </w:t>
      </w:r>
      <w:r w:rsidRPr="00101E87">
        <w:t xml:space="preserve">для соответствия новому образовательному стандарту. На сегодняшний день определено два ключевых направления в переподготовке кадров: </w:t>
      </w:r>
    </w:p>
    <w:p w:rsidR="00D4301F" w:rsidRPr="00101E87" w:rsidRDefault="00D4301F" w:rsidP="00D4301F">
      <w:pPr>
        <w:ind w:firstLine="709"/>
        <w:jc w:val="both"/>
      </w:pPr>
      <w:r w:rsidRPr="00101E87">
        <w:t xml:space="preserve">- Прохождение курсовой подготовки учителями </w:t>
      </w:r>
      <w:r w:rsidR="005D3178" w:rsidRPr="00101E87">
        <w:t>основного  и среднего</w:t>
      </w:r>
      <w:r w:rsidRPr="00101E87">
        <w:t xml:space="preserve"> звена</w:t>
      </w:r>
      <w:r w:rsidR="005D3178" w:rsidRPr="00101E87">
        <w:t xml:space="preserve">, </w:t>
      </w:r>
      <w:r w:rsidRPr="00101E87">
        <w:t xml:space="preserve">в связи с тем, что ФГОС на данном этапе вводится в </w:t>
      </w:r>
      <w:r w:rsidR="005D3178" w:rsidRPr="00101E87">
        <w:t xml:space="preserve">10 и 11 </w:t>
      </w:r>
      <w:r w:rsidRPr="00101E87">
        <w:t xml:space="preserve"> классах);</w:t>
      </w:r>
    </w:p>
    <w:p w:rsidR="00D4301F" w:rsidRPr="00101E87" w:rsidRDefault="00D4301F" w:rsidP="0035140D">
      <w:pPr>
        <w:ind w:firstLine="709"/>
        <w:jc w:val="both"/>
      </w:pPr>
      <w:r w:rsidRPr="00101E87">
        <w:t>- Прохождение курсовой профессиональной подготовки ФГОС ОВЗ (в связи с тем, что ФГОС ОВЗ вступил</w:t>
      </w:r>
      <w:r w:rsidR="0035140D" w:rsidRPr="00101E87">
        <w:t xml:space="preserve"> в силу с сентября 2016 года); </w:t>
      </w:r>
    </w:p>
    <w:p w:rsidR="00D4301F" w:rsidRPr="00101E87" w:rsidRDefault="00D4301F" w:rsidP="00D4301F">
      <w:pPr>
        <w:pStyle w:val="a6"/>
        <w:shd w:val="clear" w:color="auto" w:fill="FFFFFF"/>
        <w:spacing w:after="0"/>
        <w:ind w:firstLine="709"/>
        <w:jc w:val="both"/>
        <w:textAlignment w:val="baseline"/>
        <w:rPr>
          <w:sz w:val="24"/>
          <w:szCs w:val="24"/>
        </w:rPr>
      </w:pPr>
      <w:r w:rsidRPr="00101E87">
        <w:rPr>
          <w:sz w:val="24"/>
          <w:szCs w:val="24"/>
        </w:rPr>
        <w:t>Мониторинг запроса курсовой подготовки позволил обозначить проблемы, которые в последствии могут скоординировать методическую работу по повышению квалификации учителей основной и начальной школы на муниципальном уровне:</w:t>
      </w:r>
    </w:p>
    <w:p w:rsidR="00D4301F" w:rsidRPr="00101E87" w:rsidRDefault="00D4301F" w:rsidP="00D4301F">
      <w:pPr>
        <w:pStyle w:val="a6"/>
        <w:shd w:val="clear" w:color="auto" w:fill="FFFFFF"/>
        <w:spacing w:after="0"/>
        <w:ind w:firstLine="709"/>
        <w:jc w:val="both"/>
        <w:textAlignment w:val="baseline"/>
        <w:rPr>
          <w:sz w:val="24"/>
          <w:szCs w:val="24"/>
        </w:rPr>
      </w:pPr>
      <w:r w:rsidRPr="00101E87">
        <w:rPr>
          <w:sz w:val="24"/>
          <w:szCs w:val="24"/>
        </w:rPr>
        <w:t xml:space="preserve">1.  Высокая потребность в курсовой подготовке учителей основной школы по следующим предметам:  история, география, </w:t>
      </w:r>
      <w:r w:rsidR="00BF54E5" w:rsidRPr="00101E87">
        <w:rPr>
          <w:sz w:val="24"/>
          <w:szCs w:val="24"/>
        </w:rPr>
        <w:t xml:space="preserve">химия, биология,  </w:t>
      </w:r>
      <w:r w:rsidRPr="00101E87">
        <w:rPr>
          <w:sz w:val="24"/>
          <w:szCs w:val="24"/>
        </w:rPr>
        <w:t>ин.яз</w:t>
      </w:r>
      <w:r w:rsidR="00BF54E5" w:rsidRPr="00101E87">
        <w:rPr>
          <w:sz w:val="24"/>
          <w:szCs w:val="24"/>
        </w:rPr>
        <w:t>ык</w:t>
      </w:r>
      <w:r w:rsidRPr="00101E87">
        <w:rPr>
          <w:sz w:val="24"/>
          <w:szCs w:val="24"/>
        </w:rPr>
        <w:t>.</w:t>
      </w:r>
    </w:p>
    <w:p w:rsidR="00D4301F" w:rsidRPr="00101E87" w:rsidRDefault="00D4301F" w:rsidP="00D4301F">
      <w:pPr>
        <w:pStyle w:val="a6"/>
        <w:shd w:val="clear" w:color="auto" w:fill="FFFFFF"/>
        <w:spacing w:after="0"/>
        <w:ind w:firstLine="709"/>
        <w:jc w:val="both"/>
        <w:textAlignment w:val="baseline"/>
        <w:rPr>
          <w:sz w:val="24"/>
          <w:szCs w:val="24"/>
        </w:rPr>
      </w:pPr>
      <w:r w:rsidRPr="00101E87">
        <w:rPr>
          <w:sz w:val="24"/>
          <w:szCs w:val="24"/>
        </w:rPr>
        <w:t>2.  Высокая потребность учителей начальной и основной школы в рассмотрении таких вопросов как: «Система мониторинга УУД для детей с ОВЗ», «Технология формирования УУД»,</w:t>
      </w:r>
      <w:r w:rsidRPr="00101E87">
        <w:rPr>
          <w:rStyle w:val="apple-converted-space"/>
          <w:sz w:val="24"/>
          <w:szCs w:val="24"/>
        </w:rPr>
        <w:t> </w:t>
      </w:r>
      <w:hyperlink r:id="rId15" w:tooltip="Внеурочная деятельность" w:history="1">
        <w:r w:rsidRPr="00101E87">
          <w:rPr>
            <w:rStyle w:val="a4"/>
            <w:color w:val="auto"/>
            <w:sz w:val="24"/>
            <w:szCs w:val="24"/>
            <w:bdr w:val="none" w:sz="0" w:space="0" w:color="auto" w:frame="1"/>
          </w:rPr>
          <w:t>внеурочная деятельность</w:t>
        </w:r>
      </w:hyperlink>
      <w:r w:rsidRPr="00101E87">
        <w:rPr>
          <w:sz w:val="24"/>
          <w:szCs w:val="24"/>
        </w:rPr>
        <w:t xml:space="preserve"> для детей с ОВЗ.</w:t>
      </w:r>
    </w:p>
    <w:p w:rsidR="00D4301F" w:rsidRPr="00101E87" w:rsidRDefault="00D4301F" w:rsidP="0035140D">
      <w:pPr>
        <w:pStyle w:val="a6"/>
        <w:shd w:val="clear" w:color="auto" w:fill="FFFFFF"/>
        <w:spacing w:after="0"/>
        <w:ind w:firstLine="709"/>
        <w:jc w:val="both"/>
        <w:textAlignment w:val="baseline"/>
        <w:rPr>
          <w:sz w:val="24"/>
          <w:szCs w:val="24"/>
        </w:rPr>
      </w:pPr>
      <w:r w:rsidRPr="00101E87">
        <w:rPr>
          <w:sz w:val="24"/>
          <w:szCs w:val="24"/>
        </w:rPr>
        <w:t>3.  Трудность в отслеживании результатов деятельности педагогов, так как результат повышения квалификации педагогов, чаще всего, отсрочен во времени и требу</w:t>
      </w:r>
      <w:r w:rsidR="0035140D" w:rsidRPr="00101E87">
        <w:rPr>
          <w:sz w:val="24"/>
          <w:szCs w:val="24"/>
        </w:rPr>
        <w:t>ет осмысления и систематизации.</w:t>
      </w:r>
    </w:p>
    <w:p w:rsidR="00D4301F" w:rsidRPr="00101E87" w:rsidRDefault="00D4301F" w:rsidP="00D4301F">
      <w:pPr>
        <w:pStyle w:val="a6"/>
        <w:shd w:val="clear" w:color="auto" w:fill="FFFFFF"/>
        <w:spacing w:after="0"/>
        <w:ind w:firstLine="709"/>
        <w:jc w:val="both"/>
        <w:textAlignment w:val="baseline"/>
        <w:rPr>
          <w:sz w:val="24"/>
          <w:szCs w:val="24"/>
        </w:rPr>
      </w:pPr>
      <w:r w:rsidRPr="00101E87">
        <w:rPr>
          <w:sz w:val="24"/>
          <w:szCs w:val="24"/>
        </w:rPr>
        <w:t>Анализ запроса тематики курсовой подготовки позволил обозначить наиболее проблемные темы, требующие рассмотрения в рамках курсовой подготовки, в т.ч. на муниципальном уровне:</w:t>
      </w:r>
    </w:p>
    <w:p w:rsidR="00D4301F" w:rsidRPr="00101E87" w:rsidRDefault="00D4301F" w:rsidP="00D4301F">
      <w:pPr>
        <w:pStyle w:val="a6"/>
        <w:shd w:val="clear" w:color="auto" w:fill="FFFFFF"/>
        <w:spacing w:after="0"/>
        <w:ind w:right="-1" w:firstLine="851"/>
        <w:jc w:val="both"/>
        <w:textAlignment w:val="baseline"/>
        <w:rPr>
          <w:sz w:val="24"/>
          <w:szCs w:val="24"/>
        </w:rPr>
      </w:pPr>
      <w:r w:rsidRPr="00101E87">
        <w:rPr>
          <w:sz w:val="24"/>
          <w:szCs w:val="24"/>
        </w:rPr>
        <w:lastRenderedPageBreak/>
        <w:t xml:space="preserve">1.  «Организация </w:t>
      </w:r>
      <w:r w:rsidR="00BF54E5" w:rsidRPr="00101E87">
        <w:rPr>
          <w:sz w:val="24"/>
          <w:szCs w:val="24"/>
        </w:rPr>
        <w:t xml:space="preserve">урочной и </w:t>
      </w:r>
      <w:r w:rsidRPr="00101E87">
        <w:rPr>
          <w:sz w:val="24"/>
          <w:szCs w:val="24"/>
        </w:rPr>
        <w:t xml:space="preserve">внеурочной деятельности для детей с ОВЗ», «Планирование и оценка результатов </w:t>
      </w:r>
      <w:r w:rsidR="00BF54E5" w:rsidRPr="00101E87">
        <w:rPr>
          <w:sz w:val="24"/>
          <w:szCs w:val="24"/>
        </w:rPr>
        <w:t xml:space="preserve">урочной и </w:t>
      </w:r>
      <w:r w:rsidRPr="00101E87">
        <w:rPr>
          <w:sz w:val="24"/>
          <w:szCs w:val="24"/>
        </w:rPr>
        <w:t>внеурочной деятельности»</w:t>
      </w:r>
    </w:p>
    <w:p w:rsidR="00D4301F" w:rsidRPr="00101E87" w:rsidRDefault="00D4301F" w:rsidP="00D4301F">
      <w:pPr>
        <w:pStyle w:val="a6"/>
        <w:shd w:val="clear" w:color="auto" w:fill="FFFFFF"/>
        <w:spacing w:after="0"/>
        <w:ind w:right="-1" w:firstLine="851"/>
        <w:jc w:val="both"/>
        <w:textAlignment w:val="baseline"/>
        <w:rPr>
          <w:sz w:val="24"/>
          <w:szCs w:val="24"/>
        </w:rPr>
      </w:pPr>
      <w:r w:rsidRPr="00101E87">
        <w:rPr>
          <w:sz w:val="24"/>
          <w:szCs w:val="24"/>
        </w:rPr>
        <w:t xml:space="preserve">2.  «Управление образовательным процессом </w:t>
      </w:r>
      <w:r w:rsidR="00BF54E5" w:rsidRPr="00101E87">
        <w:rPr>
          <w:sz w:val="24"/>
          <w:szCs w:val="24"/>
        </w:rPr>
        <w:t xml:space="preserve">при реализации </w:t>
      </w:r>
      <w:r w:rsidRPr="00101E87">
        <w:rPr>
          <w:sz w:val="24"/>
          <w:szCs w:val="24"/>
        </w:rPr>
        <w:t xml:space="preserve"> ФГОС</w:t>
      </w:r>
      <w:r w:rsidR="00BF54E5" w:rsidRPr="00101E87">
        <w:rPr>
          <w:sz w:val="24"/>
          <w:szCs w:val="24"/>
        </w:rPr>
        <w:t>ОВЗ</w:t>
      </w:r>
      <w:r w:rsidRPr="00101E87">
        <w:rPr>
          <w:sz w:val="24"/>
          <w:szCs w:val="24"/>
        </w:rPr>
        <w:t>»</w:t>
      </w:r>
    </w:p>
    <w:p w:rsidR="00D4301F" w:rsidRPr="00101E87" w:rsidRDefault="00D4301F" w:rsidP="00D4301F">
      <w:pPr>
        <w:pStyle w:val="a6"/>
        <w:shd w:val="clear" w:color="auto" w:fill="FFFFFF"/>
        <w:spacing w:after="0"/>
        <w:ind w:right="-1" w:firstLine="851"/>
        <w:jc w:val="both"/>
        <w:textAlignment w:val="baseline"/>
        <w:rPr>
          <w:sz w:val="24"/>
          <w:szCs w:val="24"/>
        </w:rPr>
      </w:pPr>
      <w:r w:rsidRPr="00101E87">
        <w:rPr>
          <w:sz w:val="24"/>
          <w:szCs w:val="24"/>
        </w:rPr>
        <w:t xml:space="preserve">3.  «Особенности оценки качества образования </w:t>
      </w:r>
      <w:r w:rsidR="00BF54E5" w:rsidRPr="00101E87">
        <w:rPr>
          <w:sz w:val="24"/>
          <w:szCs w:val="24"/>
        </w:rPr>
        <w:t xml:space="preserve">при реализации  </w:t>
      </w:r>
      <w:r w:rsidRPr="00101E87">
        <w:rPr>
          <w:sz w:val="24"/>
          <w:szCs w:val="24"/>
        </w:rPr>
        <w:t>ФГОС</w:t>
      </w:r>
      <w:r w:rsidR="00BF54E5" w:rsidRPr="00101E87">
        <w:rPr>
          <w:sz w:val="24"/>
          <w:szCs w:val="24"/>
        </w:rPr>
        <w:t xml:space="preserve"> ОВЗ</w:t>
      </w:r>
      <w:r w:rsidRPr="00101E87">
        <w:rPr>
          <w:sz w:val="24"/>
          <w:szCs w:val="24"/>
        </w:rPr>
        <w:t>»</w:t>
      </w:r>
    </w:p>
    <w:p w:rsidR="00D4301F" w:rsidRPr="00101E87" w:rsidRDefault="00D4301F" w:rsidP="00D4301F">
      <w:pPr>
        <w:pStyle w:val="a6"/>
        <w:shd w:val="clear" w:color="auto" w:fill="FFFFFF"/>
        <w:spacing w:after="0"/>
        <w:ind w:right="-1" w:firstLine="851"/>
        <w:jc w:val="both"/>
        <w:textAlignment w:val="baseline"/>
        <w:rPr>
          <w:sz w:val="24"/>
          <w:szCs w:val="24"/>
        </w:rPr>
      </w:pPr>
      <w:r w:rsidRPr="00101E87">
        <w:rPr>
          <w:sz w:val="24"/>
          <w:szCs w:val="24"/>
        </w:rPr>
        <w:t>4.  «Технология формирования УУД», «Система мониторинга УУД»</w:t>
      </w:r>
    </w:p>
    <w:p w:rsidR="0035140D" w:rsidRPr="00101E87" w:rsidRDefault="00D4301F" w:rsidP="0035140D">
      <w:pPr>
        <w:pStyle w:val="a6"/>
        <w:shd w:val="clear" w:color="auto" w:fill="FFFFFF"/>
        <w:spacing w:after="0"/>
        <w:ind w:right="-1" w:firstLine="851"/>
        <w:jc w:val="both"/>
        <w:textAlignment w:val="baseline"/>
        <w:rPr>
          <w:sz w:val="24"/>
          <w:szCs w:val="24"/>
        </w:rPr>
      </w:pPr>
      <w:r w:rsidRPr="00101E87">
        <w:rPr>
          <w:sz w:val="24"/>
          <w:szCs w:val="24"/>
        </w:rPr>
        <w:t>5.«Организация</w:t>
      </w:r>
      <w:r w:rsidRPr="00101E87">
        <w:rPr>
          <w:rStyle w:val="apple-converted-space"/>
          <w:sz w:val="24"/>
          <w:szCs w:val="24"/>
        </w:rPr>
        <w:t> </w:t>
      </w:r>
      <w:hyperlink r:id="rId16" w:tooltip="Проектная деятельность" w:history="1">
        <w:r w:rsidRPr="00101E87">
          <w:rPr>
            <w:rStyle w:val="a4"/>
            <w:color w:val="auto"/>
            <w:sz w:val="24"/>
            <w:szCs w:val="24"/>
            <w:bdr w:val="none" w:sz="0" w:space="0" w:color="auto" w:frame="1"/>
          </w:rPr>
          <w:t>проектной деятельности</w:t>
        </w:r>
      </w:hyperlink>
      <w:r w:rsidRPr="00101E87">
        <w:rPr>
          <w:sz w:val="24"/>
          <w:szCs w:val="24"/>
        </w:rPr>
        <w:t>.</w:t>
      </w:r>
    </w:p>
    <w:p w:rsidR="0035140D" w:rsidRPr="00101E87" w:rsidRDefault="0035140D" w:rsidP="0035140D">
      <w:pPr>
        <w:pStyle w:val="a6"/>
        <w:shd w:val="clear" w:color="auto" w:fill="FFFFFF"/>
        <w:spacing w:after="0"/>
        <w:ind w:right="-1" w:firstLine="851"/>
        <w:jc w:val="both"/>
        <w:textAlignment w:val="baseline"/>
        <w:rPr>
          <w:sz w:val="24"/>
          <w:szCs w:val="24"/>
        </w:rPr>
      </w:pPr>
      <w:r w:rsidRPr="00101E87">
        <w:rPr>
          <w:sz w:val="24"/>
          <w:szCs w:val="24"/>
        </w:rPr>
        <w:t>6.</w:t>
      </w:r>
      <w:r w:rsidR="00D4301F" w:rsidRPr="00101E87">
        <w:rPr>
          <w:sz w:val="24"/>
          <w:szCs w:val="24"/>
        </w:rPr>
        <w:t>Использование ИКТ в</w:t>
      </w:r>
      <w:r w:rsidR="00D4301F" w:rsidRPr="00101E87">
        <w:rPr>
          <w:rStyle w:val="apple-converted-space"/>
          <w:sz w:val="24"/>
          <w:szCs w:val="24"/>
        </w:rPr>
        <w:t> </w:t>
      </w:r>
      <w:hyperlink r:id="rId17" w:tooltip="Образовательная деятельность" w:history="1">
        <w:r w:rsidR="00D4301F" w:rsidRPr="00101E87">
          <w:rPr>
            <w:rStyle w:val="a4"/>
            <w:color w:val="auto"/>
            <w:sz w:val="24"/>
            <w:szCs w:val="24"/>
            <w:bdr w:val="none" w:sz="0" w:space="0" w:color="auto" w:frame="1"/>
          </w:rPr>
          <w:t>образовательной деятельности</w:t>
        </w:r>
      </w:hyperlink>
      <w:r w:rsidR="00D4301F" w:rsidRPr="00101E87">
        <w:rPr>
          <w:rStyle w:val="apple-converted-space"/>
          <w:sz w:val="24"/>
          <w:szCs w:val="24"/>
        </w:rPr>
        <w:t> </w:t>
      </w:r>
      <w:r w:rsidRPr="00101E87">
        <w:rPr>
          <w:sz w:val="24"/>
          <w:szCs w:val="24"/>
        </w:rPr>
        <w:t xml:space="preserve">начальной школы» и др. </w:t>
      </w:r>
    </w:p>
    <w:p w:rsidR="0035140D" w:rsidRPr="00101E87" w:rsidRDefault="0035140D" w:rsidP="0035140D">
      <w:pPr>
        <w:pStyle w:val="a6"/>
        <w:shd w:val="clear" w:color="auto" w:fill="FFFFFF"/>
        <w:spacing w:after="0"/>
        <w:ind w:right="-1"/>
        <w:jc w:val="both"/>
        <w:textAlignment w:val="baseline"/>
        <w:rPr>
          <w:sz w:val="24"/>
          <w:szCs w:val="24"/>
        </w:rPr>
      </w:pPr>
    </w:p>
    <w:p w:rsidR="007A07C5" w:rsidRPr="00101E87" w:rsidRDefault="00D4301F" w:rsidP="0035140D">
      <w:pPr>
        <w:pStyle w:val="a6"/>
        <w:shd w:val="clear" w:color="auto" w:fill="FFFFFF"/>
        <w:spacing w:after="0"/>
        <w:ind w:right="-1"/>
        <w:jc w:val="both"/>
        <w:textAlignment w:val="baseline"/>
        <w:rPr>
          <w:sz w:val="24"/>
          <w:szCs w:val="24"/>
        </w:rPr>
      </w:pPr>
      <w:r w:rsidRPr="00101E87">
        <w:rPr>
          <w:b/>
          <w:sz w:val="24"/>
          <w:szCs w:val="24"/>
        </w:rPr>
        <w:t xml:space="preserve">Профессиональный рост  педагогических кадров в МБОУ </w:t>
      </w:r>
      <w:r w:rsidR="007A07C5" w:rsidRPr="00101E87">
        <w:rPr>
          <w:b/>
          <w:bCs/>
          <w:sz w:val="24"/>
          <w:szCs w:val="24"/>
        </w:rPr>
        <w:t>«Гимназия №8</w:t>
      </w:r>
      <w:r w:rsidR="004A3DFD" w:rsidRPr="00101E87">
        <w:rPr>
          <w:b/>
          <w:bCs/>
          <w:sz w:val="24"/>
          <w:szCs w:val="24"/>
        </w:rPr>
        <w:t xml:space="preserve"> им. А. А. Ахмедова</w:t>
      </w:r>
      <w:r w:rsidR="007A07C5" w:rsidRPr="00101E87">
        <w:rPr>
          <w:b/>
          <w:bCs/>
          <w:sz w:val="24"/>
          <w:szCs w:val="24"/>
        </w:rPr>
        <w:t xml:space="preserve"> с.Ножай-Юрт»</w:t>
      </w:r>
    </w:p>
    <w:p w:rsidR="00D4301F" w:rsidRPr="00101E87" w:rsidRDefault="00D4301F" w:rsidP="00D4301F">
      <w:pPr>
        <w:jc w:val="both"/>
      </w:pPr>
      <w:r w:rsidRPr="00101E87">
        <w:rPr>
          <w:b/>
        </w:rPr>
        <w:t xml:space="preserve">был  системным и постоянным  процессом.  </w:t>
      </w:r>
      <w:r w:rsidRPr="00101E87">
        <w:t>В решении данного вопроса существенную роль играет аттестация педагогических кадров, которая является составной частью повышения квалификации. Она предполагает повышение профессиональной компетентности руководителей, педагогов, развитие  их творческой активности, стимулирование деятельности, дифференцированную оценку результатов педагогического труда.</w:t>
      </w:r>
    </w:p>
    <w:p w:rsidR="00D4301F" w:rsidRPr="00101E87" w:rsidRDefault="00D4301F" w:rsidP="00A31E11">
      <w:r w:rsidRPr="00101E87">
        <w:t xml:space="preserve">В соответствии с Законом об образовании (ФЗ №273) в МБОУ </w:t>
      </w:r>
      <w:r w:rsidR="007A07C5" w:rsidRPr="00101E87">
        <w:rPr>
          <w:bCs/>
        </w:rPr>
        <w:t>«Гимназия №8</w:t>
      </w:r>
      <w:r w:rsidR="004A3DFD" w:rsidRPr="00101E87">
        <w:rPr>
          <w:bCs/>
        </w:rPr>
        <w:t xml:space="preserve"> им. А .А. Ахмедова</w:t>
      </w:r>
      <w:r w:rsidR="007A07C5" w:rsidRPr="00101E87">
        <w:rPr>
          <w:bCs/>
        </w:rPr>
        <w:t xml:space="preserve"> с.Ножай-Юрт»</w:t>
      </w:r>
      <w:r w:rsidRPr="00101E87">
        <w:t xml:space="preserve">создаются условия, которые обеспечивают профессиональное становление педагогических кадров. </w:t>
      </w:r>
    </w:p>
    <w:p w:rsidR="007A07C5" w:rsidRPr="00101E87" w:rsidRDefault="007A07C5" w:rsidP="007A07C5">
      <w:pPr>
        <w:ind w:firstLine="708"/>
        <w:jc w:val="center"/>
        <w:rPr>
          <w:b/>
        </w:rPr>
      </w:pPr>
    </w:p>
    <w:p w:rsidR="004A3DFD" w:rsidRPr="00101E87" w:rsidRDefault="006E699C" w:rsidP="0035140D">
      <w:pPr>
        <w:ind w:firstLine="708"/>
        <w:rPr>
          <w:b/>
          <w:bCs/>
        </w:rPr>
      </w:pPr>
      <w:r w:rsidRPr="00101E87">
        <w:rPr>
          <w:b/>
        </w:rPr>
        <w:t>А</w:t>
      </w:r>
      <w:r w:rsidR="00D4301F" w:rsidRPr="00101E87">
        <w:rPr>
          <w:b/>
        </w:rPr>
        <w:t>ттестации педагогически</w:t>
      </w:r>
      <w:r w:rsidR="004A3DFD" w:rsidRPr="00101E87">
        <w:rPr>
          <w:b/>
        </w:rPr>
        <w:t>ми</w:t>
      </w:r>
      <w:r w:rsidR="00D4301F" w:rsidRPr="00101E87">
        <w:rPr>
          <w:b/>
        </w:rPr>
        <w:t xml:space="preserve"> работниками МБОУ </w:t>
      </w:r>
      <w:r w:rsidR="007A07C5" w:rsidRPr="00101E87">
        <w:rPr>
          <w:b/>
          <w:bCs/>
        </w:rPr>
        <w:t>«Гимназия №8</w:t>
      </w:r>
    </w:p>
    <w:p w:rsidR="006E699C" w:rsidRPr="00101E87" w:rsidRDefault="004A3DFD" w:rsidP="0035140D">
      <w:pPr>
        <w:ind w:firstLine="708"/>
        <w:rPr>
          <w:b/>
          <w:bCs/>
        </w:rPr>
      </w:pPr>
      <w:r w:rsidRPr="00101E87">
        <w:rPr>
          <w:b/>
          <w:bCs/>
        </w:rPr>
        <w:t xml:space="preserve">                         им. А. А. Ахмедова</w:t>
      </w:r>
      <w:r w:rsidR="007A07C5" w:rsidRPr="00101E87">
        <w:rPr>
          <w:b/>
          <w:bCs/>
        </w:rPr>
        <w:t xml:space="preserve"> с.Ножай-Юр</w:t>
      </w:r>
      <w:r w:rsidR="0035140D" w:rsidRPr="00101E87">
        <w:rPr>
          <w:b/>
          <w:bCs/>
        </w:rPr>
        <w:t>т»</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2977"/>
      </w:tblGrid>
      <w:tr w:rsidR="00101E87" w:rsidRPr="00101E87" w:rsidTr="0050405C">
        <w:tc>
          <w:tcPr>
            <w:tcW w:w="4786" w:type="dxa"/>
            <w:shd w:val="clear" w:color="auto" w:fill="auto"/>
          </w:tcPr>
          <w:p w:rsidR="006E699C" w:rsidRPr="00101E87" w:rsidRDefault="006E699C" w:rsidP="0050405C">
            <w:pPr>
              <w:pStyle w:val="ad"/>
              <w:rPr>
                <w:rFonts w:ascii="Times New Roman" w:hAnsi="Times New Roman"/>
                <w:b/>
                <w:sz w:val="24"/>
                <w:szCs w:val="24"/>
              </w:rPr>
            </w:pPr>
            <w:r w:rsidRPr="00101E87">
              <w:rPr>
                <w:rFonts w:ascii="Times New Roman" w:hAnsi="Times New Roman"/>
                <w:b/>
                <w:sz w:val="24"/>
                <w:szCs w:val="24"/>
              </w:rPr>
              <w:t>Категория</w:t>
            </w:r>
          </w:p>
        </w:tc>
        <w:tc>
          <w:tcPr>
            <w:tcW w:w="2977" w:type="dxa"/>
            <w:shd w:val="clear" w:color="auto" w:fill="auto"/>
          </w:tcPr>
          <w:p w:rsidR="006E699C" w:rsidRPr="00101E87" w:rsidRDefault="006E699C" w:rsidP="0050405C">
            <w:pPr>
              <w:pStyle w:val="ad"/>
              <w:rPr>
                <w:rFonts w:ascii="Times New Roman" w:hAnsi="Times New Roman"/>
                <w:b/>
                <w:sz w:val="24"/>
                <w:szCs w:val="24"/>
              </w:rPr>
            </w:pPr>
            <w:r w:rsidRPr="00101E87">
              <w:rPr>
                <w:rFonts w:ascii="Times New Roman" w:hAnsi="Times New Roman"/>
                <w:b/>
                <w:sz w:val="24"/>
                <w:szCs w:val="24"/>
              </w:rPr>
              <w:t>Кол-во чел.</w:t>
            </w:r>
          </w:p>
        </w:tc>
      </w:tr>
      <w:tr w:rsidR="00101E87" w:rsidRPr="00101E87" w:rsidTr="0050405C">
        <w:tc>
          <w:tcPr>
            <w:tcW w:w="4786" w:type="dxa"/>
            <w:shd w:val="clear" w:color="auto" w:fill="auto"/>
          </w:tcPr>
          <w:p w:rsidR="006E699C" w:rsidRPr="00101E87" w:rsidRDefault="006E699C" w:rsidP="0050405C">
            <w:pPr>
              <w:pStyle w:val="ad"/>
              <w:rPr>
                <w:rFonts w:ascii="Times New Roman" w:hAnsi="Times New Roman"/>
                <w:sz w:val="24"/>
                <w:szCs w:val="24"/>
              </w:rPr>
            </w:pPr>
            <w:r w:rsidRPr="00101E87">
              <w:rPr>
                <w:rFonts w:ascii="Times New Roman" w:hAnsi="Times New Roman"/>
                <w:sz w:val="24"/>
                <w:szCs w:val="24"/>
              </w:rPr>
              <w:t>Высшая</w:t>
            </w:r>
          </w:p>
        </w:tc>
        <w:tc>
          <w:tcPr>
            <w:tcW w:w="2977" w:type="dxa"/>
            <w:shd w:val="clear" w:color="auto" w:fill="auto"/>
          </w:tcPr>
          <w:p w:rsidR="006E699C" w:rsidRPr="00101E87" w:rsidRDefault="006E699C" w:rsidP="0050405C">
            <w:pPr>
              <w:pStyle w:val="ad"/>
              <w:rPr>
                <w:rFonts w:ascii="Times New Roman" w:hAnsi="Times New Roman"/>
                <w:sz w:val="24"/>
                <w:szCs w:val="24"/>
              </w:rPr>
            </w:pPr>
            <w:r w:rsidRPr="00101E87">
              <w:rPr>
                <w:rFonts w:ascii="Times New Roman" w:hAnsi="Times New Roman"/>
                <w:sz w:val="24"/>
                <w:szCs w:val="24"/>
              </w:rPr>
              <w:t>12/24%</w:t>
            </w:r>
          </w:p>
        </w:tc>
      </w:tr>
      <w:tr w:rsidR="00101E87" w:rsidRPr="00101E87" w:rsidTr="0050405C">
        <w:trPr>
          <w:trHeight w:val="161"/>
        </w:trPr>
        <w:tc>
          <w:tcPr>
            <w:tcW w:w="4786" w:type="dxa"/>
            <w:shd w:val="clear" w:color="auto" w:fill="auto"/>
          </w:tcPr>
          <w:p w:rsidR="006E699C" w:rsidRPr="00101E87" w:rsidRDefault="006E699C" w:rsidP="0050405C">
            <w:pPr>
              <w:pStyle w:val="ad"/>
              <w:rPr>
                <w:rFonts w:ascii="Times New Roman" w:hAnsi="Times New Roman"/>
                <w:sz w:val="24"/>
                <w:szCs w:val="24"/>
              </w:rPr>
            </w:pPr>
            <w:r w:rsidRPr="00101E87">
              <w:rPr>
                <w:rFonts w:ascii="Times New Roman" w:hAnsi="Times New Roman"/>
                <w:sz w:val="24"/>
                <w:szCs w:val="24"/>
              </w:rPr>
              <w:t>Первая</w:t>
            </w:r>
          </w:p>
        </w:tc>
        <w:tc>
          <w:tcPr>
            <w:tcW w:w="2977" w:type="dxa"/>
            <w:shd w:val="clear" w:color="auto" w:fill="auto"/>
          </w:tcPr>
          <w:p w:rsidR="006E699C" w:rsidRPr="00101E87" w:rsidRDefault="006E699C" w:rsidP="0050405C">
            <w:pPr>
              <w:pStyle w:val="ad"/>
              <w:rPr>
                <w:rFonts w:ascii="Times New Roman" w:hAnsi="Times New Roman"/>
                <w:sz w:val="24"/>
                <w:szCs w:val="24"/>
              </w:rPr>
            </w:pPr>
            <w:r w:rsidRPr="00101E87">
              <w:rPr>
                <w:rFonts w:ascii="Times New Roman" w:hAnsi="Times New Roman"/>
                <w:sz w:val="24"/>
                <w:szCs w:val="24"/>
              </w:rPr>
              <w:t>20/40%</w:t>
            </w:r>
          </w:p>
        </w:tc>
      </w:tr>
      <w:tr w:rsidR="00101E87" w:rsidRPr="00101E87" w:rsidTr="0050405C">
        <w:tc>
          <w:tcPr>
            <w:tcW w:w="4786" w:type="dxa"/>
            <w:shd w:val="clear" w:color="auto" w:fill="auto"/>
          </w:tcPr>
          <w:p w:rsidR="006E699C" w:rsidRPr="00101E87" w:rsidRDefault="006E699C" w:rsidP="0050405C">
            <w:pPr>
              <w:pStyle w:val="ad"/>
              <w:rPr>
                <w:rFonts w:ascii="Times New Roman" w:hAnsi="Times New Roman"/>
                <w:sz w:val="24"/>
                <w:szCs w:val="24"/>
              </w:rPr>
            </w:pPr>
            <w:r w:rsidRPr="00101E87">
              <w:rPr>
                <w:rFonts w:ascii="Times New Roman" w:hAnsi="Times New Roman"/>
                <w:sz w:val="24"/>
                <w:szCs w:val="24"/>
              </w:rPr>
              <w:t>б/к</w:t>
            </w:r>
          </w:p>
        </w:tc>
        <w:tc>
          <w:tcPr>
            <w:tcW w:w="2977" w:type="dxa"/>
            <w:shd w:val="clear" w:color="auto" w:fill="auto"/>
          </w:tcPr>
          <w:p w:rsidR="006E699C" w:rsidRPr="00101E87" w:rsidRDefault="006E699C" w:rsidP="0050405C">
            <w:pPr>
              <w:pStyle w:val="ad"/>
              <w:rPr>
                <w:rFonts w:ascii="Times New Roman" w:hAnsi="Times New Roman"/>
                <w:sz w:val="24"/>
                <w:szCs w:val="24"/>
              </w:rPr>
            </w:pPr>
            <w:r w:rsidRPr="00101E87">
              <w:rPr>
                <w:rFonts w:ascii="Times New Roman" w:hAnsi="Times New Roman"/>
                <w:sz w:val="24"/>
                <w:szCs w:val="24"/>
              </w:rPr>
              <w:t>18/36%</w:t>
            </w:r>
          </w:p>
        </w:tc>
      </w:tr>
    </w:tbl>
    <w:p w:rsidR="006E699C" w:rsidRPr="00101E87" w:rsidRDefault="006E699C" w:rsidP="007A07C5">
      <w:pPr>
        <w:ind w:firstLine="708"/>
        <w:jc w:val="center"/>
        <w:rPr>
          <w:b/>
        </w:rPr>
      </w:pPr>
    </w:p>
    <w:p w:rsidR="0050405C" w:rsidRPr="00101E87" w:rsidRDefault="00D4301F" w:rsidP="0050405C">
      <w:pPr>
        <w:rPr>
          <w:b/>
        </w:rPr>
      </w:pPr>
      <w:r w:rsidRPr="00101E87">
        <w:t xml:space="preserve">Педагогический состав МБОУ </w:t>
      </w:r>
      <w:r w:rsidR="0050405C" w:rsidRPr="00101E87">
        <w:rPr>
          <w:bCs/>
        </w:rPr>
        <w:t>«Гимназия №8</w:t>
      </w:r>
      <w:r w:rsidR="004A3DFD" w:rsidRPr="00101E87">
        <w:rPr>
          <w:bCs/>
        </w:rPr>
        <w:t>им.А.А.Ахмедова</w:t>
      </w:r>
      <w:r w:rsidR="0050405C" w:rsidRPr="00101E87">
        <w:rPr>
          <w:bCs/>
        </w:rPr>
        <w:t xml:space="preserve"> с.Ножай-Юрт»  </w:t>
      </w:r>
      <w:r w:rsidRPr="00101E87">
        <w:t>в основном укомплектован кадрами, имеющими высокий процент мотивации на профессиональную деятельность и повышение уровня квалификации</w:t>
      </w:r>
      <w:r w:rsidRPr="00101E87">
        <w:rPr>
          <w:bCs/>
        </w:rPr>
        <w:t xml:space="preserve">. </w:t>
      </w:r>
      <w:r w:rsidR="00C60B9A" w:rsidRPr="00101E87">
        <w:t>В 2018</w:t>
      </w:r>
      <w:r w:rsidRPr="00101E87">
        <w:t xml:space="preserve">  учебном году согласно Положению об аттестации и перспективному плану аттестации педагогических работников </w:t>
      </w:r>
      <w:r w:rsidR="0050405C" w:rsidRPr="00101E87">
        <w:rPr>
          <w:bCs/>
        </w:rPr>
        <w:t xml:space="preserve">«Гимназия №8 </w:t>
      </w:r>
      <w:r w:rsidR="004A3DFD" w:rsidRPr="00101E87">
        <w:rPr>
          <w:bCs/>
        </w:rPr>
        <w:t>им.А.А.Ахмедова</w:t>
      </w:r>
      <w:r w:rsidR="0050405C" w:rsidRPr="00101E87">
        <w:rPr>
          <w:bCs/>
        </w:rPr>
        <w:t xml:space="preserve">с.Ножай-Юрт»  подтверждение высшей </w:t>
      </w:r>
      <w:r w:rsidR="0050405C" w:rsidRPr="00101E87">
        <w:rPr>
          <w:b/>
        </w:rPr>
        <w:t>квалификационной категории получили  2</w:t>
      </w:r>
      <w:r w:rsidRPr="00101E87">
        <w:rPr>
          <w:b/>
        </w:rPr>
        <w:t xml:space="preserve"> педагога</w:t>
      </w:r>
      <w:r w:rsidR="0050405C" w:rsidRPr="00101E87">
        <w:rPr>
          <w:b/>
        </w:rPr>
        <w:t xml:space="preserve"> (</w:t>
      </w:r>
      <w:r w:rsidR="00C60B9A" w:rsidRPr="00101E87">
        <w:rPr>
          <w:b/>
        </w:rPr>
        <w:t>Сабуралиева Й.Т.,Джанбекова Е.С.)</w:t>
      </w:r>
    </w:p>
    <w:p w:rsidR="00D4301F" w:rsidRPr="00101E87" w:rsidRDefault="003459AC" w:rsidP="0050405C">
      <w:pPr>
        <w:rPr>
          <w:bCs/>
        </w:rPr>
      </w:pPr>
      <w:r w:rsidRPr="00101E87">
        <w:t>13</w:t>
      </w:r>
      <w:r w:rsidR="00D4301F" w:rsidRPr="00101E87">
        <w:t xml:space="preserve"> педагогических работников прошли аттестацию на соответствие занимаемой должности.  Всем аттестующимся систематически оказывалась методическая помощь: </w:t>
      </w:r>
      <w:r w:rsidRPr="00101E87">
        <w:t xml:space="preserve">проводились семинары-практикумы; </w:t>
      </w:r>
      <w:r w:rsidR="00D4301F" w:rsidRPr="00101E87">
        <w:t>индивидуальные консультации, вопросы аттестации педагогических работников рассматривались на педагогических советах, методических советах, совещаниях при директоре. Информация об аттестации в течении года размещалась на информационном ст</w:t>
      </w:r>
      <w:r w:rsidRPr="00101E87">
        <w:t>енде и сайте гимназии</w:t>
      </w:r>
      <w:r w:rsidR="00D4301F" w:rsidRPr="00101E87">
        <w:t xml:space="preserve">. В среднем по итогам тестирования аттестуемые педагоги набирают достаточное количество  баллов, что подтверждает их профессионализм и квалификацию. </w:t>
      </w:r>
    </w:p>
    <w:p w:rsidR="00D4301F" w:rsidRPr="00101E87" w:rsidRDefault="00D4301F" w:rsidP="00D4301F">
      <w:pPr>
        <w:shd w:val="clear" w:color="auto" w:fill="FFFFFF"/>
        <w:jc w:val="both"/>
      </w:pPr>
      <w:r w:rsidRPr="00101E87">
        <w:t xml:space="preserve">            В МБОУ </w:t>
      </w:r>
      <w:r w:rsidR="003459AC" w:rsidRPr="00101E87">
        <w:rPr>
          <w:bCs/>
        </w:rPr>
        <w:t xml:space="preserve">«Гимназия №8 </w:t>
      </w:r>
      <w:r w:rsidR="00C60B9A" w:rsidRPr="00101E87">
        <w:rPr>
          <w:bCs/>
        </w:rPr>
        <w:t xml:space="preserve">им. А. А. Ахмедова </w:t>
      </w:r>
      <w:r w:rsidR="003459AC" w:rsidRPr="00101E87">
        <w:rPr>
          <w:bCs/>
        </w:rPr>
        <w:t xml:space="preserve">с.Ножай-Юрт»  </w:t>
      </w:r>
      <w:r w:rsidRPr="00101E87">
        <w:t>реализуется системно-деятельностный подход к развитию системы повышения квалификации, курсовой  подготовке и аттестации способствует повышению эффективн</w:t>
      </w:r>
      <w:r w:rsidR="003459AC" w:rsidRPr="00101E87">
        <w:t>ости кадровой политики   гимназии</w:t>
      </w:r>
      <w:r w:rsidRPr="00101E87">
        <w:t>, созданию и улучшению условий о</w:t>
      </w:r>
      <w:r w:rsidR="003459AC" w:rsidRPr="00101E87">
        <w:t>бразовательного пространства гимназии</w:t>
      </w:r>
      <w:r w:rsidRPr="00101E87">
        <w:t xml:space="preserve">.  МБОУ </w:t>
      </w:r>
      <w:r w:rsidR="003459AC" w:rsidRPr="00101E87">
        <w:rPr>
          <w:bCs/>
        </w:rPr>
        <w:t>«Гимназия №8</w:t>
      </w:r>
      <w:r w:rsidR="00C60B9A" w:rsidRPr="00101E87">
        <w:rPr>
          <w:bCs/>
        </w:rPr>
        <w:t>им.А.А.Ахмедова</w:t>
      </w:r>
      <w:r w:rsidR="003459AC" w:rsidRPr="00101E87">
        <w:rPr>
          <w:bCs/>
        </w:rPr>
        <w:t xml:space="preserve">с.Ножай-Юрт»  </w:t>
      </w:r>
      <w:r w:rsidRPr="00101E87">
        <w:t>предполагает продолжить работу по созданию условий для роста кадрового потенциала школы путем информационного обмена, в том числе, через:</w:t>
      </w:r>
    </w:p>
    <w:p w:rsidR="00D4301F" w:rsidRPr="00101E87" w:rsidRDefault="00D4301F" w:rsidP="00F050DE">
      <w:pPr>
        <w:pStyle w:val="ae"/>
        <w:numPr>
          <w:ilvl w:val="0"/>
          <w:numId w:val="21"/>
        </w:numPr>
        <w:shd w:val="clear" w:color="auto" w:fill="FFFFFF"/>
        <w:jc w:val="both"/>
      </w:pPr>
      <w:r w:rsidRPr="00101E87">
        <w:t xml:space="preserve">подготовку и проведение </w:t>
      </w:r>
      <w:r w:rsidR="003459AC" w:rsidRPr="00101E87">
        <w:t>обучающих семинаров на  гимназическом</w:t>
      </w:r>
      <w:r w:rsidRPr="00101E87">
        <w:t xml:space="preserve"> уровне, </w:t>
      </w:r>
    </w:p>
    <w:p w:rsidR="00D4301F" w:rsidRPr="00101E87" w:rsidRDefault="00D4301F" w:rsidP="00F050DE">
      <w:pPr>
        <w:pStyle w:val="ae"/>
        <w:numPr>
          <w:ilvl w:val="0"/>
          <w:numId w:val="21"/>
        </w:numPr>
        <w:shd w:val="clear" w:color="auto" w:fill="FFFFFF"/>
        <w:jc w:val="both"/>
      </w:pPr>
      <w:r w:rsidRPr="00101E87">
        <w:t xml:space="preserve">работу методических объединений </w:t>
      </w:r>
      <w:r w:rsidR="003459AC" w:rsidRPr="00101E87">
        <w:t>гимназии</w:t>
      </w:r>
      <w:r w:rsidRPr="00101E87">
        <w:t xml:space="preserve">, </w:t>
      </w:r>
    </w:p>
    <w:p w:rsidR="00D4301F" w:rsidRPr="00101E87" w:rsidRDefault="00D4301F" w:rsidP="00F050DE">
      <w:pPr>
        <w:pStyle w:val="ae"/>
        <w:numPr>
          <w:ilvl w:val="0"/>
          <w:numId w:val="21"/>
        </w:numPr>
        <w:shd w:val="clear" w:color="auto" w:fill="FFFFFF"/>
        <w:jc w:val="both"/>
      </w:pPr>
      <w:r w:rsidRPr="00101E87">
        <w:t>обеспечение  открытости образовательного про</w:t>
      </w:r>
      <w:r w:rsidR="003459AC" w:rsidRPr="00101E87">
        <w:t>странства гимназии</w:t>
      </w:r>
      <w:r w:rsidRPr="00101E87">
        <w:t>, оказание информационных, консультационных и экспертных услуг в сфере своей деятельности,</w:t>
      </w:r>
    </w:p>
    <w:p w:rsidR="00D4301F" w:rsidRPr="00101E87" w:rsidRDefault="00D4301F" w:rsidP="00F050DE">
      <w:pPr>
        <w:pStyle w:val="ae"/>
        <w:numPr>
          <w:ilvl w:val="0"/>
          <w:numId w:val="21"/>
        </w:numPr>
        <w:shd w:val="clear" w:color="auto" w:fill="FFFFFF"/>
        <w:jc w:val="both"/>
      </w:pPr>
      <w:r w:rsidRPr="00101E87">
        <w:t>участие в разработке и реализации перспективной программы повышения квалификации и профессиональной переподготовки педагогов</w:t>
      </w:r>
      <w:r w:rsidR="003459AC" w:rsidRPr="00101E87">
        <w:t xml:space="preserve"> гимназии</w:t>
      </w:r>
      <w:r w:rsidRPr="00101E87">
        <w:t>.</w:t>
      </w:r>
    </w:p>
    <w:p w:rsidR="00583415" w:rsidRPr="00101E87" w:rsidRDefault="00583415" w:rsidP="00D92366">
      <w:pPr>
        <w:rPr>
          <w:b/>
        </w:rPr>
      </w:pPr>
    </w:p>
    <w:p w:rsidR="00BD0906" w:rsidRPr="00101E87" w:rsidRDefault="00F868CB" w:rsidP="00BD0906">
      <w:pPr>
        <w:rPr>
          <w:b/>
        </w:rPr>
      </w:pPr>
      <w:r w:rsidRPr="00101E87">
        <w:rPr>
          <w:b/>
        </w:rPr>
        <w:t>7</w:t>
      </w:r>
      <w:r w:rsidR="00BD0906" w:rsidRPr="00101E87">
        <w:rPr>
          <w:b/>
        </w:rPr>
        <w:t>. КАЧЕСТВО УЧЕБНО-МЕТОДИЧЕСКОГО ОБЕСПЕЧЕНИЯ.</w:t>
      </w:r>
    </w:p>
    <w:p w:rsidR="00BD0906" w:rsidRPr="00101E87" w:rsidRDefault="00BD0906" w:rsidP="00BD0906">
      <w:pPr>
        <w:rPr>
          <w:b/>
        </w:rPr>
      </w:pPr>
    </w:p>
    <w:p w:rsidR="00BD0906" w:rsidRPr="00101E87" w:rsidRDefault="00BD0906" w:rsidP="0035140D">
      <w:pPr>
        <w:rPr>
          <w:bCs/>
        </w:rPr>
      </w:pPr>
      <w:r w:rsidRPr="00101E87">
        <w:t xml:space="preserve">Методическая работа в МБОУ </w:t>
      </w:r>
      <w:r w:rsidRPr="00101E87">
        <w:rPr>
          <w:bCs/>
        </w:rPr>
        <w:t>«Гимназия №8</w:t>
      </w:r>
      <w:r w:rsidR="00C60B9A" w:rsidRPr="00101E87">
        <w:rPr>
          <w:bCs/>
        </w:rPr>
        <w:t xml:space="preserve"> им.А.А.Ахмедова</w:t>
      </w:r>
      <w:r w:rsidRPr="00101E87">
        <w:rPr>
          <w:bCs/>
        </w:rPr>
        <w:t xml:space="preserve"> с.Ножай-Юрт»  </w:t>
      </w:r>
      <w:r w:rsidRPr="00101E87">
        <w:t xml:space="preserve">ориентирована на реализацию стратегических направлений развития МБОУ </w:t>
      </w:r>
      <w:r w:rsidRPr="00101E87">
        <w:rPr>
          <w:bCs/>
        </w:rPr>
        <w:t>«Гимназия №8</w:t>
      </w:r>
      <w:r w:rsidR="00C60B9A" w:rsidRPr="00101E87">
        <w:rPr>
          <w:bCs/>
        </w:rPr>
        <w:t xml:space="preserve">им.А.А.Ахмедова </w:t>
      </w:r>
      <w:r w:rsidRPr="00101E87">
        <w:rPr>
          <w:bCs/>
        </w:rPr>
        <w:t xml:space="preserve">с.Ножай-Юрт»  </w:t>
      </w:r>
      <w:r w:rsidRPr="00101E87">
        <w:t xml:space="preserve">задач, определённых в качестве приоритетных в результате анализа предыдущего учебного года. </w:t>
      </w:r>
    </w:p>
    <w:p w:rsidR="00BD0906" w:rsidRPr="00101E87" w:rsidRDefault="00BD0906" w:rsidP="00BD0906">
      <w:pPr>
        <w:pStyle w:val="aa"/>
        <w:rPr>
          <w:sz w:val="24"/>
          <w:szCs w:val="24"/>
        </w:rPr>
      </w:pPr>
      <w:r w:rsidRPr="00101E87">
        <w:rPr>
          <w:sz w:val="24"/>
          <w:szCs w:val="24"/>
        </w:rPr>
        <w:t xml:space="preserve">      Содержание и формы методической работы в </w:t>
      </w:r>
      <w:r w:rsidRPr="00101E87">
        <w:rPr>
          <w:bCs/>
          <w:sz w:val="24"/>
          <w:szCs w:val="24"/>
        </w:rPr>
        <w:t>«Гимназия №8</w:t>
      </w:r>
      <w:r w:rsidR="00C60B9A" w:rsidRPr="00101E87">
        <w:rPr>
          <w:bCs/>
          <w:sz w:val="24"/>
          <w:szCs w:val="24"/>
        </w:rPr>
        <w:t>им.А.А.</w:t>
      </w:r>
      <w:r w:rsidRPr="00101E87">
        <w:rPr>
          <w:bCs/>
          <w:sz w:val="24"/>
          <w:szCs w:val="24"/>
        </w:rPr>
        <w:t xml:space="preserve"> с.Ножай-Юрт»  </w:t>
      </w:r>
      <w:r w:rsidRPr="00101E87">
        <w:rPr>
          <w:sz w:val="24"/>
          <w:szCs w:val="24"/>
        </w:rPr>
        <w:t>определены в соответствии с Образовательной программой, Программой развития, концепцией,  методической темой гимназии, целями и задачами на текущий учебный год и находились в логической связи с содержанием и формами работы предыдущего года.</w:t>
      </w:r>
    </w:p>
    <w:p w:rsidR="00BD0906" w:rsidRPr="00101E87" w:rsidRDefault="00BD0906" w:rsidP="00BD0906">
      <w:pPr>
        <w:ind w:firstLine="720"/>
        <w:jc w:val="both"/>
        <w:rPr>
          <w:b/>
          <w:bCs/>
        </w:rPr>
      </w:pPr>
      <w:r w:rsidRPr="00101E87">
        <w:t xml:space="preserve">С </w:t>
      </w:r>
      <w:r w:rsidRPr="00101E87">
        <w:rPr>
          <w:b/>
          <w:bCs/>
        </w:rPr>
        <w:t>целью</w:t>
      </w:r>
      <w:r w:rsidRPr="00101E87">
        <w:t xml:space="preserve"> совершенствования системы методической работы в предыдущем учебном году были скорректированы  и последовательно решались  следующие </w:t>
      </w:r>
      <w:r w:rsidRPr="00101E87">
        <w:rPr>
          <w:b/>
          <w:bCs/>
        </w:rPr>
        <w:t>основные  задачи методической работы:</w:t>
      </w:r>
    </w:p>
    <w:p w:rsidR="00BD0906" w:rsidRPr="00101E87" w:rsidRDefault="00BD0906" w:rsidP="00BD0906">
      <w:pPr>
        <w:jc w:val="both"/>
        <w:rPr>
          <w:b/>
          <w:bCs/>
          <w:u w:val="single"/>
        </w:rPr>
      </w:pPr>
    </w:p>
    <w:p w:rsidR="00BD0906" w:rsidRPr="00101E87" w:rsidRDefault="00BD0906" w:rsidP="00F050DE">
      <w:pPr>
        <w:pStyle w:val="a8"/>
        <w:numPr>
          <w:ilvl w:val="0"/>
          <w:numId w:val="22"/>
        </w:numPr>
      </w:pPr>
      <w:r w:rsidRPr="00101E87">
        <w:t xml:space="preserve">Осуществление в ходе последовательного овладения современными  технологиями обучения, дальнейшего повышения научно-методического уровня и педагогического мастерства учителей </w:t>
      </w:r>
    </w:p>
    <w:p w:rsidR="00BD0906" w:rsidRPr="00101E87" w:rsidRDefault="00BD0906" w:rsidP="00F050DE">
      <w:pPr>
        <w:numPr>
          <w:ilvl w:val="0"/>
          <w:numId w:val="22"/>
        </w:numPr>
      </w:pPr>
      <w:r w:rsidRPr="00101E87">
        <w:t>Создание системы обучения, обеспечивающей развитие каждого ученика в соответствии с его склонностями, интересами, возможностями, индивидуальными особенностями и состоянием здоровья</w:t>
      </w:r>
    </w:p>
    <w:p w:rsidR="00BD0906" w:rsidRPr="00101E87" w:rsidRDefault="00BD0906" w:rsidP="00F050DE">
      <w:pPr>
        <w:pStyle w:val="aa"/>
        <w:numPr>
          <w:ilvl w:val="0"/>
          <w:numId w:val="22"/>
        </w:numPr>
        <w:spacing w:before="0" w:after="120"/>
        <w:rPr>
          <w:sz w:val="24"/>
          <w:szCs w:val="24"/>
        </w:rPr>
      </w:pPr>
      <w:r w:rsidRPr="00101E87">
        <w:rPr>
          <w:sz w:val="24"/>
          <w:szCs w:val="24"/>
        </w:rPr>
        <w:t>Разработка  системы мер методической помощи учителям через методический совет, методические  объединения, творческие группы, научно-практические семинары, индивидуальные консультации.</w:t>
      </w:r>
    </w:p>
    <w:p w:rsidR="00BD0906" w:rsidRPr="00101E87" w:rsidRDefault="00BD0906" w:rsidP="00F050DE">
      <w:pPr>
        <w:numPr>
          <w:ilvl w:val="0"/>
          <w:numId w:val="22"/>
        </w:numPr>
      </w:pPr>
      <w:r w:rsidRPr="00101E87">
        <w:t>Внедрение системы стимулирования  в педагогическом коллективе потребности в трансляции накопленного опыта и дальнейшего совершенствования творческих и исследовательских подходов к педагогической  деятельности;</w:t>
      </w:r>
    </w:p>
    <w:p w:rsidR="00BD0906" w:rsidRPr="00101E87" w:rsidRDefault="00BD0906" w:rsidP="00F050DE">
      <w:pPr>
        <w:numPr>
          <w:ilvl w:val="0"/>
          <w:numId w:val="22"/>
        </w:numPr>
      </w:pPr>
      <w:r w:rsidRPr="00101E87">
        <w:t>Обучение педагогов методам самообразования,  организации системы повышения собственной профессиональной компетентности, подготовке к процедуре аттестации;</w:t>
      </w:r>
    </w:p>
    <w:p w:rsidR="00BD0906" w:rsidRPr="00101E87" w:rsidRDefault="00BD0906" w:rsidP="00F050DE">
      <w:pPr>
        <w:numPr>
          <w:ilvl w:val="0"/>
          <w:numId w:val="22"/>
        </w:numPr>
        <w:jc w:val="both"/>
      </w:pPr>
      <w:r w:rsidRPr="00101E87">
        <w:t>Осуществление взаимодействия «школа-ученик-родители» с целью достижения результативности в создании благоприятных психолого-педагогических условий обучения школьников</w:t>
      </w:r>
    </w:p>
    <w:p w:rsidR="00BD0906" w:rsidRPr="00101E87" w:rsidRDefault="00BD0906" w:rsidP="00F050DE">
      <w:pPr>
        <w:numPr>
          <w:ilvl w:val="0"/>
          <w:numId w:val="22"/>
        </w:numPr>
        <w:jc w:val="both"/>
      </w:pPr>
      <w:r w:rsidRPr="00101E87">
        <w:t>Изучение организационных и методических возможностей поддержки педагогов, внедряющих инновационные проекты и  осваивающих новые педагогические технологии с целью перевода УВП на современный уровень в рамках ФГОС НОО, ФГОС ООО, ФГОС ОВЗ</w:t>
      </w:r>
    </w:p>
    <w:p w:rsidR="00BD0906" w:rsidRPr="00101E87" w:rsidRDefault="00BD0906" w:rsidP="00BD0906">
      <w:pPr>
        <w:ind w:left="720"/>
        <w:jc w:val="both"/>
      </w:pPr>
    </w:p>
    <w:p w:rsidR="00BD0906" w:rsidRPr="00101E87" w:rsidRDefault="00BD0906" w:rsidP="00F868CB">
      <w:pPr>
        <w:jc w:val="both"/>
        <w:rPr>
          <w:b/>
          <w:bCs/>
        </w:rPr>
      </w:pPr>
      <w:r w:rsidRPr="00101E87">
        <w:t xml:space="preserve">В соответствии с поставленными целями и задачами, </w:t>
      </w:r>
      <w:r w:rsidRPr="00101E87">
        <w:rPr>
          <w:b/>
          <w:bCs/>
        </w:rPr>
        <w:t>методическая работа осуществлялась по следующим направлениям:</w:t>
      </w:r>
    </w:p>
    <w:p w:rsidR="00BD0906" w:rsidRPr="00101E87" w:rsidRDefault="00BD0906" w:rsidP="00F050DE">
      <w:pPr>
        <w:numPr>
          <w:ilvl w:val="0"/>
          <w:numId w:val="23"/>
        </w:numPr>
        <w:spacing w:before="100" w:beforeAutospacing="1" w:after="100" w:afterAutospacing="1"/>
        <w:ind w:firstLine="0"/>
      </w:pPr>
      <w:r w:rsidRPr="00101E87">
        <w:t xml:space="preserve">Разработка стратегии научно-методической работы в гимназии в связи с освоением новых образовательных технологий; </w:t>
      </w:r>
    </w:p>
    <w:p w:rsidR="00BD0906" w:rsidRPr="00101E87" w:rsidRDefault="00BD0906" w:rsidP="00F050DE">
      <w:pPr>
        <w:numPr>
          <w:ilvl w:val="0"/>
          <w:numId w:val="23"/>
        </w:numPr>
        <w:spacing w:before="100" w:beforeAutospacing="1" w:after="100" w:afterAutospacing="1"/>
        <w:ind w:firstLine="0"/>
      </w:pPr>
      <w:r w:rsidRPr="00101E87">
        <w:t xml:space="preserve">Организация системы индивидуальной переподготовки педагогических кадров и повышения их педагогического мастерства; </w:t>
      </w:r>
    </w:p>
    <w:p w:rsidR="00BD0906" w:rsidRPr="00101E87" w:rsidRDefault="00BD0906" w:rsidP="00F050DE">
      <w:pPr>
        <w:numPr>
          <w:ilvl w:val="0"/>
          <w:numId w:val="23"/>
        </w:numPr>
        <w:spacing w:before="100" w:beforeAutospacing="1" w:after="100" w:afterAutospacing="1"/>
        <w:ind w:firstLine="0"/>
      </w:pPr>
      <w:r w:rsidRPr="00101E87">
        <w:t xml:space="preserve">Диагностика педагогической деятельности учителя и организация на ее основе научно-методической работы; </w:t>
      </w:r>
    </w:p>
    <w:p w:rsidR="00BD0906" w:rsidRPr="00101E87" w:rsidRDefault="00BD0906" w:rsidP="00F050DE">
      <w:pPr>
        <w:numPr>
          <w:ilvl w:val="0"/>
          <w:numId w:val="23"/>
        </w:numPr>
        <w:spacing w:before="100" w:beforeAutospacing="1" w:after="100" w:afterAutospacing="1"/>
        <w:ind w:firstLine="0"/>
      </w:pPr>
      <w:r w:rsidRPr="00101E87">
        <w:t xml:space="preserve">Создание условий для творчества педагогических кадров; </w:t>
      </w:r>
    </w:p>
    <w:p w:rsidR="00BD0906" w:rsidRPr="00101E87" w:rsidRDefault="00BD0906" w:rsidP="00F050DE">
      <w:pPr>
        <w:numPr>
          <w:ilvl w:val="0"/>
          <w:numId w:val="23"/>
        </w:numPr>
        <w:ind w:firstLine="0"/>
      </w:pPr>
      <w:r w:rsidRPr="00101E87">
        <w:t xml:space="preserve">Изучение и внедрение методик выявления, изучения обобщения и распространения передового педагогического опыта, в т.ч. через </w:t>
      </w:r>
    </w:p>
    <w:p w:rsidR="00BD0906" w:rsidRPr="00101E87" w:rsidRDefault="00BD0906" w:rsidP="00BD0906">
      <w:pPr>
        <w:ind w:left="360"/>
      </w:pPr>
      <w:r w:rsidRPr="00101E87">
        <w:t>самоанализ и самообобщение опыта педагогов гимназии и формирование банка педагогических идей и их пропаганда;</w:t>
      </w:r>
    </w:p>
    <w:p w:rsidR="00BD0906" w:rsidRPr="00101E87" w:rsidRDefault="00BD0906" w:rsidP="00F050DE">
      <w:pPr>
        <w:numPr>
          <w:ilvl w:val="0"/>
          <w:numId w:val="23"/>
        </w:numPr>
        <w:tabs>
          <w:tab w:val="clear" w:pos="360"/>
          <w:tab w:val="num" w:pos="709"/>
        </w:tabs>
        <w:ind w:left="709" w:hanging="283"/>
      </w:pPr>
      <w:r w:rsidRPr="00101E87">
        <w:t>Организация работы над методической проблемой гимназии;</w:t>
      </w:r>
    </w:p>
    <w:p w:rsidR="00BD0906" w:rsidRPr="00101E87" w:rsidRDefault="00BD0906" w:rsidP="00F050DE">
      <w:pPr>
        <w:numPr>
          <w:ilvl w:val="0"/>
          <w:numId w:val="23"/>
        </w:numPr>
        <w:ind w:firstLine="0"/>
      </w:pPr>
      <w:r w:rsidRPr="00101E87">
        <w:lastRenderedPageBreak/>
        <w:t xml:space="preserve">Создание условий работы творческих групп и привлечение всего педагогического коллектива к реализации Программы развития </w:t>
      </w:r>
      <w:r w:rsidRPr="00101E87">
        <w:rPr>
          <w:bCs/>
        </w:rPr>
        <w:t>«Гимназия №8 с.Ножай-Юрт»;</w:t>
      </w:r>
    </w:p>
    <w:p w:rsidR="00BD0906" w:rsidRPr="00101E87" w:rsidRDefault="00BD0906" w:rsidP="00F050DE">
      <w:pPr>
        <w:numPr>
          <w:ilvl w:val="0"/>
          <w:numId w:val="23"/>
        </w:numPr>
        <w:tabs>
          <w:tab w:val="clear" w:pos="360"/>
          <w:tab w:val="num" w:pos="709"/>
        </w:tabs>
        <w:ind w:left="709" w:hanging="349"/>
      </w:pPr>
      <w:r w:rsidRPr="00101E87">
        <w:t>Необходимость организации серии обучающих семинаров по проблемам современного образования, в т.ч. по реализации ФГОС НОО и ФГОС ООО, с целью привлечения педагогов к разработке механизма отслеживания и анализа результатов методической работы;</w:t>
      </w:r>
    </w:p>
    <w:p w:rsidR="00BD0906" w:rsidRPr="00101E87" w:rsidRDefault="00BD0906" w:rsidP="00F050DE">
      <w:pPr>
        <w:numPr>
          <w:ilvl w:val="0"/>
          <w:numId w:val="23"/>
        </w:numPr>
        <w:tabs>
          <w:tab w:val="clear" w:pos="360"/>
          <w:tab w:val="num" w:pos="709"/>
        </w:tabs>
        <w:ind w:left="709" w:hanging="283"/>
      </w:pPr>
      <w:r w:rsidRPr="00101E87">
        <w:t>Организация систематической методической помощи педагогам  в реализации системы внеурочной и внеклассной деятельности в рамках ФГОС.</w:t>
      </w:r>
    </w:p>
    <w:p w:rsidR="00BD0906" w:rsidRPr="00101E87" w:rsidRDefault="00BD0906" w:rsidP="00BD0906">
      <w:pPr>
        <w:ind w:left="1951"/>
        <w:jc w:val="both"/>
      </w:pPr>
    </w:p>
    <w:p w:rsidR="00BD0906" w:rsidRPr="00101E87" w:rsidRDefault="00BD0906" w:rsidP="00BD0906">
      <w:pPr>
        <w:jc w:val="both"/>
      </w:pPr>
      <w:r w:rsidRPr="00101E87">
        <w:t xml:space="preserve">     В течение прошедшего учебного года </w:t>
      </w:r>
      <w:r w:rsidRPr="00101E87">
        <w:rPr>
          <w:bCs/>
        </w:rPr>
        <w:t>методическая служба МБОУ «Гимназия №8</w:t>
      </w:r>
      <w:r w:rsidR="00C60B9A" w:rsidRPr="00101E87">
        <w:rPr>
          <w:bCs/>
        </w:rPr>
        <w:t>им.А.А.Ахмедова</w:t>
      </w:r>
      <w:r w:rsidRPr="00101E87">
        <w:rPr>
          <w:bCs/>
        </w:rPr>
        <w:t>с.Ножай-Юрт», решая поставленные задачи, проводила</w:t>
      </w:r>
      <w:r w:rsidRPr="00101E87">
        <w:rPr>
          <w:b/>
          <w:bCs/>
        </w:rPr>
        <w:t xml:space="preserve"> следующую работу</w:t>
      </w:r>
      <w:r w:rsidRPr="00101E87">
        <w:t>:</w:t>
      </w:r>
    </w:p>
    <w:p w:rsidR="00BD0906" w:rsidRPr="00101E87" w:rsidRDefault="00BD0906" w:rsidP="00F050DE">
      <w:pPr>
        <w:numPr>
          <w:ilvl w:val="0"/>
          <w:numId w:val="24"/>
        </w:numPr>
        <w:spacing w:before="100" w:beforeAutospacing="1" w:after="100" w:afterAutospacing="1"/>
      </w:pPr>
      <w:r w:rsidRPr="00101E87">
        <w:t xml:space="preserve">Руководство практическим освоением передовыми педагогическими технологиями педагогами </w:t>
      </w:r>
      <w:r w:rsidR="00C00D7D" w:rsidRPr="00101E87">
        <w:t>гимназии;</w:t>
      </w:r>
    </w:p>
    <w:p w:rsidR="00BD0906" w:rsidRPr="00101E87" w:rsidRDefault="00BD0906" w:rsidP="00F050DE">
      <w:pPr>
        <w:numPr>
          <w:ilvl w:val="0"/>
          <w:numId w:val="24"/>
        </w:numPr>
        <w:spacing w:before="100" w:beforeAutospacing="1" w:after="100" w:afterAutospacing="1"/>
      </w:pPr>
      <w:r w:rsidRPr="00101E87">
        <w:t xml:space="preserve"> Обеспечение методического, дидактического, информационного сопровождения процесса реализации рабочих учебных программ</w:t>
      </w:r>
      <w:r w:rsidR="00C00D7D" w:rsidRPr="00101E87">
        <w:t>;</w:t>
      </w:r>
    </w:p>
    <w:p w:rsidR="00BD0906" w:rsidRPr="00101E87" w:rsidRDefault="00BD0906" w:rsidP="00F050DE">
      <w:pPr>
        <w:numPr>
          <w:ilvl w:val="0"/>
          <w:numId w:val="24"/>
        </w:numPr>
        <w:spacing w:before="100" w:beforeAutospacing="1" w:after="100" w:afterAutospacing="1"/>
      </w:pPr>
      <w:r w:rsidRPr="00101E87">
        <w:t>Внедрение диагностических, мониторинговых методик исследования результатов обученности школьников в разных системах обучения, в т.ч. в системе инклюзивного обучения, профильных классах</w:t>
      </w:r>
    </w:p>
    <w:p w:rsidR="00BD0906" w:rsidRPr="00101E87" w:rsidRDefault="00BD0906" w:rsidP="00F050DE">
      <w:pPr>
        <w:numPr>
          <w:ilvl w:val="0"/>
          <w:numId w:val="24"/>
        </w:numPr>
        <w:spacing w:before="100" w:beforeAutospacing="1" w:after="100" w:afterAutospacing="1"/>
      </w:pPr>
      <w:r w:rsidRPr="00101E87">
        <w:t xml:space="preserve">Организация внеурочной и внеклассной учебной деятельности школьников, в т.ч. в рамках ФГОС; </w:t>
      </w:r>
    </w:p>
    <w:p w:rsidR="00BD0906" w:rsidRPr="00101E87" w:rsidRDefault="00BD0906" w:rsidP="00F050DE">
      <w:pPr>
        <w:numPr>
          <w:ilvl w:val="0"/>
          <w:numId w:val="24"/>
        </w:numPr>
        <w:spacing w:before="100" w:beforeAutospacing="1" w:after="100" w:afterAutospacing="1"/>
      </w:pPr>
      <w:r w:rsidRPr="00101E87">
        <w:t>Разработка методических рекомендаций для учителей по реализации деятельности методических объединений, творческих групп</w:t>
      </w:r>
      <w:r w:rsidR="00C00D7D" w:rsidRPr="00101E87">
        <w:t>;</w:t>
      </w:r>
    </w:p>
    <w:p w:rsidR="00BD0906" w:rsidRPr="00101E87" w:rsidRDefault="00BD0906" w:rsidP="00F050DE">
      <w:pPr>
        <w:numPr>
          <w:ilvl w:val="0"/>
          <w:numId w:val="24"/>
        </w:numPr>
        <w:spacing w:before="100" w:beforeAutospacing="1" w:after="100" w:afterAutospacing="1"/>
      </w:pPr>
      <w:r w:rsidRPr="00101E87">
        <w:t xml:space="preserve">Изучение и систематизация опыта работы учителей школы; </w:t>
      </w:r>
    </w:p>
    <w:p w:rsidR="00BD0906" w:rsidRPr="00101E87" w:rsidRDefault="00BD0906" w:rsidP="00F050DE">
      <w:pPr>
        <w:numPr>
          <w:ilvl w:val="0"/>
          <w:numId w:val="24"/>
        </w:numPr>
        <w:spacing w:before="100" w:beforeAutospacing="1" w:after="100" w:afterAutospacing="1"/>
      </w:pPr>
      <w:r w:rsidRPr="00101E87">
        <w:t xml:space="preserve">Подготовка учителей для участия в различных конкурсах педагогического мастерства </w:t>
      </w:r>
    </w:p>
    <w:p w:rsidR="00BD0906" w:rsidRPr="00101E87" w:rsidRDefault="00BD0906" w:rsidP="00F050DE">
      <w:pPr>
        <w:numPr>
          <w:ilvl w:val="0"/>
          <w:numId w:val="24"/>
        </w:numPr>
        <w:spacing w:before="100" w:beforeAutospacing="1" w:after="100" w:afterAutospacing="1"/>
      </w:pPr>
      <w:r w:rsidRPr="00101E87">
        <w:t xml:space="preserve">Осуществление контроля за качеством выполнения учебных программ; </w:t>
      </w:r>
    </w:p>
    <w:p w:rsidR="00BD0906" w:rsidRPr="00101E87" w:rsidRDefault="00BD0906" w:rsidP="00F050DE">
      <w:pPr>
        <w:numPr>
          <w:ilvl w:val="0"/>
          <w:numId w:val="24"/>
        </w:numPr>
        <w:spacing w:before="100" w:beforeAutospacing="1" w:after="100" w:afterAutospacing="1"/>
      </w:pPr>
      <w:r w:rsidRPr="00101E87">
        <w:t xml:space="preserve">Подготовка и экспертиза  тестов, контрольных работ, ВПР, экзаменационных и контрольно-измерительных материалов; </w:t>
      </w:r>
    </w:p>
    <w:p w:rsidR="00BD0906" w:rsidRPr="00101E87" w:rsidRDefault="00BD0906" w:rsidP="00F050DE">
      <w:pPr>
        <w:numPr>
          <w:ilvl w:val="0"/>
          <w:numId w:val="24"/>
        </w:numPr>
        <w:spacing w:before="100" w:beforeAutospacing="1" w:after="100" w:afterAutospacing="1"/>
      </w:pPr>
      <w:r w:rsidRPr="00101E87">
        <w:t xml:space="preserve">Представление учителей к поощрению, участие в подготовке и проведении аттестации педагогов,  организация системы непрерывного повышения квалификации; </w:t>
      </w:r>
    </w:p>
    <w:p w:rsidR="00BD0906" w:rsidRPr="00101E87" w:rsidRDefault="00BD0906" w:rsidP="00F050DE">
      <w:pPr>
        <w:numPr>
          <w:ilvl w:val="0"/>
          <w:numId w:val="24"/>
        </w:numPr>
        <w:spacing w:before="100" w:beforeAutospacing="1" w:after="100" w:afterAutospacing="1"/>
      </w:pPr>
      <w:r w:rsidRPr="00101E87">
        <w:t>Информатизация ресурсной базы УВП</w:t>
      </w:r>
      <w:r w:rsidR="00C00D7D" w:rsidRPr="00101E87">
        <w:t>.</w:t>
      </w:r>
    </w:p>
    <w:p w:rsidR="004E2B6B" w:rsidRPr="00101E87" w:rsidRDefault="00BD0906" w:rsidP="004E2B6B">
      <w:pPr>
        <w:spacing w:line="276" w:lineRule="auto"/>
        <w:ind w:left="360"/>
      </w:pPr>
      <w:r w:rsidRPr="00101E87">
        <w:rPr>
          <w:b/>
        </w:rPr>
        <w:t>Поставленные задачив основном выполнены</w:t>
      </w:r>
      <w:r w:rsidRPr="00101E87">
        <w:t>, чему способствовали:</w:t>
      </w:r>
      <w:r w:rsidRPr="00101E87">
        <w:br/>
        <w:t xml:space="preserve">-  спланированная деятельность администрации </w:t>
      </w:r>
      <w:r w:rsidR="00C00D7D" w:rsidRPr="00101E87">
        <w:t>гимназии</w:t>
      </w:r>
      <w:r w:rsidRPr="00101E87">
        <w:t xml:space="preserve"> по созданию условий для участников образовательного процесса; </w:t>
      </w:r>
      <w:r w:rsidRPr="00101E87">
        <w:br/>
        <w:t xml:space="preserve">-  своевременный анализ выполнения принятых управленческих решений, обеспечивающих качество результативности обученностиучащихся; </w:t>
      </w:r>
      <w:r w:rsidRPr="00101E87">
        <w:br/>
        <w:t xml:space="preserve">-  выявление причинно-следственных связей отдельных педагогических явлений и соответствующая коррекция деятельности. </w:t>
      </w:r>
    </w:p>
    <w:p w:rsidR="00BD0906" w:rsidRPr="00101E87" w:rsidRDefault="00BD0906" w:rsidP="00BD0906">
      <w:pPr>
        <w:pStyle w:val="ae"/>
      </w:pPr>
    </w:p>
    <w:p w:rsidR="00BD0906" w:rsidRPr="00101E87" w:rsidRDefault="00BD0906" w:rsidP="00BD0906">
      <w:pPr>
        <w:pStyle w:val="a6"/>
        <w:shd w:val="clear" w:color="auto" w:fill="FFFFFF"/>
        <w:spacing w:after="0"/>
        <w:jc w:val="both"/>
        <w:rPr>
          <w:sz w:val="24"/>
          <w:szCs w:val="24"/>
        </w:rPr>
      </w:pPr>
      <w:r w:rsidRPr="00101E87">
        <w:rPr>
          <w:sz w:val="24"/>
          <w:szCs w:val="24"/>
        </w:rPr>
        <w:t xml:space="preserve">       Научно – методическая работа </w:t>
      </w:r>
      <w:r w:rsidR="00F868CB" w:rsidRPr="00101E87">
        <w:rPr>
          <w:sz w:val="24"/>
          <w:szCs w:val="24"/>
        </w:rPr>
        <w:t>гимназии</w:t>
      </w:r>
      <w:r w:rsidRPr="00101E87">
        <w:rPr>
          <w:sz w:val="24"/>
          <w:szCs w:val="24"/>
        </w:rPr>
        <w:t xml:space="preserve"> строилась на ос</w:t>
      </w:r>
      <w:r w:rsidR="004E2B6B" w:rsidRPr="00101E87">
        <w:rPr>
          <w:sz w:val="24"/>
          <w:szCs w:val="24"/>
        </w:rPr>
        <w:t xml:space="preserve">нове годового плана работы гимназии </w:t>
      </w:r>
      <w:r w:rsidRPr="00101E87">
        <w:rPr>
          <w:sz w:val="24"/>
          <w:szCs w:val="24"/>
        </w:rPr>
        <w:t xml:space="preserve"> и Программы развития МБОУ </w:t>
      </w:r>
      <w:r w:rsidR="004E2B6B" w:rsidRPr="00101E87">
        <w:rPr>
          <w:bCs/>
          <w:sz w:val="24"/>
          <w:szCs w:val="24"/>
        </w:rPr>
        <w:t>«Гимназия №8</w:t>
      </w:r>
      <w:r w:rsidR="00C60B9A" w:rsidRPr="00101E87">
        <w:rPr>
          <w:bCs/>
          <w:sz w:val="24"/>
          <w:szCs w:val="24"/>
        </w:rPr>
        <w:t>им.А.А.Ахмедова</w:t>
      </w:r>
      <w:r w:rsidR="004E2B6B" w:rsidRPr="00101E87">
        <w:rPr>
          <w:bCs/>
          <w:sz w:val="24"/>
          <w:szCs w:val="24"/>
        </w:rPr>
        <w:t>с.Ножай-Юрт»</w:t>
      </w:r>
      <w:r w:rsidRPr="00101E87">
        <w:rPr>
          <w:sz w:val="24"/>
          <w:szCs w:val="24"/>
        </w:rPr>
        <w:t xml:space="preserve">. </w:t>
      </w:r>
    </w:p>
    <w:p w:rsidR="00BD0906" w:rsidRPr="00101E87" w:rsidRDefault="00BD0906" w:rsidP="00BD0906">
      <w:pPr>
        <w:ind w:firstLine="540"/>
      </w:pPr>
      <w:r w:rsidRPr="00101E87">
        <w:t xml:space="preserve">Для учителей </w:t>
      </w:r>
      <w:r w:rsidR="004E2B6B" w:rsidRPr="00101E87">
        <w:t>гимназии</w:t>
      </w:r>
      <w:r w:rsidRPr="00101E87">
        <w:t xml:space="preserve"> стали традиционными формы методической работы, которые позволяют решать проблем</w:t>
      </w:r>
      <w:r w:rsidR="004E2B6B" w:rsidRPr="00101E87">
        <w:t>ы и задачи, стоящие перед гимназией</w:t>
      </w:r>
      <w:r w:rsidRPr="00101E87">
        <w:t>:</w:t>
      </w:r>
    </w:p>
    <w:p w:rsidR="00BD0906" w:rsidRPr="00101E87" w:rsidRDefault="00BD0906" w:rsidP="00BD0906">
      <w:pPr>
        <w:pStyle w:val="a6"/>
        <w:shd w:val="clear" w:color="auto" w:fill="FFFFFF"/>
        <w:spacing w:after="0"/>
        <w:ind w:firstLine="573"/>
        <w:jc w:val="both"/>
        <w:rPr>
          <w:sz w:val="24"/>
          <w:szCs w:val="24"/>
        </w:rPr>
      </w:pPr>
      <w:r w:rsidRPr="00101E87">
        <w:rPr>
          <w:sz w:val="24"/>
          <w:szCs w:val="24"/>
        </w:rPr>
        <w:t xml:space="preserve">– педсовет, методсовет, творческие конкурсы, доклады, выступления, педагогические чтения, мастер – классы, семинары, обсуждение проблем, самообразование,  анкетирование, наставничество, предметные  </w:t>
      </w:r>
      <w:r w:rsidR="004E2B6B" w:rsidRPr="00101E87">
        <w:rPr>
          <w:sz w:val="24"/>
          <w:szCs w:val="24"/>
        </w:rPr>
        <w:t>кафедры</w:t>
      </w:r>
      <w:r w:rsidRPr="00101E87">
        <w:rPr>
          <w:sz w:val="24"/>
          <w:szCs w:val="24"/>
        </w:rPr>
        <w:t xml:space="preserve">, </w:t>
      </w:r>
      <w:r w:rsidR="004E2B6B" w:rsidRPr="00101E87">
        <w:rPr>
          <w:sz w:val="24"/>
          <w:szCs w:val="24"/>
        </w:rPr>
        <w:t>конференции по защите проектов</w:t>
      </w:r>
      <w:r w:rsidRPr="00101E87">
        <w:rPr>
          <w:sz w:val="24"/>
          <w:szCs w:val="24"/>
        </w:rPr>
        <w:t>, методические консультации, административные  совещания и др.</w:t>
      </w:r>
    </w:p>
    <w:p w:rsidR="00BD0906" w:rsidRPr="00101E87" w:rsidRDefault="00BD0906" w:rsidP="00BD0906">
      <w:pPr>
        <w:rPr>
          <w:b/>
        </w:rPr>
      </w:pPr>
    </w:p>
    <w:p w:rsidR="004E2B6B" w:rsidRPr="00101E87" w:rsidRDefault="004E2B6B" w:rsidP="004E2B6B">
      <w:pPr>
        <w:pStyle w:val="aa"/>
        <w:spacing w:after="0"/>
        <w:rPr>
          <w:b/>
          <w:sz w:val="24"/>
          <w:szCs w:val="24"/>
        </w:rPr>
      </w:pPr>
      <w:r w:rsidRPr="00101E87">
        <w:rPr>
          <w:b/>
          <w:sz w:val="24"/>
          <w:szCs w:val="24"/>
        </w:rPr>
        <w:t xml:space="preserve">   В гимназии действуют  семь кафедр:</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t xml:space="preserve">начальная школа, рук.  </w:t>
      </w:r>
      <w:r w:rsidR="00C60B9A" w:rsidRPr="00101E87">
        <w:t>Лечиева Х.А.</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lastRenderedPageBreak/>
        <w:t>гуманитарных дисциплин,  рук.   Шапианова З.М.</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t xml:space="preserve">естественно-географического цикла, рук.   </w:t>
      </w:r>
      <w:r w:rsidR="004A3DFD" w:rsidRPr="00101E87">
        <w:t>Эсаева Л.Р.</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t>политехнического цикла, рук.   Магамедова П.М.</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t xml:space="preserve">классных руководителей, рук.   </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t xml:space="preserve">технологии, рук. </w:t>
      </w:r>
    </w:p>
    <w:p w:rsidR="004E2B6B" w:rsidRPr="00101E87" w:rsidRDefault="004E2B6B" w:rsidP="00F050DE">
      <w:pPr>
        <w:widowControl w:val="0"/>
        <w:numPr>
          <w:ilvl w:val="0"/>
          <w:numId w:val="25"/>
        </w:numPr>
        <w:shd w:val="clear" w:color="auto" w:fill="FFFFFF"/>
        <w:autoSpaceDE w:val="0"/>
        <w:autoSpaceDN w:val="0"/>
        <w:adjustRightInd w:val="0"/>
        <w:jc w:val="both"/>
      </w:pPr>
      <w:r w:rsidRPr="00101E87">
        <w:t>чеченского языка и литературы, рук  Албекова М.Ю.</w:t>
      </w:r>
    </w:p>
    <w:p w:rsidR="004E2B6B" w:rsidRPr="00101E87" w:rsidRDefault="004E2B6B" w:rsidP="004E2B6B">
      <w:pPr>
        <w:pStyle w:val="a6"/>
        <w:spacing w:before="0" w:after="0"/>
        <w:ind w:left="568"/>
        <w:jc w:val="both"/>
        <w:rPr>
          <w:sz w:val="24"/>
          <w:szCs w:val="24"/>
        </w:rPr>
      </w:pPr>
    </w:p>
    <w:p w:rsidR="004E2B6B" w:rsidRPr="00101E87" w:rsidRDefault="004E2B6B" w:rsidP="004E2B6B">
      <w:pPr>
        <w:pStyle w:val="a6"/>
        <w:spacing w:before="0" w:after="0"/>
        <w:jc w:val="both"/>
        <w:rPr>
          <w:sz w:val="24"/>
          <w:szCs w:val="24"/>
        </w:rPr>
      </w:pPr>
      <w:r w:rsidRPr="00101E87">
        <w:rPr>
          <w:sz w:val="24"/>
          <w:szCs w:val="24"/>
        </w:rPr>
        <w:t>В соответствии с планом  работы  кафедр проводились предметные недели, открытые уроки, внеклассные мероприятия по предметам, семинары как внутригимназические, так и для учителей школ района.</w:t>
      </w:r>
    </w:p>
    <w:p w:rsidR="004E2B6B" w:rsidRPr="00101E87" w:rsidRDefault="004E2B6B" w:rsidP="004E2B6B">
      <w:pPr>
        <w:pStyle w:val="a6"/>
        <w:spacing w:before="0" w:after="0"/>
        <w:jc w:val="both"/>
        <w:rPr>
          <w:sz w:val="24"/>
          <w:szCs w:val="24"/>
        </w:rPr>
      </w:pPr>
    </w:p>
    <w:p w:rsidR="004E2B6B" w:rsidRPr="00101E87" w:rsidRDefault="004A3DFD" w:rsidP="004E2B6B">
      <w:pPr>
        <w:jc w:val="both"/>
      </w:pPr>
      <w:r w:rsidRPr="00101E87">
        <w:rPr>
          <w:b/>
        </w:rPr>
        <w:t>В 2018-2019</w:t>
      </w:r>
      <w:r w:rsidR="004E2B6B" w:rsidRPr="00101E87">
        <w:rPr>
          <w:b/>
        </w:rPr>
        <w:t xml:space="preserve"> учебном году в гимназии  проводились традиционные предметные недели</w:t>
      </w:r>
      <w:r w:rsidR="004E2B6B" w:rsidRPr="00101E87">
        <w:t xml:space="preserve">, в ходе которых повышается  интерес обучающихся к изучаемым предметам, развиваются творческие способности, расширяется кругозор.  </w:t>
      </w:r>
    </w:p>
    <w:p w:rsidR="004E2B6B" w:rsidRPr="00101E87" w:rsidRDefault="004E2B6B" w:rsidP="004E2B6B">
      <w:pPr>
        <w:jc w:val="both"/>
      </w:pPr>
      <w:r w:rsidRPr="00101E87">
        <w:t xml:space="preserve">Хочется отметить хорошо организованную работу по проведению предметных недель следующих кафедр: кафедра политехнического цикла (рук. Магамедова П.М.), кафедра гуманитарных циклов (рук. Шапианова З.М.), кафедра чеченского языка (рук. Албекова М.Ю.). </w:t>
      </w:r>
    </w:p>
    <w:p w:rsidR="004E2B6B" w:rsidRPr="00101E87" w:rsidRDefault="004E2B6B" w:rsidP="004E2B6B">
      <w:pPr>
        <w:pStyle w:val="a6"/>
        <w:spacing w:before="0" w:after="0"/>
        <w:jc w:val="both"/>
        <w:rPr>
          <w:sz w:val="24"/>
          <w:szCs w:val="24"/>
        </w:rPr>
      </w:pPr>
      <w:r w:rsidRPr="00101E87">
        <w:rPr>
          <w:sz w:val="24"/>
          <w:szCs w:val="24"/>
        </w:rPr>
        <w:t xml:space="preserve"> Все мероприятия носили занимательный и познавательный характер. Успешно применялись задания для формирования общеучебных умений и навыков, нестандартные задачи для развития творческого мышления, задачи, развивающие логическое мышление, пространственное воображение, исследовательские навыки.</w:t>
      </w:r>
    </w:p>
    <w:p w:rsidR="004E2B6B" w:rsidRPr="00101E87" w:rsidRDefault="004E2B6B" w:rsidP="004E2B6B">
      <w:pPr>
        <w:pStyle w:val="a6"/>
        <w:spacing w:before="0" w:after="0"/>
        <w:jc w:val="both"/>
        <w:rPr>
          <w:sz w:val="24"/>
          <w:szCs w:val="24"/>
        </w:rPr>
      </w:pPr>
      <w:r w:rsidRPr="00101E87">
        <w:rPr>
          <w:sz w:val="24"/>
          <w:szCs w:val="24"/>
        </w:rPr>
        <w:t>Хорошо организованные  и интересно проведённые предметные недели помогли обогатить знания детей, проявить их инициативу и самостоятельность, способствовать развитию индивидуальных качеств, раскрытию их талантов.</w:t>
      </w:r>
    </w:p>
    <w:p w:rsidR="00C60B9A" w:rsidRPr="00101E87" w:rsidRDefault="00C60B9A" w:rsidP="0023555D">
      <w:pPr>
        <w:pStyle w:val="21"/>
        <w:spacing w:after="0" w:line="240" w:lineRule="auto"/>
        <w:jc w:val="both"/>
      </w:pPr>
      <w:r w:rsidRPr="00101E87">
        <w:rPr>
          <w:b/>
        </w:rPr>
        <w:t>24</w:t>
      </w:r>
      <w:r w:rsidR="00A31E11">
        <w:rPr>
          <w:b/>
        </w:rPr>
        <w:t>февраля  2019</w:t>
      </w:r>
      <w:r w:rsidR="0023555D" w:rsidRPr="00101E87">
        <w:rPr>
          <w:b/>
        </w:rPr>
        <w:t xml:space="preserve"> года</w:t>
      </w:r>
      <w:r w:rsidR="0023555D" w:rsidRPr="00101E87">
        <w:t xml:space="preserve">  кафедрой начальных классов организован практико-ориентированный семинар по теме: «Подготовка обучающихся к ВПР в начальных классах», на котором приняли участие 63 человека: учителя гимназии, школ района, </w:t>
      </w:r>
      <w:r w:rsidRPr="00101E87">
        <w:t>и др.</w:t>
      </w:r>
    </w:p>
    <w:p w:rsidR="0023555D" w:rsidRPr="00101E87" w:rsidRDefault="0023555D" w:rsidP="0023555D">
      <w:pPr>
        <w:pStyle w:val="21"/>
        <w:spacing w:after="0" w:line="240" w:lineRule="auto"/>
        <w:jc w:val="both"/>
      </w:pPr>
      <w:r w:rsidRPr="00101E87">
        <w:t>Открытые уроки на семинаре провели следующие учителя н</w:t>
      </w:r>
      <w:r w:rsidR="003E1977" w:rsidRPr="00101E87">
        <w:t>ачальных классов: 2а  класс</w:t>
      </w:r>
      <w:r w:rsidRPr="00101E87">
        <w:t>Эльсаева</w:t>
      </w:r>
      <w:r w:rsidR="003E1977" w:rsidRPr="00101E87">
        <w:t>Я.Э.</w:t>
      </w:r>
      <w:r w:rsidRPr="00101E87">
        <w:t xml:space="preserve">по математике, </w:t>
      </w:r>
      <w:r w:rsidR="00C60B9A" w:rsidRPr="00101E87">
        <w:t>3а</w:t>
      </w:r>
      <w:r w:rsidRPr="00101E87">
        <w:t xml:space="preserve">  класс </w:t>
      </w:r>
      <w:r w:rsidR="00C60B9A" w:rsidRPr="00101E87">
        <w:t>Чунчурова Т.Ш.</w:t>
      </w:r>
      <w:r w:rsidRPr="00101E87">
        <w:t>по литературному чтению,</w:t>
      </w:r>
      <w:r w:rsidR="003E1977" w:rsidRPr="00101E87">
        <w:t xml:space="preserve">1а класс </w:t>
      </w:r>
      <w:r w:rsidRPr="00101E87">
        <w:t>Лечиева</w:t>
      </w:r>
      <w:r w:rsidR="003E1977" w:rsidRPr="00101E87">
        <w:t xml:space="preserve"> Х.А.</w:t>
      </w:r>
      <w:r w:rsidRPr="00101E87">
        <w:t xml:space="preserve"> по математике, 1б класс </w:t>
      </w:r>
      <w:r w:rsidR="003E1977" w:rsidRPr="00101E87">
        <w:t>Минкаилова Х.А.</w:t>
      </w:r>
      <w:r w:rsidRPr="00101E87">
        <w:t xml:space="preserve"> по ИЗО, 4Б </w:t>
      </w:r>
      <w:r w:rsidR="003E1977" w:rsidRPr="00101E87">
        <w:t>Джарлаева М.И.</w:t>
      </w:r>
      <w:r w:rsidRPr="00101E87">
        <w:t xml:space="preserve"> по русскому языку. С мастер – классом перед гостями по теме «Приёмы и методы подготовки  к проверочным работам обучающихся 2-4 классов по математике, русскому языку, окружающему миру» выступила учитель начальных </w:t>
      </w:r>
      <w:r w:rsidR="003E1977" w:rsidRPr="00101E87">
        <w:t>классов  гимназии Чунчурова Р.Х.</w:t>
      </w:r>
    </w:p>
    <w:p w:rsidR="0023555D" w:rsidRPr="00101E87" w:rsidRDefault="00A31E11" w:rsidP="0023555D">
      <w:pPr>
        <w:pStyle w:val="21"/>
        <w:spacing w:after="0" w:line="240" w:lineRule="auto"/>
        <w:jc w:val="both"/>
      </w:pPr>
      <w:r>
        <w:rPr>
          <w:b/>
        </w:rPr>
        <w:t>В марте 2019</w:t>
      </w:r>
      <w:r w:rsidR="0023555D" w:rsidRPr="00101E87">
        <w:rPr>
          <w:b/>
        </w:rPr>
        <w:t xml:space="preserve"> года</w:t>
      </w:r>
      <w:r w:rsidR="0023555D" w:rsidRPr="00101E87">
        <w:t xml:space="preserve"> состоялся внутригимназический семинар по теме: «Проектно-исследовательская деятельность учащихся – одна из ведущих технологий обучения на всех уровнях  образования», где выступила с презентацией опыта работы учитель начальных классов  </w:t>
      </w:r>
      <w:r w:rsidR="003E1977" w:rsidRPr="00101E87">
        <w:t>Лечиева Х.А.</w:t>
      </w:r>
      <w:r w:rsidR="0023555D" w:rsidRPr="00101E87">
        <w:t xml:space="preserve"> по теме «Проектная деятельность в школе». </w:t>
      </w:r>
    </w:p>
    <w:p w:rsidR="00990A89" w:rsidRPr="00101E87" w:rsidRDefault="00A31E11" w:rsidP="00990A89">
      <w:pPr>
        <w:pStyle w:val="a6"/>
        <w:shd w:val="clear" w:color="auto" w:fill="F5F8FA"/>
        <w:rPr>
          <w:sz w:val="24"/>
          <w:szCs w:val="24"/>
        </w:rPr>
      </w:pPr>
      <w:r>
        <w:rPr>
          <w:b/>
          <w:sz w:val="24"/>
          <w:szCs w:val="24"/>
        </w:rPr>
        <w:t> 31 октября 2019</w:t>
      </w:r>
      <w:r w:rsidR="00990A89" w:rsidRPr="00101E87">
        <w:rPr>
          <w:b/>
          <w:sz w:val="24"/>
          <w:szCs w:val="24"/>
        </w:rPr>
        <w:t xml:space="preserve"> года</w:t>
      </w:r>
      <w:r w:rsidR="00990A89" w:rsidRPr="00101E87">
        <w:rPr>
          <w:sz w:val="24"/>
          <w:szCs w:val="24"/>
        </w:rPr>
        <w:t xml:space="preserve"> на базе    МБОУ «Гимназия №8</w:t>
      </w:r>
      <w:r w:rsidR="003E1977" w:rsidRPr="00101E87">
        <w:rPr>
          <w:sz w:val="24"/>
          <w:szCs w:val="24"/>
        </w:rPr>
        <w:t xml:space="preserve"> им. А. А. Ахмедова</w:t>
      </w:r>
      <w:r w:rsidR="00990A89" w:rsidRPr="00101E87">
        <w:rPr>
          <w:sz w:val="24"/>
          <w:szCs w:val="24"/>
        </w:rPr>
        <w:t xml:space="preserve"> с.Ножай-Юрт» состоялся внутригимназический семинар по теме «</w:t>
      </w:r>
      <w:r w:rsidR="003E1977" w:rsidRPr="00101E87">
        <w:rPr>
          <w:sz w:val="24"/>
          <w:szCs w:val="24"/>
        </w:rPr>
        <w:t>Внеурочная деятельность как системообразующая составляющая образовательного процесса в условиях ФГОС»</w:t>
      </w:r>
    </w:p>
    <w:p w:rsidR="003E1977" w:rsidRPr="00101E87" w:rsidRDefault="003E1977" w:rsidP="00990A89">
      <w:pPr>
        <w:pStyle w:val="a6"/>
        <w:shd w:val="clear" w:color="auto" w:fill="F5F8FA"/>
        <w:rPr>
          <w:sz w:val="24"/>
          <w:szCs w:val="24"/>
        </w:rPr>
      </w:pPr>
      <w:r w:rsidRPr="00101E87">
        <w:rPr>
          <w:b/>
          <w:sz w:val="24"/>
          <w:szCs w:val="24"/>
        </w:rPr>
        <w:t>14 ноября</w:t>
      </w:r>
      <w:r w:rsidRPr="00101E87">
        <w:rPr>
          <w:sz w:val="24"/>
          <w:szCs w:val="24"/>
        </w:rPr>
        <w:t xml:space="preserve"> на базе МБОУ «Гимназия №8 им.А.А.Ахмедова</w:t>
      </w:r>
      <w:r w:rsidR="004E3CC8" w:rsidRPr="00101E87">
        <w:rPr>
          <w:sz w:val="24"/>
          <w:szCs w:val="24"/>
        </w:rPr>
        <w:t>» прошел библиотечный урок</w:t>
      </w:r>
      <w:r w:rsidR="00D12852" w:rsidRPr="00101E87">
        <w:rPr>
          <w:sz w:val="24"/>
          <w:szCs w:val="24"/>
        </w:rPr>
        <w:t xml:space="preserve"> районного масштаба</w:t>
      </w:r>
      <w:r w:rsidR="004E3CC8" w:rsidRPr="00101E87">
        <w:rPr>
          <w:sz w:val="24"/>
          <w:szCs w:val="24"/>
        </w:rPr>
        <w:t xml:space="preserve"> по теме «Драматизм звучания любовной лирики Тютчева» присутствовали жуналист местной газеты «Халкьандош»,известный певец КайпаевТурпал-Али ,учителя с других школ</w:t>
      </w:r>
      <w:r w:rsidR="00D12852" w:rsidRPr="00101E87">
        <w:rPr>
          <w:sz w:val="24"/>
          <w:szCs w:val="24"/>
        </w:rPr>
        <w:t>.</w:t>
      </w:r>
    </w:p>
    <w:p w:rsidR="00BA7FBD" w:rsidRPr="00A31E11" w:rsidRDefault="00990A89" w:rsidP="00A31E11">
      <w:pPr>
        <w:shd w:val="clear" w:color="auto" w:fill="F5F8FA"/>
        <w:spacing w:before="100" w:beforeAutospacing="1" w:after="100" w:afterAutospacing="1"/>
      </w:pPr>
      <w:r w:rsidRPr="00101E87">
        <w:rPr>
          <w:b/>
        </w:rPr>
        <w:t>2</w:t>
      </w:r>
      <w:r w:rsidR="003E1977" w:rsidRPr="00101E87">
        <w:rPr>
          <w:b/>
        </w:rPr>
        <w:t>7 де</w:t>
      </w:r>
      <w:r w:rsidR="00A31E11">
        <w:rPr>
          <w:b/>
        </w:rPr>
        <w:t>кабря 2019</w:t>
      </w:r>
      <w:r w:rsidR="0039379F" w:rsidRPr="00101E87">
        <w:t xml:space="preserve"> года на базе    МБОУ «Гимназия №8</w:t>
      </w:r>
      <w:r w:rsidR="003E1977" w:rsidRPr="00101E87">
        <w:t xml:space="preserve"> им. А. А. Ахмедова</w:t>
      </w:r>
      <w:r w:rsidR="0039379F" w:rsidRPr="00101E87">
        <w:t xml:space="preserve"> с.Ножай-Юрт» состоялся районный семинар- педсовет по   теме: «</w:t>
      </w:r>
      <w:r w:rsidR="003E1977" w:rsidRPr="00101E87">
        <w:t>Формирование и развитие творческого потенциала педагогов в условиях реализации ФГОС НОО,ФГОСООО,и ФГОС ОВЗ</w:t>
      </w:r>
      <w:r w:rsidR="00A31E11">
        <w:t>.</w:t>
      </w:r>
      <w:r w:rsidRPr="00101E87">
        <w:t xml:space="preserve">   Высшей формой коллективной и методической работы всегда был и</w:t>
      </w:r>
      <w:r w:rsidR="00A31E11">
        <w:t xml:space="preserve"> остается педагогический совет.</w:t>
      </w:r>
      <w:r w:rsidR="004E3CC8" w:rsidRPr="00101E87">
        <w:t xml:space="preserve"> В течение 2018-2019</w:t>
      </w:r>
      <w:r w:rsidRPr="00101E87">
        <w:t xml:space="preserve"> учебного года проведены методические педагогические советы: «Адаптационный период учащихся 1-х и 5-х классов», «Развитие профессиональных компетентностей педагогов гимназии как фактор повышения качества </w:t>
      </w:r>
      <w:r w:rsidRPr="00101E87">
        <w:lastRenderedPageBreak/>
        <w:t>образования в соответствии с современными требованиями», «Повышение качества образования через продуктивное освоение современных педагогических и информационных технологий в условиях гимназии», «Проектно-исследовательская деятельность учащихся – одна из ведущих технологий обучени</w:t>
      </w:r>
      <w:r w:rsidR="00A31E11">
        <w:t>я на всех уровнях образования».</w:t>
      </w:r>
      <w:r w:rsidR="00BD0906" w:rsidRPr="00101E87">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 вносить дополнения и изменения в методи</w:t>
      </w:r>
      <w:r w:rsidR="00F868CB" w:rsidRPr="00101E87">
        <w:t>ческую работу с педагогами гимназии</w:t>
      </w:r>
      <w:r w:rsidR="00BD0906" w:rsidRPr="00101E87">
        <w:t>.</w:t>
      </w:r>
    </w:p>
    <w:p w:rsidR="00583415" w:rsidRPr="00101E87" w:rsidRDefault="00F868CB" w:rsidP="00C703EC">
      <w:pPr>
        <w:pStyle w:val="a6"/>
        <w:spacing w:after="300" w:line="300" w:lineRule="atLeast"/>
        <w:jc w:val="both"/>
        <w:rPr>
          <w:b/>
          <w:sz w:val="24"/>
          <w:szCs w:val="24"/>
        </w:rPr>
      </w:pPr>
      <w:r w:rsidRPr="00101E87">
        <w:rPr>
          <w:b/>
          <w:sz w:val="24"/>
          <w:szCs w:val="24"/>
        </w:rPr>
        <w:t> 8</w:t>
      </w:r>
      <w:r w:rsidR="00323575" w:rsidRPr="00101E87">
        <w:rPr>
          <w:b/>
          <w:sz w:val="24"/>
          <w:szCs w:val="24"/>
        </w:rPr>
        <w:t>. КАЧЕСТВО БИБЛИОТЕЧНО-ИНФОРМАЦИОННОГО ОБЕСПЕЧЕНИЯ.</w:t>
      </w:r>
    </w:p>
    <w:p w:rsidR="00C703EC" w:rsidRPr="00101E87" w:rsidRDefault="00C703EC" w:rsidP="00C703EC">
      <w:pPr>
        <w:spacing w:line="276" w:lineRule="auto"/>
        <w:jc w:val="both"/>
      </w:pPr>
      <w:r w:rsidRPr="00101E87">
        <w:t xml:space="preserve">            Библиотечно-информационное обеспечение образовательного процесса в МБОУ «Гимназия №8 </w:t>
      </w:r>
      <w:r w:rsidR="004E3CC8" w:rsidRPr="00101E87">
        <w:t xml:space="preserve">им. А А. Ахмедова </w:t>
      </w:r>
      <w:r w:rsidRPr="00101E87">
        <w:t>с.Ножай-Юрт»  осуществляет Библиотека, которая является структурным подразделением гимназии. Контроль за качеством библиотечно-информационного обеспечения образовательного процесса в МБОУ «Гимназия №8</w:t>
      </w:r>
      <w:r w:rsidR="004E3CC8" w:rsidRPr="00101E87">
        <w:t>им.А.А.Ахмедова</w:t>
      </w:r>
      <w:r w:rsidRPr="00101E87">
        <w:t xml:space="preserve">с.Ножай-Юрт» осуществляет заместитель директора по учебной работе. Библиотека занимает специальное помещение на третьем  этаже здания гимназии. Абонемент совмещен с читальным залом. Библиотека оборудована на  25 рабочих мест для читателей, корпусной стенкой, выставочными стеллажами, каталожным шкафом, телевизором,   интерактивной доской и  компьютером для читателей имеющим доступ к сети Интернет.  </w:t>
      </w:r>
    </w:p>
    <w:p w:rsidR="00C703EC" w:rsidRPr="00101E87" w:rsidRDefault="00C703EC" w:rsidP="00C703EC">
      <w:pPr>
        <w:spacing w:line="276" w:lineRule="auto"/>
        <w:jc w:val="both"/>
      </w:pPr>
      <w:r w:rsidRPr="00101E87">
        <w:t xml:space="preserve">       Хранилище учебной литературы находится в отдельном помещении. </w:t>
      </w:r>
    </w:p>
    <w:p w:rsidR="00C703EC" w:rsidRPr="00101E87" w:rsidRDefault="00C703EC" w:rsidP="00C703EC"/>
    <w:p w:rsidR="00C703EC" w:rsidRPr="00101E87" w:rsidRDefault="00C703EC" w:rsidP="00C703EC">
      <w:pPr>
        <w:spacing w:before="33" w:after="33"/>
      </w:pPr>
      <w:r w:rsidRPr="00101E87">
        <w:t>Основными направлениями деятельности библиотеки являлись:</w:t>
      </w:r>
    </w:p>
    <w:p w:rsidR="00C703EC" w:rsidRPr="00101E87" w:rsidRDefault="00C703EC" w:rsidP="00C703EC">
      <w:pPr>
        <w:spacing w:before="33" w:after="33"/>
      </w:pPr>
      <w:r w:rsidRPr="00101E87">
        <w:t>- обеспечение учебно-воспитательного процесса и самообразования путем библиотечного информационно-библиографического обслуживания обучающихся и педагогов;</w:t>
      </w:r>
    </w:p>
    <w:p w:rsidR="00C703EC" w:rsidRPr="00101E87" w:rsidRDefault="00C703EC" w:rsidP="00C703EC">
      <w:pPr>
        <w:spacing w:before="33" w:after="33"/>
      </w:pPr>
      <w:r w:rsidRPr="00101E87">
        <w:t>- обучение читателей пользованию книгой и другими носителями информации, поиску, отбору и умению оценивать информацию;</w:t>
      </w:r>
    </w:p>
    <w:p w:rsidR="00C703EC" w:rsidRPr="00101E87" w:rsidRDefault="00C703EC" w:rsidP="00C703EC">
      <w:pPr>
        <w:spacing w:before="33" w:after="33"/>
      </w:pPr>
      <w:r w:rsidRPr="00101E87">
        <w:t>- формирование эстетической, экологической культуры и интереса к здоровому образу жизни.</w:t>
      </w:r>
    </w:p>
    <w:p w:rsidR="00C703EC" w:rsidRPr="00101E87" w:rsidRDefault="00C703EC" w:rsidP="00C703EC">
      <w:pPr>
        <w:spacing w:before="33" w:after="33"/>
      </w:pPr>
      <w:r w:rsidRPr="00101E87">
        <w:t>В библиотеке выделены следующие группы читателей:</w:t>
      </w:r>
    </w:p>
    <w:p w:rsidR="00C703EC" w:rsidRPr="00101E87" w:rsidRDefault="00C703EC" w:rsidP="00C703EC">
      <w:pPr>
        <w:spacing w:before="33" w:after="33"/>
      </w:pPr>
      <w:r w:rsidRPr="00101E87">
        <w:t>· обучающиеся начальной ступени – 73 человек;</w:t>
      </w:r>
    </w:p>
    <w:p w:rsidR="00C703EC" w:rsidRPr="00101E87" w:rsidRDefault="00C703EC" w:rsidP="00C703EC">
      <w:pPr>
        <w:spacing w:before="33" w:after="33"/>
      </w:pPr>
      <w:r w:rsidRPr="00101E87">
        <w:t>· обучающиеся основной ступени – 58 человек;</w:t>
      </w:r>
    </w:p>
    <w:p w:rsidR="00C703EC" w:rsidRPr="00101E87" w:rsidRDefault="00C703EC" w:rsidP="00C703EC">
      <w:pPr>
        <w:spacing w:before="33" w:after="33"/>
      </w:pPr>
      <w:r w:rsidRPr="00101E87">
        <w:t>· обучающиеся старшей ступени – 11 человек;</w:t>
      </w:r>
    </w:p>
    <w:p w:rsidR="00C703EC" w:rsidRPr="00101E87" w:rsidRDefault="00C703EC" w:rsidP="00C703EC">
      <w:pPr>
        <w:spacing w:before="33" w:after="33"/>
      </w:pPr>
      <w:r w:rsidRPr="00101E87">
        <w:t>· педагогические работники – 14 человек;</w:t>
      </w:r>
    </w:p>
    <w:p w:rsidR="00C703EC" w:rsidRPr="00101E87" w:rsidRDefault="00C703EC" w:rsidP="00C703EC">
      <w:pPr>
        <w:spacing w:before="33" w:after="33"/>
      </w:pPr>
      <w:r w:rsidRPr="00101E87">
        <w:t>Всего</w:t>
      </w:r>
      <w:r w:rsidR="004E3CC8" w:rsidRPr="00101E87">
        <w:t xml:space="preserve"> в 2018</w:t>
      </w:r>
      <w:r w:rsidRPr="00101E87">
        <w:t xml:space="preserve"> году обслуживалось 350 читателя. Число посещений - 687, объём книговыдачи – 402 экз.</w:t>
      </w:r>
    </w:p>
    <w:p w:rsidR="00C703EC" w:rsidRPr="00101E87" w:rsidRDefault="00C703EC" w:rsidP="00C703EC">
      <w:pPr>
        <w:spacing w:before="33" w:after="33"/>
      </w:pPr>
      <w:r w:rsidRPr="00101E87">
        <w:t>Обновление фонда идёт очень слабо, новая художественная литература для детей и подростков  не поступила за несколько последних лет.</w:t>
      </w:r>
    </w:p>
    <w:p w:rsidR="00C703EC" w:rsidRPr="00101E87" w:rsidRDefault="00C703EC" w:rsidP="00C703EC">
      <w:pPr>
        <w:spacing w:before="33" w:after="33"/>
      </w:pPr>
      <w:r w:rsidRPr="00101E87">
        <w:t>Фонд библиотеки укомплектован справочной, художественной литературой, периодическими изданиями для педагогических работников и учащихся, методической литературой, учебниками. Создан фонд медиатеки, который состоит из набора CD-ROM дисков.</w:t>
      </w:r>
    </w:p>
    <w:p w:rsidR="00C703EC" w:rsidRPr="00101E87" w:rsidRDefault="00C703EC" w:rsidP="00C703EC">
      <w:pPr>
        <w:spacing w:before="33" w:after="33"/>
      </w:pPr>
    </w:p>
    <w:p w:rsidR="00C703EC" w:rsidRPr="00101E87" w:rsidRDefault="00C703EC" w:rsidP="00C703EC">
      <w:pPr>
        <w:jc w:val="both"/>
        <w:rPr>
          <w:b/>
          <w:i/>
        </w:rPr>
      </w:pPr>
      <w:r w:rsidRPr="00101E87">
        <w:rPr>
          <w:b/>
          <w:i/>
        </w:rPr>
        <w:t>Состояние книжного фонда:</w:t>
      </w:r>
    </w:p>
    <w:p w:rsidR="00C703EC" w:rsidRPr="00101E87" w:rsidRDefault="00C703EC" w:rsidP="00F050DE">
      <w:pPr>
        <w:pStyle w:val="ae"/>
        <w:numPr>
          <w:ilvl w:val="0"/>
          <w:numId w:val="26"/>
        </w:numPr>
        <w:spacing w:before="33" w:after="33"/>
        <w:rPr>
          <w:b/>
          <w:u w:val="single"/>
        </w:rPr>
      </w:pPr>
      <w:r w:rsidRPr="00101E87">
        <w:rPr>
          <w:b/>
          <w:u w:val="single"/>
        </w:rPr>
        <w:t xml:space="preserve">Общий объем фонда – </w:t>
      </w:r>
      <w:r w:rsidR="00AA3B5F" w:rsidRPr="00101E87">
        <w:rPr>
          <w:b/>
          <w:u w:val="single"/>
        </w:rPr>
        <w:t xml:space="preserve">13392 </w:t>
      </w:r>
      <w:r w:rsidRPr="00101E87">
        <w:rPr>
          <w:b/>
          <w:u w:val="single"/>
        </w:rPr>
        <w:t>экз.</w:t>
      </w:r>
    </w:p>
    <w:p w:rsidR="00C703EC" w:rsidRPr="00101E87" w:rsidRDefault="00C703EC" w:rsidP="00F050DE">
      <w:pPr>
        <w:pStyle w:val="ae"/>
        <w:numPr>
          <w:ilvl w:val="0"/>
          <w:numId w:val="26"/>
        </w:numPr>
        <w:spacing w:before="33" w:after="33"/>
        <w:rPr>
          <w:b/>
          <w:u w:val="single"/>
        </w:rPr>
      </w:pPr>
      <w:r w:rsidRPr="00101E87">
        <w:rPr>
          <w:b/>
          <w:u w:val="single"/>
        </w:rPr>
        <w:t xml:space="preserve">учебный фонд – </w:t>
      </w:r>
      <w:r w:rsidR="00AA3B5F" w:rsidRPr="00101E87">
        <w:rPr>
          <w:b/>
          <w:u w:val="single"/>
        </w:rPr>
        <w:t>10146</w:t>
      </w:r>
      <w:r w:rsidRPr="00101E87">
        <w:rPr>
          <w:b/>
          <w:u w:val="single"/>
        </w:rPr>
        <w:t xml:space="preserve"> экз.</w:t>
      </w:r>
    </w:p>
    <w:p w:rsidR="00C703EC" w:rsidRPr="00101E87" w:rsidRDefault="00C703EC" w:rsidP="00C703EC">
      <w:pPr>
        <w:spacing w:before="33" w:after="33"/>
      </w:pPr>
      <w:r w:rsidRPr="00101E87">
        <w:t>Из них:</w:t>
      </w:r>
    </w:p>
    <w:p w:rsidR="00C703EC" w:rsidRPr="00101E87" w:rsidRDefault="00C703EC" w:rsidP="00C703EC">
      <w:pPr>
        <w:spacing w:before="33" w:after="33"/>
      </w:pPr>
      <w:r w:rsidRPr="00101E87">
        <w:t>Худ. Лит.-</w:t>
      </w:r>
      <w:r w:rsidR="00AA3B5F" w:rsidRPr="00101E87">
        <w:t>1820</w:t>
      </w:r>
    </w:p>
    <w:p w:rsidR="00C703EC" w:rsidRPr="00101E87" w:rsidRDefault="00C703EC" w:rsidP="00C703EC">
      <w:pPr>
        <w:spacing w:before="33" w:after="33"/>
      </w:pPr>
      <w:r w:rsidRPr="00101E87">
        <w:t xml:space="preserve">Метод. </w:t>
      </w:r>
      <w:r w:rsidR="00A31E11" w:rsidRPr="00101E87">
        <w:t>П</w:t>
      </w:r>
      <w:r w:rsidRPr="00101E87">
        <w:t>особия</w:t>
      </w:r>
      <w:r w:rsidR="00A31E11">
        <w:t>-</w:t>
      </w:r>
      <w:r w:rsidR="00AA3B5F" w:rsidRPr="00101E87">
        <w:t>1426</w:t>
      </w:r>
    </w:p>
    <w:p w:rsidR="00C703EC" w:rsidRPr="00101E87" w:rsidRDefault="00C703EC" w:rsidP="00C703EC">
      <w:pPr>
        <w:spacing w:before="33" w:after="33"/>
      </w:pPr>
      <w:r w:rsidRPr="00101E87">
        <w:lastRenderedPageBreak/>
        <w:t>Словари-172</w:t>
      </w:r>
    </w:p>
    <w:p w:rsidR="00C703EC" w:rsidRPr="00101E87" w:rsidRDefault="00C703EC" w:rsidP="00C703EC">
      <w:pPr>
        <w:spacing w:before="33" w:after="33"/>
      </w:pPr>
      <w:r w:rsidRPr="00101E87">
        <w:t>ИКТ (программы для уч-ся)-373</w:t>
      </w:r>
    </w:p>
    <w:p w:rsidR="00C703EC" w:rsidRPr="00101E87" w:rsidRDefault="00C703EC" w:rsidP="00C703EC">
      <w:pPr>
        <w:spacing w:before="33" w:after="33"/>
      </w:pPr>
      <w:r w:rsidRPr="00101E87">
        <w:t>· фонд медиатеки – 42 экз.</w:t>
      </w:r>
    </w:p>
    <w:p w:rsidR="00C703EC" w:rsidRPr="00101E87" w:rsidRDefault="00C703EC" w:rsidP="00C703EC">
      <w:pPr>
        <w:spacing w:before="33" w:after="33"/>
      </w:pPr>
    </w:p>
    <w:p w:rsidR="00C703EC" w:rsidRPr="00101E87" w:rsidRDefault="00C703EC" w:rsidP="00C703EC">
      <w:pPr>
        <w:spacing w:before="33" w:after="33"/>
      </w:pPr>
      <w:r w:rsidRPr="00101E87">
        <w:t>Расстановка фонда учебников произведена по классам для начального звена, для среднего и старшего звена – по предметам. По мере поступления новых учебников, продолжала пополняться и редактироваться картотека учебников.</w:t>
      </w:r>
    </w:p>
    <w:p w:rsidR="00C703EC" w:rsidRPr="00101E87" w:rsidRDefault="00C703EC" w:rsidP="00C703EC">
      <w:pPr>
        <w:spacing w:before="33" w:after="33"/>
      </w:pPr>
      <w:r w:rsidRPr="00101E87">
        <w:t>Сделан</w:t>
      </w:r>
      <w:r w:rsidR="00CE31B9" w:rsidRPr="00101E87">
        <w:t xml:space="preserve"> заказ на новые учебники на 2019-2020</w:t>
      </w:r>
      <w:r w:rsidRPr="00101E87">
        <w:t xml:space="preserve"> учебный год, покупаемые в фонд гимназии за счет субвенций. В формировании заказа участвовали учителя - предметники, библиотекарь, руководители кафедр  и администрация гимназии. </w:t>
      </w:r>
      <w:r w:rsidRPr="00101E87">
        <w:br/>
        <w:t>В целях профилактики сохранности учебников, библиотекарем проводились беседы с читателями-детьми на абонементе, а классными руководителями на классных часах. Систематически проводились рейды по сохранности учебников.</w:t>
      </w:r>
    </w:p>
    <w:p w:rsidR="00C703EC" w:rsidRPr="00101E87" w:rsidRDefault="00C703EC" w:rsidP="00C703EC">
      <w:pPr>
        <w:spacing w:before="33" w:after="33"/>
      </w:pPr>
      <w:r w:rsidRPr="00101E87">
        <w:t>В конце учебного года по графику проходит сдача учебни</w:t>
      </w:r>
      <w:r w:rsidRPr="00101E87">
        <w:softHyphen/>
        <w:t>ков по классам.</w:t>
      </w:r>
    </w:p>
    <w:p w:rsidR="00C703EC" w:rsidRDefault="00C703EC" w:rsidP="00C703EC">
      <w:pPr>
        <w:spacing w:before="33" w:after="33"/>
        <w:rPr>
          <w:b/>
          <w:bCs/>
        </w:rPr>
      </w:pPr>
    </w:p>
    <w:p w:rsidR="00A31E11" w:rsidRDefault="00A31E11" w:rsidP="00C703EC">
      <w:pPr>
        <w:spacing w:before="33" w:after="33"/>
        <w:rPr>
          <w:b/>
          <w:bCs/>
        </w:rPr>
      </w:pPr>
    </w:p>
    <w:p w:rsidR="00A31E11" w:rsidRPr="00101E87" w:rsidRDefault="00A31E11" w:rsidP="00C703EC">
      <w:pPr>
        <w:spacing w:before="33" w:after="33"/>
        <w:rPr>
          <w:b/>
          <w:bCs/>
        </w:rPr>
      </w:pPr>
    </w:p>
    <w:p w:rsidR="00C703EC" w:rsidRPr="00101E87" w:rsidRDefault="00C703EC" w:rsidP="00C703EC">
      <w:pPr>
        <w:spacing w:before="33" w:after="33"/>
        <w:rPr>
          <w:b/>
          <w:bCs/>
        </w:rPr>
      </w:pPr>
      <w:r w:rsidRPr="00101E87">
        <w:rPr>
          <w:b/>
          <w:bCs/>
        </w:rPr>
        <w:t>Обслуживание читателей</w:t>
      </w:r>
    </w:p>
    <w:p w:rsidR="00C703EC" w:rsidRPr="00101E87" w:rsidRDefault="00C703EC" w:rsidP="00C703EC">
      <w:pPr>
        <w:spacing w:before="33" w:after="33"/>
      </w:pPr>
      <w:r w:rsidRPr="00101E87">
        <w:t xml:space="preserve">                Библиотечное обслуживание осуществлялось в соответствии с «Положением о библиотеке». Читатели получали во временное пользование печатные издания, издания на нетрадиционных носителях. С совершенствованием традиционных, идет освоение новых библиотечных технологий. Значительно расширился ассортимент библиотечно-информационных услуг, повысилось их качество на основе использования оргтехники. Фонд библиотеки включал нетрадиционные носители информации: CD и DVD, Интернет. Медиатека насчитывала 42 наименование по разным предметным областям. Медиатека играла большую роль в подготовке видео-уроков, позволяла библиотекарю и педагогам гимназии повысить качество работы и преподавания. Так же читатели пользовались библиографическим и справочно-информационным обслуживанием, принимали участие в массовых мероприятиях. В работе библиотеки использовались различные формы и методы привлечения детей к книге, воспитанию интереса к чтению. </w:t>
      </w:r>
    </w:p>
    <w:p w:rsidR="00C703EC" w:rsidRPr="00101E87" w:rsidRDefault="00C703EC" w:rsidP="00C703EC">
      <w:pPr>
        <w:spacing w:before="33" w:after="33"/>
      </w:pPr>
      <w:r w:rsidRPr="00101E87">
        <w:t>В начале года было проведено анкетирование «Что читают дети?», анализ анкет показал, что число читающих детей резко уменьшается, чаще всего обучающиеся выбирают художественную литературу по программе, по личному выбору художественную литературу. Наблюдения родителей, педагогов, библиотекаря показывают, что нынешние дети стали меньше читать, чем их сверстники  5 – 10 лет назад. Причина этого невысокого интереса к чтению заключается в увлечении телевизором, компьютерными играми. Дети в основном читают приключенческую литературу, детективы современных авторов. В школьной библиотеке таких изданий крайне мало.</w:t>
      </w:r>
    </w:p>
    <w:p w:rsidR="00C703EC" w:rsidRPr="00101E87" w:rsidRDefault="00C703EC" w:rsidP="00C703EC">
      <w:pPr>
        <w:spacing w:before="33" w:after="33"/>
      </w:pPr>
      <w:r w:rsidRPr="00101E87">
        <w:t>В целях пропаганды чтения и повышения пр</w:t>
      </w:r>
      <w:r w:rsidR="004E3CC8" w:rsidRPr="00101E87">
        <w:t>естижа читающего человека 2018-2019</w:t>
      </w:r>
      <w:r w:rsidRPr="00101E87">
        <w:t xml:space="preserve"> учебном году прошли совместные с учителями-предметникам</w:t>
      </w:r>
      <w:r w:rsidR="00A31E11">
        <w:t>и библиотечные мероприятия во 2-</w:t>
      </w:r>
      <w:r w:rsidRPr="00101E87">
        <w:t>10- х классах:</w:t>
      </w:r>
    </w:p>
    <w:p w:rsidR="00C703EC" w:rsidRPr="00101E87" w:rsidRDefault="00C703EC" w:rsidP="00C703EC">
      <w:pPr>
        <w:pStyle w:val="ae"/>
        <w:ind w:left="0"/>
      </w:pPr>
      <w:r w:rsidRPr="00101E87">
        <w:t>А. Блок. Детские годы. Мотив единения человека и природы в стихотворении «Летний вечер», целью которой было углубить представление учащихся о жизни и творчестве А.Блока</w:t>
      </w:r>
    </w:p>
    <w:p w:rsidR="00C703EC" w:rsidRPr="00101E87" w:rsidRDefault="00C703EC" w:rsidP="00C703EC">
      <w:pPr>
        <w:pStyle w:val="ae"/>
        <w:ind w:left="0"/>
        <w:rPr>
          <w:b/>
        </w:rPr>
      </w:pPr>
      <w:r w:rsidRPr="00101E87">
        <w:t>План-конспект внеклассного мероприятия («В гостях у Ивана Корневича Чуковского», посвященного 135-летию со дня рождения  И. К. Чуковского), а также внеклассное мероприятие для учащихся 5-7 классов по теме: «Энергосбережение» ( формирование эергосберегающего типа мышления; развитие интереса учеников к энергосбережению и желания к созданию новых методов экономии энергии. (Зав. библиотекой М.К. Идалова). Уроки прошли в форме классных часов</w:t>
      </w:r>
      <w:r w:rsidRPr="00101E87">
        <w:rPr>
          <w:b/>
        </w:rPr>
        <w:t>.</w:t>
      </w:r>
    </w:p>
    <w:p w:rsidR="00C703EC" w:rsidRPr="00101E87" w:rsidRDefault="00C703EC" w:rsidP="00C703EC">
      <w:pPr>
        <w:pStyle w:val="ae"/>
        <w:ind w:left="0"/>
      </w:pPr>
      <w:r w:rsidRPr="00101E87">
        <w:t xml:space="preserve">Урок-игра «Великолепная семерка» 7 кл, «Геометрическая прогрессия» (история про шахматы 9 кл.) (Провела учитель математики П.М. Магамедова). Была проведена </w:t>
      </w:r>
      <w:r w:rsidRPr="00101E87">
        <w:lastRenderedPageBreak/>
        <w:t>интеллектуальная игра среди учащихся 9-11-х классов «Мой взгляд», целью которой было ознакомить учащихся с основами российского законодательства, также проанализировать типичные правонарушения среди несовершеннолетних.</w:t>
      </w:r>
    </w:p>
    <w:p w:rsidR="00C703EC" w:rsidRPr="00101E87" w:rsidRDefault="00C703EC" w:rsidP="00C703EC">
      <w:pPr>
        <w:pStyle w:val="ae"/>
        <w:ind w:left="0"/>
        <w:jc w:val="both"/>
      </w:pPr>
      <w:r w:rsidRPr="00101E87">
        <w:t xml:space="preserve">Велась работа над проектом  «Самый читающий ученик», в целях пропаганды чтения среди учащихся, расширения их читательского кругозора, повышения интереса к литературе . В конкурсе приняли участие 51 учащийся. Свои читательские дневники представили: с 5-го по 10 кл. по старшему звену и в начальном звене со 2-го по 4 кл. </w:t>
      </w:r>
    </w:p>
    <w:p w:rsidR="00C703EC" w:rsidRPr="00101E87" w:rsidRDefault="00C703EC" w:rsidP="00C703EC">
      <w:pPr>
        <w:pStyle w:val="ae"/>
        <w:ind w:left="0"/>
        <w:jc w:val="both"/>
      </w:pPr>
      <w:r w:rsidRPr="00101E87">
        <w:t xml:space="preserve">  Жюри учитывало количество прочитанных книг, эстетическое оформление дневников. Рассмотрев и изучив читательские дневники, жюри постановило:</w:t>
      </w:r>
    </w:p>
    <w:p w:rsidR="00C703EC" w:rsidRPr="00101E87" w:rsidRDefault="00C703EC" w:rsidP="00C703EC">
      <w:pPr>
        <w:pStyle w:val="ae"/>
        <w:ind w:left="0"/>
        <w:jc w:val="both"/>
      </w:pPr>
      <w:r w:rsidRPr="00101E87">
        <w:t xml:space="preserve">   Присудить по нач. классам</w:t>
      </w:r>
    </w:p>
    <w:p w:rsidR="00C703EC" w:rsidRPr="00101E87" w:rsidRDefault="00C703EC" w:rsidP="00C703EC">
      <w:pPr>
        <w:pStyle w:val="ae"/>
        <w:ind w:left="0"/>
        <w:jc w:val="both"/>
      </w:pPr>
      <w:r w:rsidRPr="00101E87">
        <w:t xml:space="preserve">     1-е место –СетихановойХаве ,уч-це 4 б класса;</w:t>
      </w:r>
    </w:p>
    <w:p w:rsidR="00C703EC" w:rsidRPr="00101E87" w:rsidRDefault="00C703EC" w:rsidP="00C703EC">
      <w:pPr>
        <w:pStyle w:val="ae"/>
        <w:ind w:left="0"/>
        <w:jc w:val="both"/>
      </w:pPr>
      <w:r w:rsidRPr="00101E87">
        <w:t xml:space="preserve">     2-е</w:t>
      </w:r>
      <w:r w:rsidR="00A31E11">
        <w:t xml:space="preserve"> место СалбановойРаяне, уч-це 4</w:t>
      </w:r>
      <w:r w:rsidRPr="00101E87">
        <w:t xml:space="preserve"> б класса;</w:t>
      </w:r>
    </w:p>
    <w:p w:rsidR="00C703EC" w:rsidRPr="00101E87" w:rsidRDefault="00C703EC" w:rsidP="00C703EC">
      <w:pPr>
        <w:pStyle w:val="ae"/>
        <w:ind w:left="0"/>
        <w:jc w:val="both"/>
      </w:pPr>
      <w:r w:rsidRPr="00101E87">
        <w:t xml:space="preserve">     3-</w:t>
      </w:r>
      <w:r w:rsidR="00A31E11">
        <w:t>е место Дасаевой Иман, уч-це 4</w:t>
      </w:r>
      <w:r w:rsidRPr="00101E87">
        <w:t xml:space="preserve"> б класса</w:t>
      </w:r>
    </w:p>
    <w:p w:rsidR="00C703EC" w:rsidRPr="00101E87" w:rsidRDefault="00C703EC" w:rsidP="00C703EC">
      <w:pPr>
        <w:pStyle w:val="ae"/>
        <w:ind w:left="0"/>
        <w:jc w:val="both"/>
      </w:pPr>
      <w:r w:rsidRPr="00101E87">
        <w:t xml:space="preserve">   По 5-10 кл:</w:t>
      </w:r>
    </w:p>
    <w:p w:rsidR="00C703EC" w:rsidRPr="00101E87" w:rsidRDefault="00A31E11" w:rsidP="00C703EC">
      <w:pPr>
        <w:pStyle w:val="ae"/>
        <w:ind w:left="0"/>
        <w:jc w:val="both"/>
      </w:pPr>
      <w:r>
        <w:t xml:space="preserve"> 1-е место СалбановойРадиме – 9</w:t>
      </w:r>
      <w:r w:rsidR="00C703EC" w:rsidRPr="00101E87">
        <w:t xml:space="preserve"> б кл;</w:t>
      </w:r>
    </w:p>
    <w:p w:rsidR="00C703EC" w:rsidRPr="00101E87" w:rsidRDefault="00A31E11" w:rsidP="00C703EC">
      <w:pPr>
        <w:pStyle w:val="ae"/>
        <w:ind w:left="0"/>
        <w:jc w:val="both"/>
      </w:pPr>
      <w:r>
        <w:t xml:space="preserve">  2-е место СетихановойРаяне- 9</w:t>
      </w:r>
      <w:r w:rsidR="00C703EC" w:rsidRPr="00101E87">
        <w:t xml:space="preserve"> б кл;</w:t>
      </w:r>
    </w:p>
    <w:p w:rsidR="00C703EC" w:rsidRPr="00101E87" w:rsidRDefault="00C703EC" w:rsidP="00C703EC">
      <w:pPr>
        <w:pStyle w:val="ae"/>
        <w:ind w:left="0"/>
        <w:jc w:val="both"/>
      </w:pPr>
      <w:r w:rsidRPr="00101E87">
        <w:t xml:space="preserve">    3-е место ЭльсаевойМархе- </w:t>
      </w:r>
      <w:r w:rsidR="00A31E11">
        <w:t>11</w:t>
      </w:r>
      <w:r w:rsidRPr="00101E87">
        <w:t>кл.</w:t>
      </w:r>
    </w:p>
    <w:p w:rsidR="00C703EC" w:rsidRPr="00101E87" w:rsidRDefault="00C703EC" w:rsidP="00C703EC">
      <w:pPr>
        <w:jc w:val="both"/>
      </w:pPr>
      <w:r w:rsidRPr="00101E87">
        <w:t xml:space="preserve">        В рамках празднования 72-ой годовщины Великой Победы проводилась литературная композиция  « У войны не женское лицо» для обучающихся старших классов.</w:t>
      </w:r>
    </w:p>
    <w:p w:rsidR="00C703EC" w:rsidRPr="00101E87" w:rsidRDefault="00C703EC" w:rsidP="00C703EC">
      <w:pPr>
        <w:spacing w:before="33" w:after="33"/>
      </w:pPr>
      <w:r w:rsidRPr="00101E87">
        <w:rPr>
          <w:bdr w:val="none" w:sz="0" w:space="0" w:color="auto" w:frame="1"/>
          <w:shd w:val="clear" w:color="auto" w:fill="FFFFFF"/>
        </w:rPr>
        <w:t xml:space="preserve">       Также мы участвуем в проекте «Электронная библиотека Литрес: школа». Этот проект позволяет школьным библиотекарям выдавать электронные книги прямо на устройства читателей. Учащиеся школы, подключившись к "ЛитРес: школа", смогут получать бесплатный доступ к электронным книгам по школьной программе, для внеклассного чтения и книги для патриотического воспитания. Главное достоинство системы – быстрое получение книг в любом месте, где есть Интернет, а также удобное чтение на любых устройствах: компьютере, ноутбуке, планшете или сматфоне (в том числе и в режиме «офлайн»). Воспользоваться приложением смогут как обладатели мобильных устройств на базе Android и iOS, так и пользователи WindowsPhonе. Читать книги можно не только в онлайн-режиме, но и при отсутствии интернета.</w:t>
      </w:r>
      <w:r w:rsidRPr="00101E87">
        <w:rPr>
          <w:bdr w:val="none" w:sz="0" w:space="0" w:color="auto" w:frame="1"/>
          <w:shd w:val="clear" w:color="auto" w:fill="FFFFFF"/>
        </w:rPr>
        <w:br/>
        <w:t>Всем учащимся были выданы читательские  билеты, и они имеют свой для пользования  электронный почтовый ящик (e-mail) или номер мобильного телефона.</w:t>
      </w:r>
      <w:r w:rsidRPr="00101E87">
        <w:rPr>
          <w:rStyle w:val="apple-converted-space"/>
          <w:bdr w:val="none" w:sz="0" w:space="0" w:color="auto" w:frame="1"/>
          <w:shd w:val="clear" w:color="auto" w:fill="FFFFFF"/>
        </w:rPr>
        <w:t> </w:t>
      </w:r>
      <w:r w:rsidRPr="00101E87">
        <w:br/>
      </w:r>
      <w:r w:rsidRPr="00101E87">
        <w:rPr>
          <w:bdr w:val="none" w:sz="0" w:space="0" w:color="auto" w:frame="1"/>
          <w:shd w:val="clear" w:color="auto" w:fill="FFFFFF"/>
        </w:rPr>
        <w:t>      Этот проект решает проблему обеспеченности школьных библиотек литературными произведениями, изучаемыми по школьной программе.</w:t>
      </w:r>
      <w:r w:rsidRPr="00101E87">
        <w:rPr>
          <w:rStyle w:val="apple-converted-space"/>
          <w:bdr w:val="none" w:sz="0" w:space="0" w:color="auto" w:frame="1"/>
          <w:shd w:val="clear" w:color="auto" w:fill="FFFFFF"/>
        </w:rPr>
        <w:t> </w:t>
      </w:r>
    </w:p>
    <w:p w:rsidR="00C703EC" w:rsidRPr="00101E87" w:rsidRDefault="00C703EC" w:rsidP="00C703EC">
      <w:pPr>
        <w:spacing w:before="33" w:after="33"/>
      </w:pPr>
      <w:r w:rsidRPr="00101E87">
        <w:t>В течение года велась и работа с родителями: индивидуальные беседы о чтении детей, бережном отношении к книге, но в основном эта работа велась нерегулярно, ситуативно.</w:t>
      </w:r>
    </w:p>
    <w:p w:rsidR="00C703EC" w:rsidRPr="00101E87" w:rsidRDefault="00C703EC" w:rsidP="00C703EC">
      <w:pPr>
        <w:spacing w:before="33" w:after="33"/>
      </w:pPr>
      <w:r w:rsidRPr="00101E87">
        <w:t>Большое значение в работе библиотеки играет уровень квалификации библиотекаря.</w:t>
      </w:r>
    </w:p>
    <w:p w:rsidR="00C703EC" w:rsidRPr="00101E87" w:rsidRDefault="00C703EC" w:rsidP="00C703EC">
      <w:pPr>
        <w:spacing w:before="33" w:after="33"/>
      </w:pPr>
      <w:r w:rsidRPr="00101E87">
        <w:t>Отрицательные моменты в работе библиотеки складываются на основе недостаточного финансирования, устаревания фонда художественной и методической литерату</w:t>
      </w:r>
      <w:r w:rsidR="00CE31B9" w:rsidRPr="00101E87">
        <w:t>ры. Задачи, поставленные на 2017-2018</w:t>
      </w:r>
      <w:r w:rsidRPr="00101E87">
        <w:t xml:space="preserve"> учебный год, в полной мере не были выполнены. </w:t>
      </w:r>
    </w:p>
    <w:p w:rsidR="00583415" w:rsidRPr="00101E87" w:rsidRDefault="00583415" w:rsidP="00D92366">
      <w:pPr>
        <w:rPr>
          <w:b/>
        </w:rPr>
      </w:pPr>
    </w:p>
    <w:p w:rsidR="008C58A9" w:rsidRPr="00101E87" w:rsidRDefault="008C58A9" w:rsidP="008C58A9">
      <w:pPr>
        <w:rPr>
          <w:b/>
        </w:rPr>
      </w:pPr>
      <w:r w:rsidRPr="00101E87">
        <w:rPr>
          <w:b/>
        </w:rPr>
        <w:t>По результатам анализа качества библиотечно-информационного обеспечения МБОУ «Гимназия №8</w:t>
      </w:r>
      <w:r w:rsidR="00CE31B9" w:rsidRPr="00101E87">
        <w:rPr>
          <w:b/>
        </w:rPr>
        <w:t>им.А.А.Ахмедова</w:t>
      </w:r>
      <w:r w:rsidRPr="00101E87">
        <w:rPr>
          <w:b/>
        </w:rPr>
        <w:t xml:space="preserve"> с.Ножай-Юрт» констатируется, что:</w:t>
      </w:r>
    </w:p>
    <w:p w:rsidR="008C58A9" w:rsidRPr="00101E87" w:rsidRDefault="008C58A9" w:rsidP="008C58A9">
      <w:pPr>
        <w:rPr>
          <w:b/>
        </w:rPr>
      </w:pPr>
    </w:p>
    <w:p w:rsidR="008C58A9" w:rsidRPr="00101E87" w:rsidRDefault="008C58A9" w:rsidP="00F050DE">
      <w:pPr>
        <w:pStyle w:val="ae"/>
        <w:numPr>
          <w:ilvl w:val="0"/>
          <w:numId w:val="27"/>
        </w:numPr>
        <w:jc w:val="both"/>
        <w:rPr>
          <w:b/>
        </w:rPr>
      </w:pPr>
      <w:r w:rsidRPr="00101E87">
        <w:t xml:space="preserve">Осуществляется результативная работа по полному обеспечению учебниками и учебными пособиями через создание полного, самостоятельного фонда учебников и учебных пособий и их постоянного обновления в целях реализации ФГОС НОО, ФГОС ООО и ФГОС СОО в МБОУ «Гимназия №8 </w:t>
      </w:r>
      <w:r w:rsidR="00CE31B9" w:rsidRPr="00101E87">
        <w:t xml:space="preserve">им. А. А. Ахмедова </w:t>
      </w:r>
      <w:r w:rsidRPr="00101E87">
        <w:t xml:space="preserve">с.Ножай-Юрт». Необходимо более эффективно реализовывать перспективный План обеспечения специальными учебниками, учебными пособиями, в т.ч. электронными, методической литературой и учебно-информационной литературой </w:t>
      </w:r>
      <w:r w:rsidRPr="00101E87">
        <w:rPr>
          <w:b/>
        </w:rPr>
        <w:t>обучающихся с ОВЗ и педагогов, работающих с обучающимися с ОВЗ.</w:t>
      </w:r>
    </w:p>
    <w:p w:rsidR="008C58A9" w:rsidRPr="00101E87" w:rsidRDefault="008C58A9" w:rsidP="00F050DE">
      <w:pPr>
        <w:pStyle w:val="ae"/>
        <w:numPr>
          <w:ilvl w:val="0"/>
          <w:numId w:val="27"/>
        </w:numPr>
        <w:jc w:val="both"/>
      </w:pPr>
      <w:r w:rsidRPr="00101E87">
        <w:lastRenderedPageBreak/>
        <w:t>Необходим постоянный контроль за осуществлением перераспределения финансовых средств учреждения для выделения достаточного финансирования для приобретения не только учебной литературы, но и информационных и методических изданий;</w:t>
      </w:r>
    </w:p>
    <w:p w:rsidR="008C58A9" w:rsidRPr="00101E87" w:rsidRDefault="008C58A9" w:rsidP="00F050DE">
      <w:pPr>
        <w:pStyle w:val="ae"/>
        <w:numPr>
          <w:ilvl w:val="0"/>
          <w:numId w:val="27"/>
        </w:numPr>
        <w:jc w:val="both"/>
      </w:pPr>
      <w:r w:rsidRPr="00101E87">
        <w:t>Пополнить фонд новой художественной литературой.</w:t>
      </w:r>
    </w:p>
    <w:p w:rsidR="008C58A9" w:rsidRPr="00101E87" w:rsidRDefault="008C58A9" w:rsidP="00F050DE">
      <w:pPr>
        <w:pStyle w:val="ae"/>
        <w:numPr>
          <w:ilvl w:val="0"/>
          <w:numId w:val="27"/>
        </w:numPr>
        <w:jc w:val="both"/>
      </w:pPr>
      <w:r w:rsidRPr="00101E87">
        <w:t>Обновлять стенды и выставки, проводить рекламу новых учебно-методических и  библиотечно-информационных изданий.</w:t>
      </w:r>
    </w:p>
    <w:p w:rsidR="008C58A9" w:rsidRPr="00101E87" w:rsidRDefault="008C58A9" w:rsidP="00F050DE">
      <w:pPr>
        <w:pStyle w:val="ae"/>
        <w:numPr>
          <w:ilvl w:val="0"/>
          <w:numId w:val="27"/>
        </w:numPr>
        <w:jc w:val="both"/>
      </w:pPr>
      <w:r w:rsidRPr="00101E87">
        <w:t xml:space="preserve">Продолжать работу по созданию электронного каталога. </w:t>
      </w:r>
    </w:p>
    <w:p w:rsidR="008C58A9" w:rsidRPr="00101E87" w:rsidRDefault="008C58A9" w:rsidP="00F050DE">
      <w:pPr>
        <w:pStyle w:val="ae"/>
        <w:numPr>
          <w:ilvl w:val="0"/>
          <w:numId w:val="27"/>
        </w:numPr>
        <w:jc w:val="both"/>
      </w:pPr>
      <w:r w:rsidRPr="00101E87">
        <w:t>Совершенствование эстетического вида библиотеки.</w:t>
      </w:r>
    </w:p>
    <w:p w:rsidR="008C58A9" w:rsidRPr="00101E87" w:rsidRDefault="008C58A9" w:rsidP="00F050DE">
      <w:pPr>
        <w:pStyle w:val="ae"/>
        <w:numPr>
          <w:ilvl w:val="0"/>
          <w:numId w:val="27"/>
        </w:numPr>
        <w:jc w:val="both"/>
      </w:pPr>
      <w:r w:rsidRPr="00101E87">
        <w:t>Внедрять новые, эффективные формы работы, новые ИКТ-технологии по формированию навыков независимого библиотечного пользования.</w:t>
      </w:r>
    </w:p>
    <w:p w:rsidR="008C58A9" w:rsidRPr="00101E87" w:rsidRDefault="008C58A9" w:rsidP="00F050DE">
      <w:pPr>
        <w:pStyle w:val="ae"/>
        <w:numPr>
          <w:ilvl w:val="0"/>
          <w:numId w:val="27"/>
        </w:numPr>
        <w:jc w:val="both"/>
      </w:pPr>
      <w:r w:rsidRPr="00101E87">
        <w:t>Продолжить работу над повышением качества и доступности информации, качеством обслуживания пользователей.</w:t>
      </w:r>
    </w:p>
    <w:p w:rsidR="008C58A9" w:rsidRPr="00101E87" w:rsidRDefault="008C58A9" w:rsidP="00F050DE">
      <w:pPr>
        <w:pStyle w:val="ae"/>
        <w:numPr>
          <w:ilvl w:val="0"/>
          <w:numId w:val="27"/>
        </w:numPr>
        <w:jc w:val="both"/>
      </w:pPr>
      <w:r w:rsidRPr="00101E87">
        <w:t>Продолжить работу по наполнению информацией страницы шк</w:t>
      </w:r>
      <w:r w:rsidR="00F868CB" w:rsidRPr="00101E87">
        <w:t>ольной библиотеки на сайте гимназии</w:t>
      </w:r>
      <w:r w:rsidRPr="00101E87">
        <w:t xml:space="preserve">. </w:t>
      </w:r>
    </w:p>
    <w:p w:rsidR="00583415" w:rsidRPr="00101E87" w:rsidRDefault="00583415" w:rsidP="00D92366">
      <w:pPr>
        <w:rPr>
          <w:b/>
        </w:rPr>
      </w:pPr>
    </w:p>
    <w:p w:rsidR="00CB0F1D" w:rsidRPr="00101E87" w:rsidRDefault="00CB0F1D" w:rsidP="00F050DE">
      <w:pPr>
        <w:pStyle w:val="a6"/>
        <w:numPr>
          <w:ilvl w:val="0"/>
          <w:numId w:val="20"/>
        </w:numPr>
        <w:spacing w:after="300"/>
        <w:jc w:val="both"/>
        <w:rPr>
          <w:b/>
          <w:sz w:val="24"/>
          <w:szCs w:val="24"/>
        </w:rPr>
      </w:pPr>
      <w:r w:rsidRPr="00101E87">
        <w:rPr>
          <w:b/>
          <w:sz w:val="24"/>
          <w:szCs w:val="24"/>
        </w:rPr>
        <w:t>КАЧЕСТВО МАТЕРИАЛЬНО-ТЕХНИЧЕСКОГО ОБЕСПЕЧЕНИЯ</w:t>
      </w:r>
    </w:p>
    <w:p w:rsidR="0026751E" w:rsidRPr="00101E87" w:rsidRDefault="00CB0F1D" w:rsidP="0026751E">
      <w:pPr>
        <w:tabs>
          <w:tab w:val="left" w:pos="1155"/>
        </w:tabs>
      </w:pPr>
      <w:r w:rsidRPr="00101E87">
        <w:rPr>
          <w:rStyle w:val="af2"/>
        </w:rPr>
        <w:t xml:space="preserve">       Материально – техническая база</w:t>
      </w:r>
      <w:r w:rsidRPr="00101E87">
        <w:t xml:space="preserve"> МБОУ </w:t>
      </w:r>
      <w:r w:rsidR="00CB1F4F" w:rsidRPr="00101E87">
        <w:t>«Гимназия №8</w:t>
      </w:r>
      <w:r w:rsidR="00CE31B9" w:rsidRPr="00101E87">
        <w:t>им.А.А.Ахмедова</w:t>
      </w:r>
      <w:r w:rsidR="00CB1F4F" w:rsidRPr="00101E87">
        <w:t xml:space="preserve"> с.Ножай-Юрт»</w:t>
      </w:r>
      <w:r w:rsidRPr="00101E87">
        <w:t>сформирована и соответствует целям и задачам образовательного учреждения. Состояние материально – технической</w:t>
      </w:r>
      <w:r w:rsidR="00CB1F4F" w:rsidRPr="00101E87">
        <w:t xml:space="preserve"> базы и содержание здания гимназии</w:t>
      </w:r>
      <w:r w:rsidRPr="00101E87">
        <w:t xml:space="preserve">, согласно Акта-разрешения на ведение образовательной деятельности, Лицензии на осуществление образовательной деятельности, соответствует санитарным нормам и нормам  пожарной безопасности. МБОУ </w:t>
      </w:r>
      <w:r w:rsidR="00CB1F4F" w:rsidRPr="00101E87">
        <w:t xml:space="preserve">«Гимназия №8 </w:t>
      </w:r>
      <w:r w:rsidR="00CE31B9" w:rsidRPr="00101E87">
        <w:t xml:space="preserve">им. А. А. Ахмедова </w:t>
      </w:r>
      <w:r w:rsidR="00CB1F4F" w:rsidRPr="00101E87">
        <w:t>с.Ножай-Юрт»</w:t>
      </w:r>
      <w:r w:rsidRPr="00101E87">
        <w:t xml:space="preserve">размещено в трехэтажном </w:t>
      </w:r>
      <w:r w:rsidR="0026751E" w:rsidRPr="00101E87">
        <w:t>здании (2 корпуса) и 2-х этажное здание (1 корпус)</w:t>
      </w:r>
    </w:p>
    <w:p w:rsidR="00CB0F1D" w:rsidRPr="00101E87" w:rsidRDefault="00CB0F1D" w:rsidP="0026751E">
      <w:pPr>
        <w:tabs>
          <w:tab w:val="left" w:pos="1155"/>
        </w:tabs>
      </w:pPr>
      <w:r w:rsidRPr="00101E87">
        <w:t>типовом кирп</w:t>
      </w:r>
      <w:r w:rsidR="00CB1F4F" w:rsidRPr="00101E87">
        <w:t>ичном здании, построенном в 2010г</w:t>
      </w:r>
      <w:r w:rsidR="0026751E" w:rsidRPr="00101E87">
        <w:t>.</w:t>
      </w:r>
    </w:p>
    <w:p w:rsidR="0026751E" w:rsidRPr="00101E87" w:rsidRDefault="0026751E" w:rsidP="0026751E">
      <w:pPr>
        <w:pStyle w:val="a6"/>
        <w:spacing w:after="0"/>
        <w:jc w:val="both"/>
        <w:rPr>
          <w:b/>
          <w:sz w:val="24"/>
          <w:szCs w:val="24"/>
        </w:rPr>
      </w:pPr>
    </w:p>
    <w:p w:rsidR="0026751E" w:rsidRPr="00101E87" w:rsidRDefault="0026751E" w:rsidP="0026751E">
      <w:r w:rsidRPr="00101E87">
        <w:t xml:space="preserve">        МБОУ «Гимназия №8 </w:t>
      </w:r>
      <w:r w:rsidR="00CE31B9" w:rsidRPr="00101E87">
        <w:t xml:space="preserve">им. А. А. Ахмедова </w:t>
      </w:r>
      <w:r w:rsidRPr="00101E87">
        <w:t xml:space="preserve">с.Ножай-Юрт»  работает над повышением качества материально-технической базы учреждения по следующим основным направлениям: </w:t>
      </w:r>
    </w:p>
    <w:p w:rsidR="0026751E" w:rsidRPr="00101E87" w:rsidRDefault="0026751E" w:rsidP="00F050DE">
      <w:pPr>
        <w:pStyle w:val="ae"/>
        <w:numPr>
          <w:ilvl w:val="0"/>
          <w:numId w:val="28"/>
        </w:numPr>
      </w:pPr>
      <w:r w:rsidRPr="00101E87">
        <w:t>Поддержание в рабочем состоянии систем водоснабжения, теплоснабжения, канализации;</w:t>
      </w:r>
    </w:p>
    <w:p w:rsidR="0026751E" w:rsidRPr="00101E87" w:rsidRDefault="0026751E" w:rsidP="00F050DE">
      <w:pPr>
        <w:pStyle w:val="ae"/>
        <w:numPr>
          <w:ilvl w:val="0"/>
          <w:numId w:val="28"/>
        </w:numPr>
      </w:pPr>
      <w:r w:rsidRPr="00101E87">
        <w:t>Соблюдение санитарно-гигиенических норм и правил в учреждении;</w:t>
      </w:r>
    </w:p>
    <w:p w:rsidR="0026751E" w:rsidRPr="00101E87" w:rsidRDefault="0026751E" w:rsidP="00F050DE">
      <w:pPr>
        <w:pStyle w:val="ae"/>
        <w:numPr>
          <w:ilvl w:val="0"/>
          <w:numId w:val="28"/>
        </w:numPr>
      </w:pPr>
      <w:r w:rsidRPr="00101E87">
        <w:t xml:space="preserve">Обеспечение сохранности здания, оборудования и имущества: </w:t>
      </w:r>
    </w:p>
    <w:p w:rsidR="0026751E" w:rsidRPr="00101E87" w:rsidRDefault="0026751E" w:rsidP="00F050DE">
      <w:pPr>
        <w:pStyle w:val="ae"/>
        <w:numPr>
          <w:ilvl w:val="0"/>
          <w:numId w:val="28"/>
        </w:numPr>
      </w:pPr>
      <w:r w:rsidRPr="00101E87">
        <w:t>Поддержание в рабочем состоянии имеющегося оборудования;</w:t>
      </w:r>
    </w:p>
    <w:p w:rsidR="0026751E" w:rsidRPr="00101E87" w:rsidRDefault="0026751E" w:rsidP="00F050DE">
      <w:pPr>
        <w:pStyle w:val="ae"/>
        <w:numPr>
          <w:ilvl w:val="0"/>
          <w:numId w:val="28"/>
        </w:numPr>
      </w:pPr>
      <w:r w:rsidRPr="00101E87">
        <w:t>Улучшение базы библиотечно-информационных ресурсов, учебно-методического оснащения;</w:t>
      </w:r>
    </w:p>
    <w:p w:rsidR="0026751E" w:rsidRPr="00101E87" w:rsidRDefault="0026751E" w:rsidP="00F050DE">
      <w:pPr>
        <w:pStyle w:val="ae"/>
        <w:numPr>
          <w:ilvl w:val="0"/>
          <w:numId w:val="28"/>
        </w:numPr>
      </w:pPr>
      <w:r w:rsidRPr="00101E87">
        <w:t xml:space="preserve">Создание в гимназии эстетически организованной предметной среды; </w:t>
      </w:r>
    </w:p>
    <w:p w:rsidR="0026751E" w:rsidRPr="00101E87" w:rsidRDefault="0026751E" w:rsidP="00F050DE">
      <w:pPr>
        <w:pStyle w:val="ae"/>
        <w:numPr>
          <w:ilvl w:val="0"/>
          <w:numId w:val="28"/>
        </w:numPr>
      </w:pPr>
      <w:r w:rsidRPr="00101E87">
        <w:t>Создание в гимназии е условий для организации учебно-воспитательного процесса на современном уровне информационно-технологического оснащения;</w:t>
      </w:r>
    </w:p>
    <w:p w:rsidR="0026751E" w:rsidRPr="00101E87" w:rsidRDefault="0026751E" w:rsidP="00F050DE">
      <w:pPr>
        <w:pStyle w:val="ae"/>
        <w:numPr>
          <w:ilvl w:val="0"/>
          <w:numId w:val="28"/>
        </w:numPr>
      </w:pPr>
      <w:r w:rsidRPr="00101E87">
        <w:t xml:space="preserve">Создание предметных классов, кабинетов по всем направлениям обучения; </w:t>
      </w:r>
    </w:p>
    <w:p w:rsidR="0026751E" w:rsidRPr="00101E87" w:rsidRDefault="0026751E" w:rsidP="00F050DE">
      <w:pPr>
        <w:pStyle w:val="ae"/>
        <w:numPr>
          <w:ilvl w:val="0"/>
          <w:numId w:val="28"/>
        </w:numPr>
      </w:pPr>
      <w:r w:rsidRPr="00101E87">
        <w:t xml:space="preserve">Приобретение информационно-технических средств обеспечения образовательного процесса; </w:t>
      </w:r>
    </w:p>
    <w:p w:rsidR="0026751E" w:rsidRPr="00101E87" w:rsidRDefault="0026751E" w:rsidP="00F050DE">
      <w:pPr>
        <w:pStyle w:val="ae"/>
        <w:numPr>
          <w:ilvl w:val="0"/>
          <w:numId w:val="28"/>
        </w:numPr>
      </w:pPr>
      <w:r w:rsidRPr="00101E87">
        <w:t xml:space="preserve">Улучшение базы сети информационных ресурсов. </w:t>
      </w:r>
    </w:p>
    <w:p w:rsidR="0026751E" w:rsidRPr="00101E87" w:rsidRDefault="0026751E" w:rsidP="0026751E"/>
    <w:p w:rsidR="0026751E" w:rsidRPr="00101E87" w:rsidRDefault="0026751E" w:rsidP="0026751E">
      <w:pPr>
        <w:pStyle w:val="a6"/>
        <w:spacing w:after="0"/>
        <w:jc w:val="both"/>
        <w:rPr>
          <w:sz w:val="24"/>
          <w:szCs w:val="24"/>
        </w:rPr>
      </w:pPr>
      <w:r w:rsidRPr="00101E87">
        <w:rPr>
          <w:sz w:val="24"/>
          <w:szCs w:val="24"/>
        </w:rPr>
        <w:t xml:space="preserve">   Для улучшения работы по данным направлениям ежегодно проводятся ремонтно- строительные и интеграционные работы во всех сферах хозяйственной деятельности.  </w:t>
      </w:r>
    </w:p>
    <w:p w:rsidR="0026751E" w:rsidRPr="00101E87" w:rsidRDefault="0026751E" w:rsidP="0026751E">
      <w:pPr>
        <w:pStyle w:val="a6"/>
        <w:spacing w:after="0"/>
        <w:ind w:firstLine="709"/>
        <w:jc w:val="both"/>
        <w:rPr>
          <w:sz w:val="24"/>
          <w:szCs w:val="24"/>
        </w:rPr>
      </w:pPr>
      <w:r w:rsidRPr="00101E87">
        <w:rPr>
          <w:sz w:val="24"/>
          <w:szCs w:val="24"/>
        </w:rPr>
        <w:t>В соответствии с Федеральным законом «Об образовании в Российской Федерации»,  одним из основных направлений финансово-хозяйственной деятельности МБОУ «Гимназия №8</w:t>
      </w:r>
      <w:r w:rsidR="004E3CC8" w:rsidRPr="00101E87">
        <w:rPr>
          <w:sz w:val="24"/>
          <w:szCs w:val="24"/>
        </w:rPr>
        <w:t xml:space="preserve"> им. А.А. Ахмедова</w:t>
      </w:r>
      <w:r w:rsidRPr="00101E87">
        <w:rPr>
          <w:sz w:val="24"/>
          <w:szCs w:val="24"/>
        </w:rPr>
        <w:t xml:space="preserve"> с.Ножай-Юрт» стало укрепление и модернизация материально-технической базы. За счёт бюджетного финансирования приобретено интерактивное оборудование,  компьютерная техника, оргтехника.</w:t>
      </w:r>
    </w:p>
    <w:p w:rsidR="0026751E" w:rsidRPr="00101E87" w:rsidRDefault="0026751E" w:rsidP="0026751E">
      <w:pPr>
        <w:pStyle w:val="a6"/>
        <w:spacing w:after="0"/>
        <w:ind w:firstLine="709"/>
        <w:jc w:val="both"/>
        <w:rPr>
          <w:sz w:val="24"/>
          <w:szCs w:val="24"/>
        </w:rPr>
      </w:pPr>
    </w:p>
    <w:p w:rsidR="0026751E" w:rsidRPr="00101E87" w:rsidRDefault="0026751E" w:rsidP="0026751E">
      <w:pPr>
        <w:jc w:val="both"/>
      </w:pPr>
      <w:r w:rsidRPr="00101E87">
        <w:rPr>
          <w:b/>
        </w:rPr>
        <w:t xml:space="preserve">        Характеристика территории МБОУ «Гимназия №8</w:t>
      </w:r>
      <w:r w:rsidR="004E3CC8" w:rsidRPr="00101E87">
        <w:rPr>
          <w:b/>
        </w:rPr>
        <w:t>им.А.А.Ахмедова</w:t>
      </w:r>
      <w:r w:rsidRPr="00101E87">
        <w:rPr>
          <w:b/>
        </w:rPr>
        <w:t>с.Ножай-Юрт»</w:t>
      </w:r>
    </w:p>
    <w:p w:rsidR="00A17D50" w:rsidRPr="00101E87" w:rsidRDefault="0026751E" w:rsidP="00A17D50">
      <w:pPr>
        <w:tabs>
          <w:tab w:val="left" w:pos="1155"/>
        </w:tabs>
        <w:jc w:val="center"/>
      </w:pPr>
      <w:r w:rsidRPr="00101E87">
        <w:lastRenderedPageBreak/>
        <w:t>Здание гимназии  размещено на самостоятельном благоустроенном земельном участке пло</w:t>
      </w:r>
      <w:r w:rsidR="00A17D50" w:rsidRPr="00101E87">
        <w:t>щадью 6985 кв.м. На территории  гимназии</w:t>
      </w:r>
      <w:r w:rsidRPr="00101E87">
        <w:t xml:space="preserve"> произрастают</w:t>
      </w:r>
      <w:r w:rsidR="00A17D50" w:rsidRPr="00101E87">
        <w:t xml:space="preserve"> ясень, клен, кусты роз</w:t>
      </w:r>
      <w:r w:rsidRPr="00101E87">
        <w:t>, с</w:t>
      </w:r>
      <w:r w:rsidR="00A17D50" w:rsidRPr="00101E87">
        <w:t>ирень обыкновенная, орех лесной</w:t>
      </w:r>
      <w:r w:rsidRPr="00101E87">
        <w:t xml:space="preserve">. </w:t>
      </w:r>
    </w:p>
    <w:p w:rsidR="0026751E" w:rsidRPr="00101E87" w:rsidRDefault="0026751E" w:rsidP="0026751E">
      <w:pPr>
        <w:jc w:val="both"/>
      </w:pPr>
      <w:r w:rsidRPr="00101E87">
        <w:rPr>
          <w:b/>
        </w:rPr>
        <w:t xml:space="preserve">Историко-культурная зона: </w:t>
      </w:r>
      <w:r w:rsidR="00A17D50" w:rsidRPr="00101E87">
        <w:t>1 памятное место</w:t>
      </w:r>
      <w:r w:rsidRPr="00101E87">
        <w:t xml:space="preserve">: Обелиск </w:t>
      </w:r>
      <w:r w:rsidR="00B70015" w:rsidRPr="00101E87">
        <w:t xml:space="preserve">погибшим в Афганистане </w:t>
      </w:r>
      <w:r w:rsidRPr="00101E87">
        <w:t>выпускникам</w:t>
      </w:r>
      <w:r w:rsidR="00B70015" w:rsidRPr="00101E87">
        <w:t xml:space="preserve"> гимназии</w:t>
      </w:r>
      <w:r w:rsidR="00566BEB" w:rsidRPr="00101E87">
        <w:t>.</w:t>
      </w:r>
    </w:p>
    <w:p w:rsidR="0026751E" w:rsidRPr="00101E87" w:rsidRDefault="0026751E" w:rsidP="0026751E">
      <w:pPr>
        <w:jc w:val="both"/>
      </w:pPr>
      <w:r w:rsidRPr="00101E87">
        <w:t xml:space="preserve">            Территория </w:t>
      </w:r>
      <w:r w:rsidR="00A17D50" w:rsidRPr="00101E87">
        <w:t xml:space="preserve">гимназии </w:t>
      </w:r>
      <w:r w:rsidRPr="00101E87">
        <w:t xml:space="preserve">ограждена  металлическим забором. По периметру территории установлено видеонаблюдение. Въезды и входы на территорию </w:t>
      </w:r>
      <w:r w:rsidR="00A17D50" w:rsidRPr="00101E87">
        <w:t xml:space="preserve">гимназии </w:t>
      </w:r>
      <w:r w:rsidRPr="00101E87">
        <w:t xml:space="preserve"> имеют твердое покрытие. По периметру здания предусмотрено наружное электрическое освещение.  </w:t>
      </w:r>
    </w:p>
    <w:p w:rsidR="0026751E" w:rsidRPr="00101E87" w:rsidRDefault="0026751E" w:rsidP="00D92366">
      <w:pPr>
        <w:rPr>
          <w:b/>
        </w:rPr>
      </w:pPr>
    </w:p>
    <w:p w:rsidR="00566BEB" w:rsidRPr="00101E87" w:rsidRDefault="00566BEB" w:rsidP="00D92366">
      <w:pPr>
        <w:rPr>
          <w:b/>
        </w:rPr>
      </w:pPr>
    </w:p>
    <w:p w:rsidR="00A17D50" w:rsidRPr="00101E87" w:rsidRDefault="00A17D50" w:rsidP="00D92366">
      <w:pPr>
        <w:rPr>
          <w:b/>
        </w:rPr>
      </w:pPr>
      <w:r w:rsidRPr="00101E87">
        <w:rPr>
          <w:b/>
        </w:rPr>
        <w:t xml:space="preserve">Площади помещений МБОУ «Гимназия №8 </w:t>
      </w:r>
      <w:r w:rsidR="004E3CC8" w:rsidRPr="00101E87">
        <w:rPr>
          <w:b/>
        </w:rPr>
        <w:t xml:space="preserve">им. А. А. Ахмедова </w:t>
      </w:r>
      <w:r w:rsidRPr="00101E87">
        <w:rPr>
          <w:b/>
        </w:rPr>
        <w:t>с.Ножай-Юрт»</w:t>
      </w:r>
    </w:p>
    <w:tbl>
      <w:tblPr>
        <w:tblW w:w="74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7"/>
      </w:tblGrid>
      <w:tr w:rsidR="00101E87" w:rsidRPr="00101E87" w:rsidTr="009A6222">
        <w:tc>
          <w:tcPr>
            <w:tcW w:w="7477" w:type="dxa"/>
            <w:shd w:val="clear" w:color="auto" w:fill="E6E6E6"/>
          </w:tcPr>
          <w:p w:rsidR="0026751E" w:rsidRPr="00101E87" w:rsidRDefault="0026751E" w:rsidP="005203B0">
            <w:pPr>
              <w:tabs>
                <w:tab w:val="left" w:pos="1155"/>
              </w:tabs>
            </w:pPr>
            <w:r w:rsidRPr="00101E87">
              <w:t xml:space="preserve">Вид и назначение зданий и помещений (учебно-лабораторные, </w:t>
            </w:r>
          </w:p>
          <w:p w:rsidR="0026751E" w:rsidRPr="00101E87" w:rsidRDefault="0026751E" w:rsidP="005203B0">
            <w:pPr>
              <w:tabs>
                <w:tab w:val="left" w:pos="1155"/>
              </w:tabs>
            </w:pPr>
            <w:r w:rsidRPr="00101E87">
              <w:t>административные), их общая пл. (кв.м.)</w:t>
            </w:r>
          </w:p>
        </w:tc>
      </w:tr>
      <w:tr w:rsidR="00101E87" w:rsidRPr="00101E87" w:rsidTr="009A6222">
        <w:tc>
          <w:tcPr>
            <w:tcW w:w="7477" w:type="dxa"/>
          </w:tcPr>
          <w:p w:rsidR="0026751E" w:rsidRPr="00101E87" w:rsidRDefault="0026751E" w:rsidP="005203B0">
            <w:pPr>
              <w:tabs>
                <w:tab w:val="left" w:pos="1155"/>
              </w:tabs>
            </w:pPr>
            <w:r w:rsidRPr="00101E87">
              <w:t xml:space="preserve">Классных помещений - 32 на 480 ученических  мест, общей </w:t>
            </w:r>
          </w:p>
          <w:p w:rsidR="0026751E" w:rsidRPr="00101E87" w:rsidRDefault="0026751E" w:rsidP="005203B0">
            <w:pPr>
              <w:tabs>
                <w:tab w:val="left" w:pos="1155"/>
              </w:tabs>
            </w:pPr>
            <w:r w:rsidRPr="00101E87">
              <w:t xml:space="preserve">площадью 1630, 88 м </w:t>
            </w:r>
            <w:r w:rsidRPr="00101E87">
              <w:rPr>
                <w:vertAlign w:val="superscript"/>
              </w:rPr>
              <w:t>2</w:t>
            </w:r>
            <w:r w:rsidRPr="00101E87">
              <w:t>.</w:t>
            </w:r>
          </w:p>
          <w:p w:rsidR="0026751E" w:rsidRPr="00101E87" w:rsidRDefault="0026751E" w:rsidP="005203B0">
            <w:pPr>
              <w:tabs>
                <w:tab w:val="left" w:pos="1155"/>
              </w:tabs>
            </w:pPr>
            <w:r w:rsidRPr="00101E87">
              <w:t xml:space="preserve">-библиотека - 154, 94 м </w:t>
            </w:r>
            <w:r w:rsidRPr="00101E87">
              <w:rPr>
                <w:vertAlign w:val="superscript"/>
              </w:rPr>
              <w:t>2.</w:t>
            </w:r>
            <w:r w:rsidRPr="00101E87">
              <w:t>.</w:t>
            </w:r>
          </w:p>
          <w:p w:rsidR="0026751E" w:rsidRPr="00101E87" w:rsidRDefault="0026751E" w:rsidP="005203B0">
            <w:pPr>
              <w:tabs>
                <w:tab w:val="left" w:pos="1155"/>
              </w:tabs>
            </w:pPr>
            <w:r w:rsidRPr="00101E87">
              <w:t xml:space="preserve">-учительская - 92, 29 м </w:t>
            </w:r>
            <w:r w:rsidRPr="00101E87">
              <w:rPr>
                <w:vertAlign w:val="superscript"/>
              </w:rPr>
              <w:t>2</w:t>
            </w:r>
            <w:r w:rsidRPr="00101E87">
              <w:t>.</w:t>
            </w:r>
          </w:p>
          <w:p w:rsidR="0026751E" w:rsidRPr="00101E87" w:rsidRDefault="0026751E" w:rsidP="005203B0">
            <w:pPr>
              <w:tabs>
                <w:tab w:val="left" w:pos="1155"/>
              </w:tabs>
              <w:rPr>
                <w:vertAlign w:val="superscript"/>
              </w:rPr>
            </w:pPr>
            <w:r w:rsidRPr="00101E87">
              <w:t xml:space="preserve">-классы факульт. занятий - 131, 2 м </w:t>
            </w:r>
            <w:r w:rsidRPr="00101E87">
              <w:rPr>
                <w:vertAlign w:val="superscript"/>
              </w:rPr>
              <w:t>2.</w:t>
            </w:r>
            <w:r w:rsidRPr="00101E87">
              <w:t>.</w:t>
            </w:r>
          </w:p>
          <w:p w:rsidR="0026751E" w:rsidRPr="00101E87" w:rsidRDefault="0026751E" w:rsidP="005203B0">
            <w:pPr>
              <w:tabs>
                <w:tab w:val="left" w:pos="1155"/>
              </w:tabs>
              <w:rPr>
                <w:vertAlign w:val="superscript"/>
              </w:rPr>
            </w:pPr>
            <w:r w:rsidRPr="00101E87">
              <w:t>-мастерские -    101, 88 м</w:t>
            </w:r>
            <w:r w:rsidRPr="00101E87">
              <w:rPr>
                <w:vertAlign w:val="superscript"/>
              </w:rPr>
              <w:t xml:space="preserve">2   </w:t>
            </w:r>
          </w:p>
          <w:p w:rsidR="0026751E" w:rsidRPr="00101E87" w:rsidRDefault="0026751E" w:rsidP="005203B0">
            <w:pPr>
              <w:tabs>
                <w:tab w:val="left" w:pos="1155"/>
              </w:tabs>
            </w:pPr>
            <w:r w:rsidRPr="00101E87">
              <w:t>- кабинет трудового обучения – 101, 88 м 2</w:t>
            </w:r>
          </w:p>
          <w:p w:rsidR="0026751E" w:rsidRPr="00101E87" w:rsidRDefault="0026751E" w:rsidP="005203B0">
            <w:pPr>
              <w:tabs>
                <w:tab w:val="left" w:pos="1155"/>
              </w:tabs>
            </w:pPr>
            <w:r w:rsidRPr="00101E87">
              <w:t xml:space="preserve">-лаборатории - 111,74 м </w:t>
            </w:r>
            <w:r w:rsidRPr="00101E87">
              <w:rPr>
                <w:vertAlign w:val="superscript"/>
              </w:rPr>
              <w:t xml:space="preserve">2      </w:t>
            </w:r>
          </w:p>
          <w:p w:rsidR="0026751E" w:rsidRPr="00101E87" w:rsidRDefault="0026751E" w:rsidP="005203B0">
            <w:pPr>
              <w:tabs>
                <w:tab w:val="left" w:pos="1155"/>
              </w:tabs>
            </w:pPr>
            <w:r w:rsidRPr="00101E87">
              <w:t xml:space="preserve">-кабинет директора - 24, 35 м </w:t>
            </w:r>
            <w:r w:rsidRPr="00101E87">
              <w:rPr>
                <w:vertAlign w:val="superscript"/>
              </w:rPr>
              <w:t xml:space="preserve">2      </w:t>
            </w:r>
          </w:p>
          <w:p w:rsidR="0026751E" w:rsidRPr="00101E87" w:rsidRDefault="0026751E" w:rsidP="005203B0">
            <w:pPr>
              <w:tabs>
                <w:tab w:val="left" w:pos="1155"/>
              </w:tabs>
            </w:pPr>
            <w:r w:rsidRPr="00101E87">
              <w:t>-кабинет зам директора по УВР - 11, 47 м</w:t>
            </w:r>
            <w:r w:rsidRPr="00101E87">
              <w:rPr>
                <w:vertAlign w:val="superscript"/>
              </w:rPr>
              <w:t xml:space="preserve">2  </w:t>
            </w:r>
          </w:p>
          <w:p w:rsidR="0026751E" w:rsidRPr="00101E87" w:rsidRDefault="0026751E" w:rsidP="005203B0">
            <w:pPr>
              <w:tabs>
                <w:tab w:val="left" w:pos="1155"/>
              </w:tabs>
            </w:pPr>
            <w:r w:rsidRPr="00101E87">
              <w:t xml:space="preserve">-кабинет завхоза - 11, 47 м </w:t>
            </w:r>
            <w:r w:rsidRPr="00101E87">
              <w:rPr>
                <w:vertAlign w:val="superscript"/>
              </w:rPr>
              <w:t xml:space="preserve">2      </w:t>
            </w:r>
          </w:p>
          <w:p w:rsidR="0026751E" w:rsidRPr="00101E87" w:rsidRDefault="0026751E" w:rsidP="005203B0">
            <w:pPr>
              <w:tabs>
                <w:tab w:val="left" w:pos="1155"/>
              </w:tabs>
            </w:pPr>
            <w:r w:rsidRPr="00101E87">
              <w:t xml:space="preserve">-мед часть  - 49, 13 м </w:t>
            </w:r>
            <w:r w:rsidRPr="00101E87">
              <w:rPr>
                <w:vertAlign w:val="superscript"/>
              </w:rPr>
              <w:t xml:space="preserve">2      </w:t>
            </w:r>
          </w:p>
          <w:p w:rsidR="0026751E" w:rsidRPr="00101E87" w:rsidRDefault="0026751E" w:rsidP="005203B0">
            <w:pPr>
              <w:tabs>
                <w:tab w:val="left" w:pos="1155"/>
              </w:tabs>
            </w:pPr>
            <w:r w:rsidRPr="00101E87">
              <w:t xml:space="preserve">-столовая - 343, 73 м </w:t>
            </w:r>
            <w:r w:rsidRPr="00101E87">
              <w:rPr>
                <w:vertAlign w:val="superscript"/>
              </w:rPr>
              <w:t xml:space="preserve">2      </w:t>
            </w:r>
          </w:p>
          <w:p w:rsidR="0026751E" w:rsidRPr="00101E87" w:rsidRDefault="0026751E" w:rsidP="005203B0">
            <w:pPr>
              <w:tabs>
                <w:tab w:val="left" w:pos="1155"/>
              </w:tabs>
            </w:pPr>
            <w:r w:rsidRPr="00101E87">
              <w:t xml:space="preserve">-актовый зал  - 273, 39 м </w:t>
            </w:r>
            <w:r w:rsidRPr="00101E87">
              <w:rPr>
                <w:vertAlign w:val="superscript"/>
              </w:rPr>
              <w:t xml:space="preserve">2      </w:t>
            </w:r>
          </w:p>
          <w:p w:rsidR="0026751E" w:rsidRPr="00101E87" w:rsidRDefault="0026751E" w:rsidP="005203B0">
            <w:pPr>
              <w:tabs>
                <w:tab w:val="left" w:pos="1155"/>
              </w:tabs>
            </w:pPr>
            <w:r w:rsidRPr="00101E87">
              <w:t xml:space="preserve">-спортзал- 275,17 м </w:t>
            </w:r>
            <w:r w:rsidRPr="00101E87">
              <w:rPr>
                <w:vertAlign w:val="superscript"/>
              </w:rPr>
              <w:t xml:space="preserve">2      </w:t>
            </w:r>
          </w:p>
          <w:p w:rsidR="0026751E" w:rsidRPr="00101E87" w:rsidRDefault="0026751E" w:rsidP="005203B0">
            <w:pPr>
              <w:tabs>
                <w:tab w:val="left" w:pos="1155"/>
              </w:tabs>
            </w:pPr>
            <w:r w:rsidRPr="00101E87">
              <w:t xml:space="preserve">-кабинет психолога-11, 51 м </w:t>
            </w:r>
            <w:r w:rsidRPr="00101E87">
              <w:rPr>
                <w:vertAlign w:val="superscript"/>
              </w:rPr>
              <w:t xml:space="preserve">2      </w:t>
            </w:r>
          </w:p>
          <w:p w:rsidR="0026751E" w:rsidRPr="00101E87" w:rsidRDefault="0026751E" w:rsidP="005203B0">
            <w:pPr>
              <w:tabs>
                <w:tab w:val="left" w:pos="1155"/>
              </w:tabs>
            </w:pPr>
            <w:r w:rsidRPr="00101E87">
              <w:t xml:space="preserve">-кабинет воспитателя - 11, 47 м </w:t>
            </w:r>
            <w:r w:rsidRPr="00101E87">
              <w:rPr>
                <w:vertAlign w:val="superscript"/>
              </w:rPr>
              <w:t xml:space="preserve">2      </w:t>
            </w:r>
          </w:p>
          <w:p w:rsidR="0026751E" w:rsidRPr="00101E87" w:rsidRDefault="0026751E" w:rsidP="005203B0">
            <w:pPr>
              <w:tabs>
                <w:tab w:val="left" w:pos="1155"/>
              </w:tabs>
            </w:pPr>
            <w:r w:rsidRPr="00101E87">
              <w:t xml:space="preserve">-комната для родителей - 11,51 м </w:t>
            </w:r>
            <w:r w:rsidRPr="00101E87">
              <w:rPr>
                <w:vertAlign w:val="superscript"/>
              </w:rPr>
              <w:t xml:space="preserve">2      </w:t>
            </w:r>
          </w:p>
          <w:p w:rsidR="0026751E" w:rsidRPr="00101E87" w:rsidRDefault="0026751E" w:rsidP="005203B0">
            <w:pPr>
              <w:tabs>
                <w:tab w:val="left" w:pos="1155"/>
              </w:tabs>
              <w:rPr>
                <w:vertAlign w:val="superscript"/>
              </w:rPr>
            </w:pPr>
            <w:r w:rsidRPr="00101E87">
              <w:t xml:space="preserve">-комната общественной организации - 11, 51 м </w:t>
            </w:r>
            <w:r w:rsidRPr="00101E87">
              <w:rPr>
                <w:vertAlign w:val="superscript"/>
              </w:rPr>
              <w:t xml:space="preserve">2      </w:t>
            </w:r>
          </w:p>
          <w:p w:rsidR="0026751E" w:rsidRPr="00101E87" w:rsidRDefault="0026751E" w:rsidP="005203B0">
            <w:pPr>
              <w:tabs>
                <w:tab w:val="left" w:pos="1155"/>
              </w:tabs>
              <w:rPr>
                <w:vertAlign w:val="superscript"/>
              </w:rPr>
            </w:pPr>
            <w:r w:rsidRPr="00101E87">
              <w:t xml:space="preserve">- комната для отдыха  уч-ся 1- го класса – 50, 94 м </w:t>
            </w:r>
            <w:r w:rsidRPr="00101E87">
              <w:rPr>
                <w:vertAlign w:val="superscript"/>
              </w:rPr>
              <w:t>2</w:t>
            </w:r>
          </w:p>
          <w:p w:rsidR="0026751E" w:rsidRPr="00101E87" w:rsidRDefault="0026751E" w:rsidP="005203B0">
            <w:pPr>
              <w:pStyle w:val="ad"/>
              <w:rPr>
                <w:rFonts w:ascii="Times New Roman" w:hAnsi="Times New Roman"/>
                <w:sz w:val="24"/>
                <w:szCs w:val="24"/>
                <w:vertAlign w:val="superscript"/>
              </w:rPr>
            </w:pPr>
            <w:r w:rsidRPr="00101E87">
              <w:rPr>
                <w:rFonts w:ascii="Times New Roman" w:hAnsi="Times New Roman"/>
                <w:sz w:val="24"/>
                <w:szCs w:val="24"/>
              </w:rPr>
              <w:t>галерея-975 м</w:t>
            </w:r>
            <w:r w:rsidRPr="00101E87">
              <w:rPr>
                <w:rFonts w:ascii="Times New Roman" w:hAnsi="Times New Roman"/>
                <w:sz w:val="24"/>
                <w:szCs w:val="24"/>
                <w:vertAlign w:val="superscript"/>
              </w:rPr>
              <w:t>2</w:t>
            </w:r>
          </w:p>
          <w:p w:rsidR="009A6222" w:rsidRPr="00101E87" w:rsidRDefault="009A6222" w:rsidP="009A6222">
            <w:pPr>
              <w:tabs>
                <w:tab w:val="left" w:pos="1155"/>
              </w:tabs>
              <w:rPr>
                <w:b/>
                <w:vertAlign w:val="superscript"/>
              </w:rPr>
            </w:pPr>
            <w:r w:rsidRPr="00101E87">
              <w:t xml:space="preserve">Общая учебная площадь </w:t>
            </w:r>
            <w:r w:rsidRPr="00101E87">
              <w:rPr>
                <w:b/>
              </w:rPr>
              <w:t>– 2792.59  м</w:t>
            </w:r>
            <w:r w:rsidRPr="00101E87">
              <w:rPr>
                <w:b/>
                <w:vertAlign w:val="superscript"/>
              </w:rPr>
              <w:t>2</w:t>
            </w:r>
          </w:p>
          <w:p w:rsidR="0026751E" w:rsidRPr="00101E87" w:rsidRDefault="009A6222" w:rsidP="005203B0">
            <w:pPr>
              <w:tabs>
                <w:tab w:val="left" w:pos="1155"/>
              </w:tabs>
              <w:rPr>
                <w:b/>
              </w:rPr>
            </w:pPr>
            <w:r w:rsidRPr="00101E87">
              <w:t>Административная  и иная вспомогательная площадь –</w:t>
            </w:r>
            <w:r w:rsidR="00303789" w:rsidRPr="00101E87">
              <w:rPr>
                <w:b/>
              </w:rPr>
              <w:t>2236.71 кв.м.</w:t>
            </w:r>
          </w:p>
          <w:p w:rsidR="00303789" w:rsidRPr="00101E87" w:rsidRDefault="00A3767F" w:rsidP="005203B0">
            <w:pPr>
              <w:tabs>
                <w:tab w:val="left" w:pos="1155"/>
              </w:tabs>
              <w:rPr>
                <w:b/>
                <w:vertAlign w:val="superscript"/>
              </w:rPr>
            </w:pPr>
            <w:r w:rsidRPr="00101E87">
              <w:rPr>
                <w:b/>
              </w:rPr>
              <w:t xml:space="preserve">Всего -5029,3 м </w:t>
            </w:r>
            <w:r w:rsidRPr="00101E87">
              <w:rPr>
                <w:b/>
                <w:vertAlign w:val="superscript"/>
              </w:rPr>
              <w:t xml:space="preserve">2    </w:t>
            </w:r>
          </w:p>
        </w:tc>
      </w:tr>
    </w:tbl>
    <w:p w:rsidR="0026751E" w:rsidRPr="00101E87" w:rsidRDefault="0026751E" w:rsidP="00D92366">
      <w:pPr>
        <w:rPr>
          <w:b/>
        </w:rPr>
      </w:pPr>
    </w:p>
    <w:p w:rsidR="00963DF9" w:rsidRPr="00101E87" w:rsidRDefault="00E15418" w:rsidP="003337EF">
      <w:pPr>
        <w:jc w:val="both"/>
        <w:rPr>
          <w:b/>
        </w:rPr>
      </w:pPr>
      <w:r w:rsidRPr="00101E87">
        <w:rPr>
          <w:b/>
        </w:rPr>
        <w:t xml:space="preserve">          Обеспеченность информационного и электронного оборудования:</w:t>
      </w:r>
    </w:p>
    <w:p w:rsidR="003337EF" w:rsidRPr="00101E87" w:rsidRDefault="003337EF" w:rsidP="003337EF">
      <w:pPr>
        <w:jc w:val="both"/>
        <w:rPr>
          <w:b/>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4"/>
        <w:gridCol w:w="1926"/>
      </w:tblGrid>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ind w:left="-558"/>
              <w:jc w:val="center"/>
              <w:rPr>
                <w:sz w:val="24"/>
                <w:szCs w:val="24"/>
                <w:lang w:eastAsia="en-US"/>
              </w:rPr>
            </w:pPr>
            <w:r w:rsidRPr="00101E87">
              <w:rPr>
                <w:sz w:val="24"/>
                <w:szCs w:val="24"/>
                <w:lang w:eastAsia="en-US"/>
              </w:rPr>
              <w:t xml:space="preserve">Показатели </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Показатели ОУ</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Обеспеченность учащихся учебной литературой (%)</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100</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Количество компьютеров, применяемых в учебном процессе</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4906D4" w:rsidP="005203B0">
            <w:pPr>
              <w:pStyle w:val="a6"/>
              <w:spacing w:line="256" w:lineRule="auto"/>
              <w:jc w:val="center"/>
              <w:rPr>
                <w:sz w:val="24"/>
                <w:szCs w:val="24"/>
                <w:lang w:eastAsia="en-US"/>
              </w:rPr>
            </w:pPr>
            <w:r>
              <w:rPr>
                <w:sz w:val="24"/>
                <w:szCs w:val="24"/>
                <w:lang w:eastAsia="en-US"/>
              </w:rPr>
              <w:t>47</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 xml:space="preserve">Наличие библиотеки/информационно-библиотечного центра </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Да</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Наличие медиатеки</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Да</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 xml:space="preserve">Возможность пользования сетью Интернет учащимися </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Да</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Количество АРМ (автоматизированное рабочее место учителя)</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3</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Кол-во компьютеров, применяемых в управлении</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6</w:t>
            </w:r>
          </w:p>
        </w:tc>
      </w:tr>
      <w:tr w:rsidR="00101E87" w:rsidRPr="00101E87" w:rsidTr="005203B0">
        <w:trPr>
          <w:jc w:val="center"/>
        </w:trPr>
        <w:tc>
          <w:tcPr>
            <w:tcW w:w="3982"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 xml:space="preserve">Наличие сайта </w:t>
            </w:r>
          </w:p>
        </w:tc>
        <w:tc>
          <w:tcPr>
            <w:tcW w:w="1018"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Да</w:t>
            </w:r>
          </w:p>
        </w:tc>
      </w:tr>
    </w:tbl>
    <w:p w:rsidR="00963DF9" w:rsidRPr="00101E87" w:rsidRDefault="00963DF9" w:rsidP="00963DF9">
      <w:pPr>
        <w:pStyle w:val="a6"/>
        <w:tabs>
          <w:tab w:val="left" w:pos="588"/>
        </w:tabs>
        <w:jc w:val="both"/>
        <w:rPr>
          <w:b/>
          <w:sz w:val="24"/>
          <w:szCs w:val="24"/>
        </w:rPr>
      </w:pPr>
      <w:r w:rsidRPr="00101E87">
        <w:rPr>
          <w:sz w:val="24"/>
          <w:szCs w:val="24"/>
        </w:rPr>
        <w:t> </w:t>
      </w:r>
    </w:p>
    <w:p w:rsidR="00963DF9" w:rsidRPr="00101E87" w:rsidRDefault="00963DF9" w:rsidP="00963DF9">
      <w:pPr>
        <w:pStyle w:val="a6"/>
        <w:tabs>
          <w:tab w:val="left" w:pos="588"/>
        </w:tabs>
        <w:ind w:left="14" w:hanging="14"/>
        <w:jc w:val="both"/>
        <w:rPr>
          <w:b/>
          <w:sz w:val="24"/>
          <w:szCs w:val="24"/>
        </w:rPr>
      </w:pPr>
      <w:r w:rsidRPr="00101E87">
        <w:rPr>
          <w:b/>
          <w:sz w:val="24"/>
          <w:szCs w:val="24"/>
        </w:rPr>
        <w:t>Наличие условий организации образовательного процесса</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0"/>
        <w:gridCol w:w="1147"/>
      </w:tblGrid>
      <w:tr w:rsidR="00101E87" w:rsidRPr="00101E87" w:rsidTr="005203B0">
        <w:trPr>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b/>
                <w:sz w:val="24"/>
                <w:szCs w:val="24"/>
                <w:lang w:eastAsia="en-US"/>
              </w:rPr>
            </w:pPr>
            <w:r w:rsidRPr="00101E87">
              <w:rPr>
                <w:b/>
                <w:sz w:val="24"/>
                <w:szCs w:val="24"/>
                <w:lang w:eastAsia="en-US"/>
              </w:rPr>
              <w:lastRenderedPageBreak/>
              <w:t>Перечень учебных и иных помещений </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b/>
                <w:sz w:val="24"/>
                <w:szCs w:val="24"/>
                <w:lang w:eastAsia="en-US"/>
              </w:rPr>
            </w:pPr>
            <w:r w:rsidRPr="00101E87">
              <w:rPr>
                <w:b/>
                <w:sz w:val="24"/>
                <w:szCs w:val="24"/>
                <w:lang w:eastAsia="en-US"/>
              </w:rPr>
              <w:t>Кол-во</w:t>
            </w:r>
          </w:p>
        </w:tc>
      </w:tr>
      <w:tr w:rsidR="00101E87" w:rsidRPr="00101E87" w:rsidTr="005203B0">
        <w:trPr>
          <w:trHeight w:val="9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начальных классов</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9</w:t>
            </w:r>
          </w:p>
        </w:tc>
      </w:tr>
      <w:tr w:rsidR="00101E87" w:rsidRPr="00101E87" w:rsidTr="005203B0">
        <w:trPr>
          <w:trHeight w:val="24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математики</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физики</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136"/>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информатики</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trHeight w:val="176"/>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 xml:space="preserve">Кабинет химии </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176"/>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биологии</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81"/>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географии</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258"/>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русской литературы</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 xml:space="preserve">Кабинет русского языка </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3</w:t>
            </w:r>
          </w:p>
        </w:tc>
      </w:tr>
      <w:tr w:rsidR="00101E87" w:rsidRPr="00101E87" w:rsidTr="005203B0">
        <w:trPr>
          <w:trHeight w:val="109"/>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родного языка и литературы</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trHeight w:val="88"/>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истории</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trHeight w:val="24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иностранного языка</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trHeight w:val="24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ИЗО</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82"/>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ОБЖ</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88"/>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Лаборатория</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 xml:space="preserve">Спортивный зал </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123"/>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Библиотека</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123"/>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Актовый зал</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163"/>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психолога и социального педагога</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2</w:t>
            </w:r>
          </w:p>
        </w:tc>
      </w:tr>
      <w:tr w:rsidR="00101E87" w:rsidRPr="00101E87" w:rsidTr="005203B0">
        <w:trPr>
          <w:trHeight w:val="244"/>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ОДТ</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203"/>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директора</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9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Кабинет заместителей директора</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4</w:t>
            </w:r>
          </w:p>
        </w:tc>
      </w:tr>
      <w:tr w:rsidR="00101E87" w:rsidRPr="00101E87" w:rsidTr="005203B0">
        <w:trPr>
          <w:trHeight w:val="24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Учебная мастерская</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24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Швейная мастерская</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r w:rsidR="00101E87" w:rsidRPr="00101E87" w:rsidTr="005203B0">
        <w:trPr>
          <w:trHeight w:val="245"/>
          <w:jc w:val="center"/>
        </w:trPr>
        <w:tc>
          <w:tcPr>
            <w:tcW w:w="4406"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rPr>
                <w:sz w:val="24"/>
                <w:szCs w:val="24"/>
                <w:lang w:eastAsia="en-US"/>
              </w:rPr>
            </w:pPr>
            <w:r w:rsidRPr="00101E87">
              <w:rPr>
                <w:sz w:val="24"/>
                <w:szCs w:val="24"/>
                <w:lang w:eastAsia="en-US"/>
              </w:rPr>
              <w:t>Музей</w:t>
            </w:r>
          </w:p>
        </w:tc>
        <w:tc>
          <w:tcPr>
            <w:tcW w:w="594" w:type="pct"/>
            <w:tcBorders>
              <w:top w:val="single" w:sz="4" w:space="0" w:color="auto"/>
              <w:left w:val="single" w:sz="4" w:space="0" w:color="auto"/>
              <w:bottom w:val="single" w:sz="4" w:space="0" w:color="auto"/>
              <w:right w:val="single" w:sz="4" w:space="0" w:color="auto"/>
            </w:tcBorders>
            <w:hideMark/>
          </w:tcPr>
          <w:p w:rsidR="00963DF9" w:rsidRPr="00101E87" w:rsidRDefault="00963DF9" w:rsidP="005203B0">
            <w:pPr>
              <w:pStyle w:val="a6"/>
              <w:spacing w:line="256" w:lineRule="auto"/>
              <w:jc w:val="center"/>
              <w:rPr>
                <w:sz w:val="24"/>
                <w:szCs w:val="24"/>
                <w:lang w:eastAsia="en-US"/>
              </w:rPr>
            </w:pPr>
            <w:r w:rsidRPr="00101E87">
              <w:rPr>
                <w:sz w:val="24"/>
                <w:szCs w:val="24"/>
                <w:lang w:eastAsia="en-US"/>
              </w:rPr>
              <w:t>1</w:t>
            </w:r>
          </w:p>
        </w:tc>
      </w:tr>
    </w:tbl>
    <w:p w:rsidR="00963DF9" w:rsidRPr="00101E87" w:rsidRDefault="00963DF9" w:rsidP="00963DF9">
      <w:pPr>
        <w:pStyle w:val="a6"/>
        <w:rPr>
          <w:sz w:val="24"/>
          <w:szCs w:val="24"/>
        </w:rPr>
      </w:pPr>
    </w:p>
    <w:p w:rsidR="009F5934" w:rsidRPr="00101E87" w:rsidRDefault="009F5934" w:rsidP="009F5934">
      <w:pPr>
        <w:pStyle w:val="a6"/>
        <w:spacing w:after="0"/>
        <w:jc w:val="both"/>
        <w:rPr>
          <w:sz w:val="24"/>
          <w:szCs w:val="24"/>
        </w:rPr>
      </w:pPr>
      <w:r w:rsidRPr="00101E87">
        <w:rPr>
          <w:b/>
          <w:sz w:val="24"/>
          <w:szCs w:val="24"/>
        </w:rPr>
        <w:t>Выводы:</w:t>
      </w:r>
    </w:p>
    <w:p w:rsidR="009F5934" w:rsidRPr="00101E87" w:rsidRDefault="009F5934" w:rsidP="00F050DE">
      <w:pPr>
        <w:pStyle w:val="a6"/>
        <w:numPr>
          <w:ilvl w:val="0"/>
          <w:numId w:val="29"/>
        </w:numPr>
        <w:spacing w:before="0" w:after="0"/>
        <w:ind w:left="993"/>
        <w:jc w:val="both"/>
        <w:rPr>
          <w:sz w:val="24"/>
          <w:szCs w:val="24"/>
        </w:rPr>
      </w:pPr>
      <w:r w:rsidRPr="00101E87">
        <w:rPr>
          <w:sz w:val="24"/>
          <w:szCs w:val="24"/>
        </w:rPr>
        <w:t>Материально-технические условия МБОУ «Гимназия №8</w:t>
      </w:r>
      <w:r w:rsidR="004E3CC8" w:rsidRPr="00101E87">
        <w:rPr>
          <w:sz w:val="24"/>
          <w:szCs w:val="24"/>
        </w:rPr>
        <w:t>им.А.А.Ахмедова</w:t>
      </w:r>
      <w:r w:rsidRPr="00101E87">
        <w:rPr>
          <w:sz w:val="24"/>
          <w:szCs w:val="24"/>
        </w:rPr>
        <w:t>с.Ножай-Юрт» соответствуют целям и задачам образовательного процесса, но при этом требуют дальнейшей оптимизации в развитии и использовании имеющихся ресурсов. Необходимо более чётко осуществить перспективное планирование.</w:t>
      </w:r>
    </w:p>
    <w:p w:rsidR="009F5934" w:rsidRPr="00101E87" w:rsidRDefault="009F5934" w:rsidP="00F050DE">
      <w:pPr>
        <w:pStyle w:val="ae"/>
        <w:numPr>
          <w:ilvl w:val="0"/>
          <w:numId w:val="29"/>
        </w:numPr>
        <w:spacing w:before="30" w:after="30"/>
        <w:ind w:left="993"/>
      </w:pPr>
      <w:r w:rsidRPr="00101E87">
        <w:t>Материально-техническая база МБОУ «Гимназия №8</w:t>
      </w:r>
      <w:r w:rsidR="004E3CC8" w:rsidRPr="00101E87">
        <w:t>им.А.А.Ахмедова</w:t>
      </w:r>
      <w:r w:rsidRPr="00101E87">
        <w:t>с.Ножай-Юрт» позволяет реализовывать образовательные программы начального общего, основного общего и среднего общего образования, в т.ч. ФГОС НОО и ФГОС ООО;</w:t>
      </w:r>
    </w:p>
    <w:p w:rsidR="009F5934" w:rsidRPr="00101E87" w:rsidRDefault="009F5934" w:rsidP="00F050DE">
      <w:pPr>
        <w:pStyle w:val="ae"/>
        <w:numPr>
          <w:ilvl w:val="0"/>
          <w:numId w:val="29"/>
        </w:numPr>
        <w:spacing w:before="30"/>
        <w:ind w:left="993"/>
      </w:pPr>
      <w:r w:rsidRPr="00101E87">
        <w:t>Материально-технические условия МБОУ «Гимназия №8</w:t>
      </w:r>
      <w:r w:rsidR="004E3CC8" w:rsidRPr="00101E87">
        <w:t>им.А.А.Ахмедова</w:t>
      </w:r>
      <w:r w:rsidRPr="00101E87">
        <w:t xml:space="preserve">с.Ножай-Юрт» в основном </w:t>
      </w:r>
      <w:r w:rsidRPr="00101E87">
        <w:rPr>
          <w:b/>
        </w:rPr>
        <w:t>отвечают требованиям СанПиН</w:t>
      </w:r>
      <w:r w:rsidRPr="00101E87">
        <w:t xml:space="preserve"> и позволяют организовать образовательный процесс в безопасном режиме;</w:t>
      </w:r>
    </w:p>
    <w:p w:rsidR="009F5934" w:rsidRPr="00101E87" w:rsidRDefault="009F5934" w:rsidP="00F050DE">
      <w:pPr>
        <w:pStyle w:val="ae"/>
        <w:numPr>
          <w:ilvl w:val="0"/>
          <w:numId w:val="29"/>
        </w:numPr>
        <w:spacing w:before="30" w:after="30"/>
        <w:ind w:left="993"/>
      </w:pPr>
      <w:r w:rsidRPr="00101E87">
        <w:t>МБОУ «Гимназия №8 с.Ножай-Юрт» активно взаимодействует с общеобразовательными учреждениями района для взаимообмена библиотечно-информационных ресурсов, оборудования на паритетной основе;</w:t>
      </w:r>
    </w:p>
    <w:p w:rsidR="009F5934" w:rsidRPr="00101E87" w:rsidRDefault="009F5934" w:rsidP="00F050DE">
      <w:pPr>
        <w:pStyle w:val="ae"/>
        <w:numPr>
          <w:ilvl w:val="0"/>
          <w:numId w:val="29"/>
        </w:numPr>
        <w:spacing w:before="30" w:after="30"/>
        <w:ind w:left="993"/>
      </w:pPr>
      <w:r w:rsidRPr="00101E87">
        <w:t xml:space="preserve">Необходимо более конкретно планировать </w:t>
      </w:r>
      <w:r w:rsidRPr="00101E87">
        <w:rPr>
          <w:b/>
        </w:rPr>
        <w:t>перераспределение финансовых средств</w:t>
      </w:r>
      <w:r w:rsidRPr="00101E87">
        <w:t xml:space="preserve"> и привлечения внебюджетных средств на развитие материально-технической базы;</w:t>
      </w:r>
    </w:p>
    <w:p w:rsidR="009F5934" w:rsidRPr="00101E87" w:rsidRDefault="009F5934" w:rsidP="00F050DE">
      <w:pPr>
        <w:pStyle w:val="ae"/>
        <w:numPr>
          <w:ilvl w:val="0"/>
          <w:numId w:val="29"/>
        </w:numPr>
        <w:spacing w:before="30" w:after="30"/>
        <w:ind w:left="993"/>
      </w:pPr>
      <w:r w:rsidRPr="00101E87">
        <w:lastRenderedPageBreak/>
        <w:t>Отмечается ежегодно недостаточность бюджетного финансирования на содержание учреждения.</w:t>
      </w:r>
    </w:p>
    <w:p w:rsidR="009F5934" w:rsidRPr="00101E87" w:rsidRDefault="009F5934" w:rsidP="009F5934">
      <w:pPr>
        <w:pStyle w:val="a6"/>
        <w:spacing w:after="0" w:line="300" w:lineRule="atLeast"/>
        <w:jc w:val="both"/>
        <w:rPr>
          <w:sz w:val="24"/>
          <w:szCs w:val="24"/>
        </w:rPr>
      </w:pPr>
    </w:p>
    <w:p w:rsidR="000D525C" w:rsidRDefault="000D525C" w:rsidP="00566BEB">
      <w:pPr>
        <w:rPr>
          <w:b/>
        </w:rPr>
      </w:pPr>
    </w:p>
    <w:p w:rsidR="000D525C" w:rsidRDefault="000D525C" w:rsidP="00566BEB">
      <w:pPr>
        <w:rPr>
          <w:b/>
        </w:rPr>
      </w:pPr>
    </w:p>
    <w:p w:rsidR="00583415" w:rsidRPr="00101E87" w:rsidRDefault="00C11F54" w:rsidP="00566BEB">
      <w:pPr>
        <w:rPr>
          <w:b/>
        </w:rPr>
      </w:pPr>
      <w:r w:rsidRPr="00101E87">
        <w:rPr>
          <w:b/>
        </w:rPr>
        <w:t>10.</w:t>
      </w:r>
      <w:r w:rsidR="0065575A" w:rsidRPr="00101E87">
        <w:rPr>
          <w:b/>
        </w:rPr>
        <w:t>КАЧЕСТВО МЕДИЦИНСКОГО ОБЕСПЕЧЕНИЯ. СИСТЕМА ОЗДОРОВИТЕЛЬНОЙ РАБОТЫ</w:t>
      </w:r>
    </w:p>
    <w:p w:rsidR="00C11F54" w:rsidRPr="00101E87" w:rsidRDefault="00BB60C0" w:rsidP="00C11F54">
      <w:pPr>
        <w:pStyle w:val="12"/>
        <w:rPr>
          <w:rFonts w:ascii="Times New Roman" w:hAnsi="Times New Roman"/>
          <w:sz w:val="24"/>
          <w:szCs w:val="24"/>
        </w:rPr>
      </w:pPr>
      <w:r w:rsidRPr="00101E87">
        <w:rPr>
          <w:rFonts w:ascii="Times New Roman" w:hAnsi="Times New Roman"/>
          <w:sz w:val="24"/>
          <w:szCs w:val="24"/>
        </w:rPr>
        <w:t>Одним из приоритетных направлений медицинского обеспечения в МБОУ «Гимназия №8</w:t>
      </w:r>
      <w:r w:rsidR="004E3CC8" w:rsidRPr="00101E87">
        <w:rPr>
          <w:rFonts w:ascii="Times New Roman" w:hAnsi="Times New Roman"/>
          <w:sz w:val="24"/>
          <w:szCs w:val="24"/>
        </w:rPr>
        <w:t>им.А.А.Ахмедова</w:t>
      </w:r>
      <w:r w:rsidRPr="00101E87">
        <w:rPr>
          <w:rFonts w:ascii="Times New Roman" w:hAnsi="Times New Roman"/>
          <w:sz w:val="24"/>
          <w:szCs w:val="24"/>
        </w:rPr>
        <w:t>с.Ножай-Юрт» является охрана здоровья обучающихся. Основная цель медицинского обслуживания в школе – это контроль состояния здоровья обучающихся, оказание первой медицинской помощи, профилактика инфекционных заболеваний, иммунопрофилактика. В целях охраны здоровья обучающегося в МБОУ «Гимназия №8</w:t>
      </w:r>
      <w:r w:rsidR="004E3CC8" w:rsidRPr="00101E87">
        <w:rPr>
          <w:rFonts w:ascii="Times New Roman" w:hAnsi="Times New Roman"/>
          <w:sz w:val="24"/>
          <w:szCs w:val="24"/>
        </w:rPr>
        <w:t>им.А.А.Ахмедова</w:t>
      </w:r>
      <w:r w:rsidRPr="00101E87">
        <w:rPr>
          <w:rFonts w:ascii="Times New Roman" w:hAnsi="Times New Roman"/>
          <w:sz w:val="24"/>
          <w:szCs w:val="24"/>
        </w:rPr>
        <w:t xml:space="preserve"> с.Ножай-Юрт» созданы все условия для: оказания первой медико-санитарной помощи; прохождения периодических и медицинских осмотров и диспансеризации; безопасного пребывания в образовательной организации; профилактики несчастных случаев на перемене, во время образовательного процесса, внеурочной деятельности и т. </w:t>
      </w:r>
      <w:r w:rsidR="004906D4" w:rsidRPr="00101E87">
        <w:rPr>
          <w:rFonts w:ascii="Times New Roman" w:hAnsi="Times New Roman"/>
          <w:sz w:val="24"/>
          <w:szCs w:val="24"/>
        </w:rPr>
        <w:t>Д</w:t>
      </w:r>
      <w:r w:rsidRPr="00101E87">
        <w:rPr>
          <w:rFonts w:ascii="Times New Roman" w:hAnsi="Times New Roman"/>
          <w:sz w:val="24"/>
          <w:szCs w:val="24"/>
        </w:rPr>
        <w:t xml:space="preserve">.; проведения санитарно-противоэпидемиологических и профилактических мероприятий (ст.41 Федеральный закон от 29.12.2012 «Об образовании в Российской </w:t>
      </w:r>
      <w:r w:rsidR="00C11F54" w:rsidRPr="00101E87">
        <w:rPr>
          <w:rFonts w:ascii="Times New Roman" w:hAnsi="Times New Roman"/>
          <w:sz w:val="24"/>
          <w:szCs w:val="24"/>
        </w:rPr>
        <w:t xml:space="preserve">Федерации» № 273-ФЗ). </w:t>
      </w:r>
    </w:p>
    <w:p w:rsidR="00190D77" w:rsidRPr="00101E87" w:rsidRDefault="00190D77" w:rsidP="00C11F54">
      <w:pPr>
        <w:pStyle w:val="12"/>
        <w:rPr>
          <w:rFonts w:ascii="Times New Roman" w:hAnsi="Times New Roman"/>
          <w:sz w:val="24"/>
          <w:szCs w:val="24"/>
        </w:rPr>
      </w:pPr>
      <w:r w:rsidRPr="00101E87">
        <w:rPr>
          <w:rFonts w:ascii="Times New Roman" w:hAnsi="Times New Roman"/>
          <w:sz w:val="24"/>
          <w:szCs w:val="24"/>
        </w:rPr>
        <w:t>В МБОУ «Гимназия № 8</w:t>
      </w:r>
      <w:r w:rsidR="004E3CC8" w:rsidRPr="00101E87">
        <w:rPr>
          <w:rFonts w:ascii="Times New Roman" w:hAnsi="Times New Roman"/>
          <w:sz w:val="24"/>
          <w:szCs w:val="24"/>
        </w:rPr>
        <w:t>им.А.А.Ахмедова</w:t>
      </w:r>
      <w:r w:rsidRPr="00101E87">
        <w:rPr>
          <w:rFonts w:ascii="Times New Roman" w:hAnsi="Times New Roman"/>
          <w:sz w:val="24"/>
          <w:szCs w:val="24"/>
        </w:rPr>
        <w:t xml:space="preserve">» </w:t>
      </w:r>
      <w:r w:rsidR="00BB60C0" w:rsidRPr="00101E87">
        <w:rPr>
          <w:rFonts w:ascii="Times New Roman" w:hAnsi="Times New Roman"/>
          <w:sz w:val="24"/>
          <w:szCs w:val="24"/>
        </w:rPr>
        <w:t>и</w:t>
      </w:r>
      <w:r w:rsidRPr="00101E87">
        <w:rPr>
          <w:rFonts w:ascii="Times New Roman" w:hAnsi="Times New Roman"/>
          <w:sz w:val="24"/>
          <w:szCs w:val="24"/>
        </w:rPr>
        <w:t>меется</w:t>
      </w:r>
      <w:r w:rsidR="00BB60C0" w:rsidRPr="00101E87">
        <w:rPr>
          <w:rFonts w:ascii="Times New Roman" w:hAnsi="Times New Roman"/>
          <w:sz w:val="24"/>
          <w:szCs w:val="24"/>
        </w:rPr>
        <w:t>,</w:t>
      </w:r>
      <w:r w:rsidRPr="00101E87">
        <w:rPr>
          <w:rFonts w:ascii="Times New Roman" w:hAnsi="Times New Roman"/>
          <w:sz w:val="24"/>
          <w:szCs w:val="24"/>
        </w:rPr>
        <w:t xml:space="preserve"> оборудованный в соответствии  с  необ</w:t>
      </w:r>
      <w:r w:rsidR="00BB60C0" w:rsidRPr="00101E87">
        <w:rPr>
          <w:rFonts w:ascii="Times New Roman" w:hAnsi="Times New Roman"/>
          <w:sz w:val="24"/>
          <w:szCs w:val="24"/>
        </w:rPr>
        <w:t xml:space="preserve">ходимым перечнем, </w:t>
      </w:r>
      <w:r w:rsidRPr="00101E87">
        <w:rPr>
          <w:rFonts w:ascii="Times New Roman" w:hAnsi="Times New Roman"/>
          <w:sz w:val="24"/>
          <w:szCs w:val="24"/>
        </w:rPr>
        <w:t xml:space="preserve"> медкабинет площадью  49, 13 м </w:t>
      </w:r>
      <w:r w:rsidRPr="00101E87">
        <w:rPr>
          <w:rFonts w:ascii="Times New Roman" w:hAnsi="Times New Roman"/>
          <w:sz w:val="24"/>
          <w:szCs w:val="24"/>
          <w:vertAlign w:val="superscript"/>
        </w:rPr>
        <w:t>2</w:t>
      </w:r>
      <w:r w:rsidRPr="00101E87">
        <w:rPr>
          <w:rFonts w:ascii="Times New Roman" w:hAnsi="Times New Roman"/>
          <w:sz w:val="24"/>
          <w:szCs w:val="24"/>
        </w:rPr>
        <w:t xml:space="preserve">, который состоит из двух отдельных частей (приемной и процедурной). Имеется лицензия  на медицинский вид деятельности серия ФС  № 20-01-000269 от 10 апреля 2012 г. «бессрочно». Санитарно-эпидемиологическое заключение ФС по надзору защиты прав потребителей и благополучия человека по Чеченской Республике № 20. ЧР. 55.000162.  04.12 от 03.04.2012 г. Рег. № 22402.75.  Для выполнения услуг по доврачебной помощи имеется штатный работник – медицинская сестра Татаева М.Т. Медработник  оказывает неотложную доврачебную помощь при острых заболеваниях, несчастных случаях и различных видах травм с последующим вызовом врача к пациенту или направлением его в БУ ««Ножай-Юртовская районная поликлиника». В гимназии созданы условия для соблюдения санитарно-гигиенических норм: сменная обувь, деловая одежда, режим работы. </w:t>
      </w:r>
    </w:p>
    <w:p w:rsidR="00190D77" w:rsidRPr="00101E87" w:rsidRDefault="00190D77" w:rsidP="00C11F54">
      <w:pPr>
        <w:pStyle w:val="12"/>
        <w:rPr>
          <w:rFonts w:ascii="Times New Roman" w:hAnsi="Times New Roman"/>
          <w:sz w:val="24"/>
          <w:szCs w:val="24"/>
        </w:rPr>
      </w:pPr>
      <w:r w:rsidRPr="00101E87">
        <w:rPr>
          <w:rFonts w:ascii="Times New Roman" w:hAnsi="Times New Roman"/>
          <w:sz w:val="24"/>
          <w:szCs w:val="24"/>
        </w:rPr>
        <w:t>Осуществляется ежедневная влажная уборка, соблюдается световой, тепловой режимы, режимы проветривания.  Ежегодно осуществляется диспансеризация учащихся 1-11 классов согласно графику БУ «Ножай-Юртовская районная поликлиника», проводятся Дни  здоровья. Учебный план и расписание уроков согласуются с начальником филиала ФБУЗ</w:t>
      </w:r>
      <w:r w:rsidR="00C11F54" w:rsidRPr="00101E87">
        <w:rPr>
          <w:rFonts w:ascii="Times New Roman" w:hAnsi="Times New Roman"/>
          <w:sz w:val="24"/>
          <w:szCs w:val="24"/>
        </w:rPr>
        <w:t xml:space="preserve"> «ЦГ иЭ в ЧР» . Перегрузок нет.</w:t>
      </w:r>
    </w:p>
    <w:p w:rsidR="00190D77" w:rsidRPr="00101E87" w:rsidRDefault="00190D77" w:rsidP="00C11F54">
      <w:pPr>
        <w:pStyle w:val="12"/>
        <w:rPr>
          <w:sz w:val="24"/>
          <w:szCs w:val="24"/>
        </w:rPr>
      </w:pPr>
      <w:r w:rsidRPr="00101E87">
        <w:rPr>
          <w:rFonts w:ascii="Times New Roman" w:hAnsi="Times New Roman"/>
          <w:sz w:val="24"/>
          <w:szCs w:val="24"/>
        </w:rPr>
        <w:t>Особое внимание уделяется профилактике нарушений осанки, остроты зрения. Постепенно обновляется ученическая мебель в кабинетах, заменены все лампы в учебных кабинетах. Во время уроков регулярно проводятся физкультминутки с упражнениями корригирующей гимнастики, специальная зарядка для глаз. Предпринимаемые меры привели к снижению количества детей с нарушениями осанки и заболеваниями зрения. На протяжении последних лет соматическая заболеваемость стабильна, случаи инфекционных заболеваний снизились. Травматизма</w:t>
      </w:r>
      <w:r w:rsidRPr="00101E87">
        <w:rPr>
          <w:sz w:val="24"/>
          <w:szCs w:val="24"/>
        </w:rPr>
        <w:t xml:space="preserve"> нет.</w:t>
      </w:r>
    </w:p>
    <w:p w:rsidR="00190D77" w:rsidRPr="00101E87" w:rsidRDefault="00190D77" w:rsidP="00190D77">
      <w:pPr>
        <w:pStyle w:val="122"/>
        <w:spacing w:before="0" w:after="0"/>
        <w:jc w:val="left"/>
        <w:rPr>
          <w:sz w:val="24"/>
        </w:rPr>
      </w:pPr>
    </w:p>
    <w:p w:rsidR="00190D77" w:rsidRPr="00101E87" w:rsidRDefault="00190D77" w:rsidP="00190D77">
      <w:pPr>
        <w:pStyle w:val="122"/>
        <w:spacing w:before="0" w:after="0"/>
        <w:jc w:val="left"/>
        <w:rPr>
          <w:sz w:val="24"/>
        </w:rPr>
      </w:pPr>
      <w:r w:rsidRPr="00101E87">
        <w:rPr>
          <w:sz w:val="24"/>
        </w:rPr>
        <w:t>Организация горячего</w:t>
      </w:r>
      <w:r w:rsidR="00C11F54" w:rsidRPr="00101E87">
        <w:rPr>
          <w:sz w:val="24"/>
        </w:rPr>
        <w:t xml:space="preserve"> питания в МБОУ «Гимназия№  8»  </w:t>
      </w:r>
      <w:r w:rsidRPr="00101E87">
        <w:rPr>
          <w:sz w:val="24"/>
        </w:rPr>
        <w:t>(% охвата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4"/>
      </w:tblGrid>
      <w:tr w:rsidR="00101E87" w:rsidRPr="00101E87" w:rsidTr="005203B0">
        <w:trPr>
          <w:trHeight w:val="326"/>
        </w:trPr>
        <w:tc>
          <w:tcPr>
            <w:tcW w:w="1914" w:type="dxa"/>
            <w:vMerge w:val="restart"/>
            <w:shd w:val="clear" w:color="auto" w:fill="auto"/>
            <w:vAlign w:val="center"/>
          </w:tcPr>
          <w:p w:rsidR="00190D77" w:rsidRPr="00101E87" w:rsidRDefault="00190D77" w:rsidP="005203B0">
            <w:pPr>
              <w:pStyle w:val="afff8"/>
              <w:jc w:val="left"/>
              <w:rPr>
                <w:sz w:val="24"/>
              </w:rPr>
            </w:pPr>
            <w:r w:rsidRPr="00101E87">
              <w:rPr>
                <w:sz w:val="24"/>
              </w:rPr>
              <w:t xml:space="preserve">Уч. </w:t>
            </w:r>
            <w:r w:rsidR="004906D4" w:rsidRPr="00101E87">
              <w:rPr>
                <w:sz w:val="24"/>
              </w:rPr>
              <w:t>Г</w:t>
            </w:r>
            <w:r w:rsidRPr="00101E87">
              <w:rPr>
                <w:sz w:val="24"/>
              </w:rPr>
              <w:t>од</w:t>
            </w:r>
          </w:p>
        </w:tc>
        <w:tc>
          <w:tcPr>
            <w:tcW w:w="1914" w:type="dxa"/>
            <w:vMerge w:val="restart"/>
            <w:shd w:val="clear" w:color="auto" w:fill="auto"/>
            <w:vAlign w:val="center"/>
          </w:tcPr>
          <w:p w:rsidR="00190D77" w:rsidRPr="00101E87" w:rsidRDefault="00190D77" w:rsidP="005203B0">
            <w:pPr>
              <w:pStyle w:val="afff8"/>
              <w:jc w:val="left"/>
              <w:rPr>
                <w:sz w:val="24"/>
              </w:rPr>
            </w:pPr>
            <w:r w:rsidRPr="00101E87">
              <w:rPr>
                <w:sz w:val="24"/>
              </w:rPr>
              <w:t>В целом по гимназии</w:t>
            </w:r>
          </w:p>
        </w:tc>
        <w:tc>
          <w:tcPr>
            <w:tcW w:w="5742" w:type="dxa"/>
            <w:gridSpan w:val="3"/>
            <w:shd w:val="clear" w:color="auto" w:fill="auto"/>
            <w:vAlign w:val="center"/>
          </w:tcPr>
          <w:p w:rsidR="00190D77" w:rsidRPr="00101E87" w:rsidRDefault="00190D77" w:rsidP="005203B0">
            <w:pPr>
              <w:pStyle w:val="afff8"/>
              <w:jc w:val="left"/>
              <w:rPr>
                <w:sz w:val="24"/>
              </w:rPr>
            </w:pPr>
            <w:r w:rsidRPr="00101E87">
              <w:rPr>
                <w:sz w:val="24"/>
              </w:rPr>
              <w:t>В том числе</w:t>
            </w:r>
          </w:p>
        </w:tc>
      </w:tr>
      <w:tr w:rsidR="00101E87" w:rsidRPr="00101E87" w:rsidTr="005203B0">
        <w:trPr>
          <w:trHeight w:val="225"/>
        </w:trPr>
        <w:tc>
          <w:tcPr>
            <w:tcW w:w="1914" w:type="dxa"/>
            <w:vMerge/>
            <w:shd w:val="clear" w:color="auto" w:fill="auto"/>
            <w:vAlign w:val="center"/>
          </w:tcPr>
          <w:p w:rsidR="00190D77" w:rsidRPr="00101E87" w:rsidRDefault="00190D77" w:rsidP="005203B0">
            <w:pPr>
              <w:pStyle w:val="afff8"/>
              <w:jc w:val="left"/>
              <w:rPr>
                <w:sz w:val="24"/>
              </w:rPr>
            </w:pPr>
          </w:p>
        </w:tc>
        <w:tc>
          <w:tcPr>
            <w:tcW w:w="1914" w:type="dxa"/>
            <w:vMerge/>
            <w:shd w:val="clear" w:color="auto" w:fill="auto"/>
            <w:vAlign w:val="center"/>
          </w:tcPr>
          <w:p w:rsidR="00190D77" w:rsidRPr="00101E87" w:rsidRDefault="00190D77" w:rsidP="005203B0">
            <w:pPr>
              <w:pStyle w:val="afff8"/>
              <w:jc w:val="left"/>
              <w:rPr>
                <w:sz w:val="24"/>
              </w:rPr>
            </w:pPr>
          </w:p>
        </w:tc>
        <w:tc>
          <w:tcPr>
            <w:tcW w:w="1914" w:type="dxa"/>
            <w:shd w:val="clear" w:color="auto" w:fill="auto"/>
            <w:vAlign w:val="center"/>
          </w:tcPr>
          <w:p w:rsidR="00190D77" w:rsidRPr="00101E87" w:rsidRDefault="00190D77" w:rsidP="005203B0">
            <w:pPr>
              <w:pStyle w:val="afff8"/>
              <w:jc w:val="left"/>
              <w:rPr>
                <w:sz w:val="24"/>
              </w:rPr>
            </w:pPr>
            <w:r w:rsidRPr="00101E87">
              <w:rPr>
                <w:sz w:val="24"/>
              </w:rPr>
              <w:t>I ступень</w:t>
            </w:r>
          </w:p>
        </w:tc>
        <w:tc>
          <w:tcPr>
            <w:tcW w:w="1914" w:type="dxa"/>
            <w:shd w:val="clear" w:color="auto" w:fill="auto"/>
            <w:vAlign w:val="center"/>
          </w:tcPr>
          <w:p w:rsidR="00190D77" w:rsidRPr="00101E87" w:rsidRDefault="00190D77" w:rsidP="005203B0">
            <w:pPr>
              <w:pStyle w:val="afff8"/>
              <w:jc w:val="left"/>
              <w:rPr>
                <w:sz w:val="24"/>
              </w:rPr>
            </w:pPr>
            <w:r w:rsidRPr="00101E87">
              <w:rPr>
                <w:sz w:val="24"/>
              </w:rPr>
              <w:t>II ступень</w:t>
            </w:r>
          </w:p>
        </w:tc>
        <w:tc>
          <w:tcPr>
            <w:tcW w:w="1914" w:type="dxa"/>
            <w:shd w:val="clear" w:color="auto" w:fill="auto"/>
            <w:vAlign w:val="center"/>
          </w:tcPr>
          <w:p w:rsidR="00190D77" w:rsidRPr="00101E87" w:rsidRDefault="00190D77" w:rsidP="005203B0">
            <w:pPr>
              <w:pStyle w:val="afff8"/>
              <w:jc w:val="left"/>
              <w:rPr>
                <w:sz w:val="24"/>
              </w:rPr>
            </w:pPr>
            <w:r w:rsidRPr="00101E87">
              <w:rPr>
                <w:sz w:val="24"/>
              </w:rPr>
              <w:t>III ступень</w:t>
            </w:r>
          </w:p>
        </w:tc>
      </w:tr>
      <w:tr w:rsidR="00101E87" w:rsidRPr="00101E87" w:rsidTr="005203B0">
        <w:tc>
          <w:tcPr>
            <w:tcW w:w="1914" w:type="dxa"/>
            <w:shd w:val="clear" w:color="auto" w:fill="auto"/>
            <w:vAlign w:val="center"/>
          </w:tcPr>
          <w:p w:rsidR="00190D77" w:rsidRPr="00101E87" w:rsidRDefault="00190D77" w:rsidP="005203B0">
            <w:pPr>
              <w:pStyle w:val="afff8"/>
              <w:jc w:val="left"/>
              <w:rPr>
                <w:sz w:val="24"/>
              </w:rPr>
            </w:pPr>
            <w:r w:rsidRPr="00101E87">
              <w:rPr>
                <w:sz w:val="24"/>
              </w:rPr>
              <w:t>2014–2015</w:t>
            </w:r>
          </w:p>
          <w:p w:rsidR="00190D77" w:rsidRPr="00101E87" w:rsidRDefault="00190D77" w:rsidP="005203B0">
            <w:pPr>
              <w:pStyle w:val="afff8"/>
              <w:jc w:val="left"/>
              <w:rPr>
                <w:sz w:val="24"/>
              </w:rPr>
            </w:pPr>
            <w:r w:rsidRPr="00101E87">
              <w:rPr>
                <w:sz w:val="24"/>
              </w:rPr>
              <w:t>2015–2016</w:t>
            </w:r>
          </w:p>
          <w:p w:rsidR="00190D77" w:rsidRPr="00101E87" w:rsidRDefault="00190D77" w:rsidP="005203B0">
            <w:pPr>
              <w:pStyle w:val="afff8"/>
              <w:jc w:val="left"/>
              <w:rPr>
                <w:sz w:val="24"/>
              </w:rPr>
            </w:pPr>
            <w:r w:rsidRPr="00101E87">
              <w:rPr>
                <w:sz w:val="24"/>
              </w:rPr>
              <w:t>2016–2017</w:t>
            </w:r>
          </w:p>
        </w:tc>
        <w:tc>
          <w:tcPr>
            <w:tcW w:w="1914" w:type="dxa"/>
            <w:shd w:val="clear" w:color="auto" w:fill="auto"/>
            <w:vAlign w:val="center"/>
          </w:tcPr>
          <w:p w:rsidR="00190D77" w:rsidRPr="00101E87" w:rsidRDefault="00190D77" w:rsidP="005203B0">
            <w:pPr>
              <w:pStyle w:val="afff8"/>
              <w:jc w:val="left"/>
              <w:rPr>
                <w:sz w:val="24"/>
              </w:rPr>
            </w:pPr>
            <w:r w:rsidRPr="00101E87">
              <w:rPr>
                <w:sz w:val="24"/>
              </w:rPr>
              <w:t>64,2</w:t>
            </w:r>
          </w:p>
          <w:p w:rsidR="00190D77" w:rsidRPr="00101E87" w:rsidRDefault="00190D77" w:rsidP="005203B0">
            <w:pPr>
              <w:pStyle w:val="afff8"/>
              <w:jc w:val="left"/>
              <w:rPr>
                <w:sz w:val="24"/>
              </w:rPr>
            </w:pPr>
            <w:r w:rsidRPr="00101E87">
              <w:rPr>
                <w:sz w:val="24"/>
              </w:rPr>
              <w:t>58,1</w:t>
            </w:r>
          </w:p>
          <w:p w:rsidR="00190D77" w:rsidRPr="00101E87" w:rsidRDefault="00190D77" w:rsidP="005203B0">
            <w:pPr>
              <w:pStyle w:val="afff8"/>
              <w:jc w:val="left"/>
              <w:rPr>
                <w:sz w:val="24"/>
              </w:rPr>
            </w:pPr>
            <w:r w:rsidRPr="00101E87">
              <w:rPr>
                <w:sz w:val="24"/>
              </w:rPr>
              <w:t>78,4</w:t>
            </w:r>
          </w:p>
        </w:tc>
        <w:tc>
          <w:tcPr>
            <w:tcW w:w="1914" w:type="dxa"/>
            <w:shd w:val="clear" w:color="auto" w:fill="auto"/>
            <w:vAlign w:val="center"/>
          </w:tcPr>
          <w:p w:rsidR="00190D77" w:rsidRPr="00101E87" w:rsidRDefault="00190D77" w:rsidP="005203B0">
            <w:pPr>
              <w:pStyle w:val="afff8"/>
              <w:jc w:val="left"/>
              <w:rPr>
                <w:sz w:val="24"/>
              </w:rPr>
            </w:pPr>
            <w:r w:rsidRPr="00101E87">
              <w:rPr>
                <w:sz w:val="24"/>
              </w:rPr>
              <w:t>81</w:t>
            </w:r>
          </w:p>
          <w:p w:rsidR="00190D77" w:rsidRPr="00101E87" w:rsidRDefault="00190D77" w:rsidP="005203B0">
            <w:pPr>
              <w:pStyle w:val="afff8"/>
              <w:jc w:val="left"/>
              <w:rPr>
                <w:sz w:val="24"/>
              </w:rPr>
            </w:pPr>
            <w:r w:rsidRPr="00101E87">
              <w:rPr>
                <w:sz w:val="24"/>
              </w:rPr>
              <w:t>94</w:t>
            </w:r>
          </w:p>
          <w:p w:rsidR="00190D77" w:rsidRPr="00101E87" w:rsidRDefault="00190D77" w:rsidP="005203B0">
            <w:pPr>
              <w:pStyle w:val="afff8"/>
              <w:jc w:val="left"/>
              <w:rPr>
                <w:sz w:val="24"/>
              </w:rPr>
            </w:pPr>
            <w:r w:rsidRPr="00101E87">
              <w:rPr>
                <w:sz w:val="24"/>
              </w:rPr>
              <w:t>92,4</w:t>
            </w:r>
          </w:p>
        </w:tc>
        <w:tc>
          <w:tcPr>
            <w:tcW w:w="1914" w:type="dxa"/>
            <w:shd w:val="clear" w:color="auto" w:fill="auto"/>
            <w:vAlign w:val="center"/>
          </w:tcPr>
          <w:p w:rsidR="00190D77" w:rsidRPr="00101E87" w:rsidRDefault="00190D77" w:rsidP="005203B0">
            <w:pPr>
              <w:pStyle w:val="afff8"/>
              <w:jc w:val="left"/>
              <w:rPr>
                <w:sz w:val="24"/>
              </w:rPr>
            </w:pPr>
            <w:r w:rsidRPr="00101E87">
              <w:rPr>
                <w:sz w:val="24"/>
              </w:rPr>
              <w:t>58</w:t>
            </w:r>
          </w:p>
          <w:p w:rsidR="00190D77" w:rsidRPr="00101E87" w:rsidRDefault="00190D77" w:rsidP="005203B0">
            <w:pPr>
              <w:pStyle w:val="afff8"/>
              <w:jc w:val="left"/>
              <w:rPr>
                <w:sz w:val="24"/>
              </w:rPr>
            </w:pPr>
            <w:r w:rsidRPr="00101E87">
              <w:rPr>
                <w:sz w:val="24"/>
              </w:rPr>
              <w:t>49</w:t>
            </w:r>
          </w:p>
          <w:p w:rsidR="00190D77" w:rsidRPr="00101E87" w:rsidRDefault="00190D77" w:rsidP="005203B0">
            <w:pPr>
              <w:pStyle w:val="afff8"/>
              <w:jc w:val="left"/>
              <w:rPr>
                <w:sz w:val="24"/>
              </w:rPr>
            </w:pPr>
            <w:r w:rsidRPr="00101E87">
              <w:rPr>
                <w:sz w:val="24"/>
              </w:rPr>
              <w:t>63,7</w:t>
            </w:r>
          </w:p>
        </w:tc>
        <w:tc>
          <w:tcPr>
            <w:tcW w:w="1914" w:type="dxa"/>
            <w:shd w:val="clear" w:color="auto" w:fill="auto"/>
            <w:vAlign w:val="center"/>
          </w:tcPr>
          <w:p w:rsidR="00190D77" w:rsidRPr="00101E87" w:rsidRDefault="00190D77" w:rsidP="005203B0">
            <w:pPr>
              <w:pStyle w:val="afff8"/>
              <w:jc w:val="left"/>
              <w:rPr>
                <w:sz w:val="24"/>
              </w:rPr>
            </w:pPr>
            <w:r w:rsidRPr="00101E87">
              <w:rPr>
                <w:sz w:val="24"/>
              </w:rPr>
              <w:t>27</w:t>
            </w:r>
          </w:p>
          <w:p w:rsidR="00190D77" w:rsidRPr="00101E87" w:rsidRDefault="00190D77" w:rsidP="005203B0">
            <w:pPr>
              <w:pStyle w:val="afff8"/>
              <w:jc w:val="left"/>
              <w:rPr>
                <w:sz w:val="24"/>
              </w:rPr>
            </w:pPr>
            <w:r w:rsidRPr="00101E87">
              <w:rPr>
                <w:sz w:val="24"/>
              </w:rPr>
              <w:t>8,9</w:t>
            </w:r>
          </w:p>
          <w:p w:rsidR="00190D77" w:rsidRPr="00101E87" w:rsidRDefault="00190D77" w:rsidP="005203B0">
            <w:pPr>
              <w:pStyle w:val="afff8"/>
              <w:jc w:val="left"/>
              <w:rPr>
                <w:sz w:val="24"/>
              </w:rPr>
            </w:pPr>
            <w:r w:rsidRPr="00101E87">
              <w:rPr>
                <w:sz w:val="24"/>
              </w:rPr>
              <w:t>10,3</w:t>
            </w:r>
          </w:p>
        </w:tc>
      </w:tr>
      <w:tr w:rsidR="004906D4" w:rsidRPr="00101E87" w:rsidTr="005203B0">
        <w:tc>
          <w:tcPr>
            <w:tcW w:w="1914" w:type="dxa"/>
            <w:shd w:val="clear" w:color="auto" w:fill="auto"/>
            <w:vAlign w:val="center"/>
          </w:tcPr>
          <w:p w:rsidR="004906D4" w:rsidRPr="00101E87" w:rsidRDefault="004906D4" w:rsidP="005203B0">
            <w:pPr>
              <w:pStyle w:val="afff8"/>
              <w:jc w:val="left"/>
              <w:rPr>
                <w:sz w:val="24"/>
              </w:rPr>
            </w:pPr>
            <w:r>
              <w:rPr>
                <w:sz w:val="24"/>
              </w:rPr>
              <w:t>2018-2019</w:t>
            </w:r>
          </w:p>
        </w:tc>
        <w:tc>
          <w:tcPr>
            <w:tcW w:w="1914" w:type="dxa"/>
            <w:shd w:val="clear" w:color="auto" w:fill="auto"/>
            <w:vAlign w:val="center"/>
          </w:tcPr>
          <w:p w:rsidR="004906D4" w:rsidRPr="00101E87" w:rsidRDefault="004906D4" w:rsidP="005203B0">
            <w:pPr>
              <w:pStyle w:val="afff8"/>
              <w:jc w:val="left"/>
              <w:rPr>
                <w:sz w:val="24"/>
              </w:rPr>
            </w:pPr>
            <w:r>
              <w:rPr>
                <w:sz w:val="24"/>
              </w:rPr>
              <w:t>62,8</w:t>
            </w:r>
          </w:p>
        </w:tc>
        <w:tc>
          <w:tcPr>
            <w:tcW w:w="1914" w:type="dxa"/>
            <w:shd w:val="clear" w:color="auto" w:fill="auto"/>
            <w:vAlign w:val="center"/>
          </w:tcPr>
          <w:p w:rsidR="004906D4" w:rsidRPr="00101E87" w:rsidRDefault="004906D4" w:rsidP="005203B0">
            <w:pPr>
              <w:pStyle w:val="afff8"/>
              <w:jc w:val="left"/>
              <w:rPr>
                <w:sz w:val="24"/>
              </w:rPr>
            </w:pPr>
            <w:r>
              <w:rPr>
                <w:sz w:val="24"/>
              </w:rPr>
              <w:t>90,1</w:t>
            </w:r>
          </w:p>
        </w:tc>
        <w:tc>
          <w:tcPr>
            <w:tcW w:w="1914" w:type="dxa"/>
            <w:shd w:val="clear" w:color="auto" w:fill="auto"/>
            <w:vAlign w:val="center"/>
          </w:tcPr>
          <w:p w:rsidR="004906D4" w:rsidRPr="00101E87" w:rsidRDefault="004906D4" w:rsidP="005203B0">
            <w:pPr>
              <w:pStyle w:val="afff8"/>
              <w:jc w:val="left"/>
              <w:rPr>
                <w:sz w:val="24"/>
              </w:rPr>
            </w:pPr>
            <w:r>
              <w:rPr>
                <w:sz w:val="24"/>
              </w:rPr>
              <w:t>52,5</w:t>
            </w:r>
          </w:p>
        </w:tc>
        <w:tc>
          <w:tcPr>
            <w:tcW w:w="1914" w:type="dxa"/>
            <w:shd w:val="clear" w:color="auto" w:fill="auto"/>
            <w:vAlign w:val="center"/>
          </w:tcPr>
          <w:p w:rsidR="004906D4" w:rsidRPr="00101E87" w:rsidRDefault="004906D4" w:rsidP="005203B0">
            <w:pPr>
              <w:pStyle w:val="afff8"/>
              <w:jc w:val="left"/>
              <w:rPr>
                <w:sz w:val="24"/>
              </w:rPr>
            </w:pPr>
            <w:r>
              <w:rPr>
                <w:sz w:val="24"/>
              </w:rPr>
              <w:t>9,8</w:t>
            </w:r>
          </w:p>
        </w:tc>
      </w:tr>
    </w:tbl>
    <w:p w:rsidR="00190D77" w:rsidRPr="00101E87" w:rsidRDefault="00190D77" w:rsidP="00190D77">
      <w:r w:rsidRPr="00101E87">
        <w:lastRenderedPageBreak/>
        <w:t xml:space="preserve">                 Горячее питание организовано за счет бюджетных средств (дети из малообеспеченных семей, дети-инвалиды) и за счет родительских взносов. В среднем по гимназии охват школьников горячим питанием составляет 49%.</w:t>
      </w:r>
    </w:p>
    <w:p w:rsidR="00190D77" w:rsidRPr="00101E87" w:rsidRDefault="00190D77" w:rsidP="00190D77">
      <w:r w:rsidRPr="00101E87">
        <w:t>Регулярные психолого-социологические анкетирования показывают, что соотношение высоких, средних и низких показателей эмоционального самочувствия, активности, тревожности, настроения детей постоянно в пользу высоких и средних показателей. В гимназии функционирует комната психологической разгрузки для учащихся и педагогов.</w:t>
      </w:r>
    </w:p>
    <w:p w:rsidR="00190D77" w:rsidRPr="00101E87" w:rsidRDefault="00190D77" w:rsidP="00190D77">
      <w:r w:rsidRPr="00101E87">
        <w:t>Таким образом, в МБОУ «Гимназия №8» качество образования обеспечивается  без ущерба для здоровья учащихся, у учащихся формируется представление о ценностях здоровья и здоровом образе жизни своего и окружающих. В планах воспитательных работ классных руководителей, замдиректора по ВР, медработника  в обязательном порядке отражаются, а затем и реализуются в течение учебного года мероприятия по профилактике  и укреплении здоровья учащихся гимназии. Прививаются навыки ценностного отношения к своему здоровью, что отражается и в основной образовательной программе НОО и ООО гимназии.</w:t>
      </w:r>
    </w:p>
    <w:p w:rsidR="00583415" w:rsidRPr="00101E87" w:rsidRDefault="00583415" w:rsidP="00D92366">
      <w:pPr>
        <w:rPr>
          <w:b/>
        </w:rPr>
      </w:pPr>
    </w:p>
    <w:p w:rsidR="00C61F14" w:rsidRPr="00101E87" w:rsidRDefault="00C61F14" w:rsidP="00C61F14">
      <w:r w:rsidRPr="00101E87">
        <w:t>В планах воспитательной работы классных руководителей запланированы классные часы по программе «Разговор о правильном питании», кроме того эти вопросы озвучиваются на общешкольных родительских собраниях.</w:t>
      </w:r>
    </w:p>
    <w:p w:rsidR="00C61F14" w:rsidRPr="00101E87" w:rsidRDefault="00C61F14" w:rsidP="00C61F14">
      <w:r w:rsidRPr="00101E87">
        <w:t>Большое внимание в гимназии  уделяется спортивно-оздоровительной работе.</w:t>
      </w:r>
    </w:p>
    <w:p w:rsidR="00C61F14" w:rsidRPr="00101E87" w:rsidRDefault="00C61F14" w:rsidP="00C61F14">
      <w:r w:rsidRPr="00101E87">
        <w:t>Цель: укрепление здоровья и повышение работоспособности учащихся.</w:t>
      </w:r>
    </w:p>
    <w:p w:rsidR="00C61F14" w:rsidRPr="00101E87" w:rsidRDefault="00C61F14" w:rsidP="00C61F14">
      <w:r w:rsidRPr="00101E87">
        <w:t>Задачи:</w:t>
      </w:r>
    </w:p>
    <w:p w:rsidR="00C61F14" w:rsidRPr="00101E87" w:rsidRDefault="00C61F14" w:rsidP="00C61F14">
      <w:r w:rsidRPr="00101E87">
        <w:t>1.Формирование понятия о том, что забота о своём здоровье является общественным долгом;</w:t>
      </w:r>
    </w:p>
    <w:p w:rsidR="00C61F14" w:rsidRPr="00101E87" w:rsidRDefault="00C61F14" w:rsidP="00C61F14">
      <w:r w:rsidRPr="00101E87">
        <w:t>2. Воспитание потребности к систематическим занятиям физическими упражнениями, стремления к физическому совершенствованию;</w:t>
      </w:r>
    </w:p>
    <w:p w:rsidR="00C61F14" w:rsidRPr="00101E87" w:rsidRDefault="00C61F14" w:rsidP="00C61F14">
      <w:r w:rsidRPr="00101E87">
        <w:t>3. Содействие приобретению необходимого минимума знаний в области гигиены, медицины, физической культуры и спорта;</w:t>
      </w:r>
    </w:p>
    <w:p w:rsidR="00C61F14" w:rsidRPr="00101E87" w:rsidRDefault="00C61F14" w:rsidP="00C61F14">
      <w:r w:rsidRPr="00101E87">
        <w:t>4. Обучение жизненно важным двигательным навыкам и умениям, развитие основных двигательных качеств.</w:t>
      </w:r>
    </w:p>
    <w:p w:rsidR="00C61F14" w:rsidRPr="00101E87" w:rsidRDefault="00C61F14" w:rsidP="00C61F14">
      <w:r w:rsidRPr="00101E87">
        <w:t>Для реализации этих целей и задач проводятся следующие мероприятия:</w:t>
      </w:r>
    </w:p>
    <w:p w:rsidR="00C61F14" w:rsidRPr="00101E87" w:rsidRDefault="00C61F14" w:rsidP="00C61F14">
      <w:r w:rsidRPr="00101E87">
        <w:t>-  Утренняя зарядка (8.15 до 8.25);</w:t>
      </w:r>
    </w:p>
    <w:p w:rsidR="00C61F14" w:rsidRPr="00101E87" w:rsidRDefault="00C61F14" w:rsidP="00C61F14">
      <w:r w:rsidRPr="00101E87">
        <w:t>- Динамические перемены (на переменах организован подвижный отдых детей);</w:t>
      </w:r>
    </w:p>
    <w:p w:rsidR="00C61F14" w:rsidRPr="00101E87" w:rsidRDefault="00C61F14" w:rsidP="00C61F14">
      <w:r w:rsidRPr="00101E87">
        <w:t>- Классные часы «Здоровый образ жизни», «Правильное питание – основа жизни»;</w:t>
      </w:r>
    </w:p>
    <w:p w:rsidR="00C61F14" w:rsidRPr="00101E87" w:rsidRDefault="00C61F14" w:rsidP="00C61F14">
      <w:r w:rsidRPr="00101E87">
        <w:t>- Обязательные уроки физкультуры– три раза в неделю.</w:t>
      </w:r>
    </w:p>
    <w:p w:rsidR="00351345" w:rsidRPr="00101E87" w:rsidRDefault="00C61F14" w:rsidP="00C61F14">
      <w:r w:rsidRPr="00101E87">
        <w:t xml:space="preserve">         Одним из важных компонентов здоровьесберегающей деятельности в гимназии  является день Здоровья, цель которого: оздоровление учащихся,  развитие физических качеств,  приобщение к здоровому образу жизни.</w:t>
      </w:r>
    </w:p>
    <w:p w:rsidR="00351345" w:rsidRPr="00101E87" w:rsidRDefault="00351345" w:rsidP="00C61F14"/>
    <w:p w:rsidR="00C61F14" w:rsidRPr="00101E87" w:rsidRDefault="00C61F14" w:rsidP="00C61F14">
      <w:r w:rsidRPr="00101E87">
        <w:t xml:space="preserve">В течение года проводится много массовых физкультурно-оздоровительных мероприятий: «Весёлые старты»,  «Осенний кросс», День здоровья, «Президентские состязания» и «Президентские спортивные игры». </w:t>
      </w:r>
    </w:p>
    <w:p w:rsidR="00C61F14" w:rsidRPr="00101E87" w:rsidRDefault="00C61F14" w:rsidP="00C61F14">
      <w:r w:rsidRPr="00101E87">
        <w:t xml:space="preserve">Ежегодно проводятся месячники по профилактике правонарушений, по профилактике вредных привычек с привлечением работников ОВД ПДН по Ножай-Юртовскому району и работников Центральной районной больницы (врач педиатр). Уроки проводятся  в форме викторин, дискуссий, познавательных игровых занятий с детьми, уроков-путешествий в страну «Здоровье», бесед, презентаций. Во время проведения уроков организованы показ презентаций с использованием информационных технологий.  </w:t>
      </w:r>
    </w:p>
    <w:p w:rsidR="00C61F14" w:rsidRPr="00101E87" w:rsidRDefault="00FE5838" w:rsidP="00C61F14">
      <w:r w:rsidRPr="00101E87">
        <w:t>В МБОУ «Гимназия №8 с.Ножай-Юрт» действуют с</w:t>
      </w:r>
      <w:r w:rsidR="00C61F14" w:rsidRPr="00101E87">
        <w:t>портивные секции</w:t>
      </w:r>
      <w:r w:rsidRPr="00101E87">
        <w:t xml:space="preserve">, которые </w:t>
      </w:r>
      <w:r w:rsidR="00C61F14" w:rsidRPr="00101E87">
        <w:t xml:space="preserve"> работают согласно расписанию. </w:t>
      </w:r>
      <w:r w:rsidRPr="00101E87">
        <w:t xml:space="preserve">Это секция по волейболу и баскетболу ( рук. Ахматханов С.А., учитель физкультуры); </w:t>
      </w:r>
      <w:r w:rsidR="00C61F14" w:rsidRPr="00101E87">
        <w:t>Секции проводятся с целью оздоровления ребят. Руководители секций    прививают учащимся любовь к физкультуре и спорту, пропагандируют здоровый образ жизни.</w:t>
      </w:r>
    </w:p>
    <w:p w:rsidR="00C61F14" w:rsidRPr="00101E87" w:rsidRDefault="00C61F14" w:rsidP="00652FBD">
      <w:pPr>
        <w:autoSpaceDE w:val="0"/>
        <w:autoSpaceDN w:val="0"/>
        <w:jc w:val="both"/>
      </w:pPr>
      <w:r w:rsidRPr="00101E87">
        <w:t xml:space="preserve">      С целью совершенствования работы в направлении физического развития, пропаганды ЗОЖ   в течение учебного года педагогическим коллективом осуществляется следующая работа:</w:t>
      </w:r>
    </w:p>
    <w:p w:rsidR="00C61F14" w:rsidRPr="00101E87" w:rsidRDefault="00C61F14" w:rsidP="00C61F14">
      <w:pPr>
        <w:autoSpaceDE w:val="0"/>
        <w:autoSpaceDN w:val="0"/>
        <w:ind w:left="34"/>
        <w:jc w:val="both"/>
        <w:rPr>
          <w:i/>
        </w:rPr>
      </w:pPr>
      <w:r w:rsidRPr="00101E87">
        <w:rPr>
          <w:i/>
        </w:rPr>
        <w:lastRenderedPageBreak/>
        <w:t>В  направлении физического развития:</w:t>
      </w:r>
    </w:p>
    <w:p w:rsidR="00C61F14" w:rsidRPr="00101E87" w:rsidRDefault="00C61F14" w:rsidP="00C61F14">
      <w:pPr>
        <w:ind w:left="34"/>
        <w:jc w:val="both"/>
      </w:pPr>
      <w:r w:rsidRPr="00101E87">
        <w:t>- участие во 2 этапе Всероссийских спортивных соревнованиях школьников «Президентские спортивные игры» и «Спортивные состязания»;</w:t>
      </w:r>
    </w:p>
    <w:p w:rsidR="00C61F14" w:rsidRPr="00101E87" w:rsidRDefault="00C61F14" w:rsidP="00C61F14">
      <w:pPr>
        <w:ind w:left="34"/>
        <w:jc w:val="both"/>
      </w:pPr>
      <w:r w:rsidRPr="00101E87">
        <w:t>-участие в сдаче норм ГТО;</w:t>
      </w:r>
    </w:p>
    <w:p w:rsidR="00C61F14" w:rsidRPr="00101E87" w:rsidRDefault="00C61F14" w:rsidP="00C61F14">
      <w:pPr>
        <w:ind w:left="34"/>
        <w:jc w:val="both"/>
      </w:pPr>
      <w:r w:rsidRPr="00101E87">
        <w:t>- организация спортивно-массовых мероприятий;</w:t>
      </w:r>
    </w:p>
    <w:p w:rsidR="00C61F14" w:rsidRPr="00101E87" w:rsidRDefault="00C61F14" w:rsidP="00C61F14">
      <w:pPr>
        <w:ind w:left="34"/>
        <w:jc w:val="both"/>
      </w:pPr>
      <w:r w:rsidRPr="00101E87">
        <w:t xml:space="preserve">- организация товарищеских встреч по волейболу, баскетболу между командами </w:t>
      </w:r>
      <w:r w:rsidR="00FE3681" w:rsidRPr="00101E87">
        <w:t>учеников, командами школ район</w:t>
      </w:r>
      <w:r w:rsidRPr="00101E87">
        <w:t>а;</w:t>
      </w:r>
    </w:p>
    <w:p w:rsidR="00C61F14" w:rsidRPr="00101E87" w:rsidRDefault="00C61F14" w:rsidP="00C61F14">
      <w:pPr>
        <w:ind w:left="34"/>
        <w:jc w:val="both"/>
      </w:pPr>
      <w:r w:rsidRPr="00101E87">
        <w:t>-организация секционной работы;</w:t>
      </w:r>
    </w:p>
    <w:p w:rsidR="00C61F14" w:rsidRPr="00101E87" w:rsidRDefault="00C61F14" w:rsidP="00C11F54">
      <w:pPr>
        <w:ind w:left="34"/>
        <w:jc w:val="both"/>
      </w:pPr>
      <w:r w:rsidRPr="00101E87">
        <w:t xml:space="preserve">- участие в </w:t>
      </w:r>
      <w:r w:rsidR="00FE3681" w:rsidRPr="00101E87">
        <w:t xml:space="preserve">районных и </w:t>
      </w:r>
      <w:r w:rsidR="00C11F54" w:rsidRPr="00101E87">
        <w:t xml:space="preserve"> спортивных мероприятиях и др.</w:t>
      </w:r>
    </w:p>
    <w:p w:rsidR="00C61F14" w:rsidRPr="00101E87" w:rsidRDefault="00CA6228" w:rsidP="00CA6228">
      <w:pPr>
        <w:pStyle w:val="a6"/>
        <w:spacing w:after="0" w:line="300" w:lineRule="atLeast"/>
        <w:jc w:val="both"/>
        <w:rPr>
          <w:b/>
          <w:sz w:val="24"/>
          <w:szCs w:val="24"/>
        </w:rPr>
      </w:pPr>
      <w:r w:rsidRPr="00101E87">
        <w:rPr>
          <w:b/>
          <w:sz w:val="24"/>
          <w:szCs w:val="24"/>
        </w:rPr>
        <w:t>Участие обучающихся гимназии в спортивных соревнованиях и турнирах в 2017г</w:t>
      </w:r>
    </w:p>
    <w:tbl>
      <w:tblPr>
        <w:tblStyle w:val="af1"/>
        <w:tblW w:w="10466" w:type="dxa"/>
        <w:tblInd w:w="-431" w:type="dxa"/>
        <w:tblLayout w:type="fixed"/>
        <w:tblLook w:val="04A0"/>
      </w:tblPr>
      <w:tblGrid>
        <w:gridCol w:w="545"/>
        <w:gridCol w:w="1450"/>
        <w:gridCol w:w="558"/>
        <w:gridCol w:w="4536"/>
        <w:gridCol w:w="1632"/>
        <w:gridCol w:w="708"/>
        <w:gridCol w:w="1037"/>
      </w:tblGrid>
      <w:tr w:rsidR="00101E87" w:rsidRPr="00101E87" w:rsidTr="00C11F54">
        <w:trPr>
          <w:cantSplit/>
          <w:trHeight w:val="843"/>
        </w:trPr>
        <w:tc>
          <w:tcPr>
            <w:tcW w:w="545" w:type="dxa"/>
          </w:tcPr>
          <w:p w:rsidR="00351345" w:rsidRPr="00101E87" w:rsidRDefault="00351345" w:rsidP="00351345">
            <w:r w:rsidRPr="00101E87">
              <w:t>№ п/п</w:t>
            </w:r>
          </w:p>
        </w:tc>
        <w:tc>
          <w:tcPr>
            <w:tcW w:w="1450" w:type="dxa"/>
          </w:tcPr>
          <w:p w:rsidR="00351345" w:rsidRPr="00101E87" w:rsidRDefault="00351345" w:rsidP="00351345">
            <w:r w:rsidRPr="00101E87">
              <w:t>ФИО учащегося</w:t>
            </w:r>
          </w:p>
        </w:tc>
        <w:tc>
          <w:tcPr>
            <w:tcW w:w="558" w:type="dxa"/>
            <w:textDirection w:val="btLr"/>
          </w:tcPr>
          <w:p w:rsidR="00351345" w:rsidRPr="00101E87" w:rsidRDefault="00351345" w:rsidP="00DD08F9">
            <w:pPr>
              <w:ind w:left="113" w:right="113"/>
              <w:rPr>
                <w:rFonts w:eastAsia="Calibri"/>
              </w:rPr>
            </w:pPr>
            <w:r w:rsidRPr="00101E87">
              <w:rPr>
                <w:rFonts w:eastAsia="Calibri"/>
              </w:rPr>
              <w:t>Класс</w:t>
            </w:r>
          </w:p>
        </w:tc>
        <w:tc>
          <w:tcPr>
            <w:tcW w:w="4536" w:type="dxa"/>
          </w:tcPr>
          <w:p w:rsidR="00351345" w:rsidRPr="00101E87" w:rsidRDefault="00351345" w:rsidP="00351345">
            <w:pPr>
              <w:rPr>
                <w:rFonts w:eastAsia="Calibri"/>
              </w:rPr>
            </w:pPr>
            <w:r w:rsidRPr="00101E87">
              <w:rPr>
                <w:rFonts w:eastAsia="Calibri"/>
              </w:rPr>
              <w:t>Мероприятие</w:t>
            </w:r>
          </w:p>
        </w:tc>
        <w:tc>
          <w:tcPr>
            <w:tcW w:w="1632" w:type="dxa"/>
          </w:tcPr>
          <w:p w:rsidR="00351345" w:rsidRPr="00101E87" w:rsidRDefault="00351345" w:rsidP="00351345">
            <w:pPr>
              <w:rPr>
                <w:rFonts w:eastAsia="Calibri"/>
              </w:rPr>
            </w:pPr>
            <w:r w:rsidRPr="00101E87">
              <w:rPr>
                <w:rFonts w:eastAsia="Calibri"/>
              </w:rPr>
              <w:t>Уровень</w:t>
            </w:r>
          </w:p>
        </w:tc>
        <w:tc>
          <w:tcPr>
            <w:tcW w:w="708" w:type="dxa"/>
            <w:textDirection w:val="btLr"/>
          </w:tcPr>
          <w:p w:rsidR="00351345" w:rsidRPr="00101E87" w:rsidRDefault="00351345" w:rsidP="00C11F54">
            <w:pPr>
              <w:ind w:left="113" w:right="113"/>
              <w:rPr>
                <w:rFonts w:eastAsia="Calibri"/>
              </w:rPr>
            </w:pPr>
            <w:r w:rsidRPr="00101E87">
              <w:rPr>
                <w:rFonts w:eastAsia="Calibri"/>
              </w:rPr>
              <w:t>Занятое</w:t>
            </w:r>
          </w:p>
          <w:p w:rsidR="00351345" w:rsidRPr="00101E87" w:rsidRDefault="00351345" w:rsidP="00C11F54">
            <w:pPr>
              <w:ind w:left="113" w:right="113"/>
              <w:rPr>
                <w:rFonts w:eastAsia="Calibri"/>
              </w:rPr>
            </w:pPr>
            <w:r w:rsidRPr="00101E87">
              <w:rPr>
                <w:rFonts w:eastAsia="Calibri"/>
              </w:rPr>
              <w:t>место</w:t>
            </w:r>
          </w:p>
        </w:tc>
        <w:tc>
          <w:tcPr>
            <w:tcW w:w="1037" w:type="dxa"/>
          </w:tcPr>
          <w:p w:rsidR="00351345" w:rsidRPr="00101E87" w:rsidRDefault="00351345" w:rsidP="00351345">
            <w:pPr>
              <w:rPr>
                <w:rFonts w:eastAsia="Calibri"/>
              </w:rPr>
            </w:pPr>
            <w:r w:rsidRPr="00101E87">
              <w:rPr>
                <w:rFonts w:eastAsia="Calibri"/>
              </w:rPr>
              <w:t xml:space="preserve">Год </w:t>
            </w:r>
          </w:p>
        </w:tc>
      </w:tr>
      <w:tr w:rsidR="00101E87" w:rsidRPr="00101E87" w:rsidTr="00C11F54">
        <w:tc>
          <w:tcPr>
            <w:tcW w:w="545" w:type="dxa"/>
            <w:vMerge w:val="restart"/>
          </w:tcPr>
          <w:p w:rsidR="00480662" w:rsidRPr="00101E87" w:rsidRDefault="00480662" w:rsidP="00351345">
            <w:pPr>
              <w:rPr>
                <w:b/>
              </w:rPr>
            </w:pPr>
            <w:r w:rsidRPr="00101E87">
              <w:rPr>
                <w:b/>
              </w:rPr>
              <w:t>1</w:t>
            </w:r>
          </w:p>
        </w:tc>
        <w:tc>
          <w:tcPr>
            <w:tcW w:w="1450" w:type="dxa"/>
            <w:vMerge w:val="restart"/>
          </w:tcPr>
          <w:p w:rsidR="00480662" w:rsidRPr="00101E87" w:rsidRDefault="00480662" w:rsidP="00351345">
            <w:r w:rsidRPr="00101E87">
              <w:t>Гурманаев Мансур</w:t>
            </w:r>
          </w:p>
        </w:tc>
        <w:tc>
          <w:tcPr>
            <w:tcW w:w="558" w:type="dxa"/>
            <w:vMerge w:val="restart"/>
          </w:tcPr>
          <w:p w:rsidR="00480662" w:rsidRPr="00101E87" w:rsidRDefault="004906D4" w:rsidP="00351345">
            <w:pPr>
              <w:rPr>
                <w:rFonts w:eastAsia="Calibri"/>
              </w:rPr>
            </w:pPr>
            <w:r>
              <w:rPr>
                <w:rFonts w:eastAsia="Calibri"/>
              </w:rPr>
              <w:t>9</w:t>
            </w:r>
            <w:r w:rsidR="00480662" w:rsidRPr="00101E87">
              <w:rPr>
                <w:rFonts w:eastAsia="Calibri"/>
              </w:rPr>
              <w:t xml:space="preserve"> б </w:t>
            </w:r>
          </w:p>
        </w:tc>
        <w:tc>
          <w:tcPr>
            <w:tcW w:w="4536" w:type="dxa"/>
          </w:tcPr>
          <w:p w:rsidR="00480662" w:rsidRPr="00101E87" w:rsidRDefault="00480662" w:rsidP="00351345">
            <w:pPr>
              <w:rPr>
                <w:rFonts w:eastAsia="Calibri"/>
              </w:rPr>
            </w:pPr>
            <w:r w:rsidRPr="00101E87">
              <w:rPr>
                <w:rFonts w:eastAsia="Calibri"/>
              </w:rPr>
              <w:t>Межрегиональный турнир «Кубок спецназа» по служебному многоборью, посвященный экс-командиру спецназа ФСБ»Альфа» Юрию ТоршинуНикалаевичу.</w:t>
            </w:r>
          </w:p>
        </w:tc>
        <w:tc>
          <w:tcPr>
            <w:tcW w:w="1632" w:type="dxa"/>
          </w:tcPr>
          <w:p w:rsidR="00480662" w:rsidRPr="00101E87" w:rsidRDefault="00480662" w:rsidP="00351345">
            <w:pPr>
              <w:rPr>
                <w:rFonts w:eastAsia="Calibri"/>
              </w:rPr>
            </w:pPr>
            <w:r w:rsidRPr="00101E87">
              <w:rPr>
                <w:rFonts w:eastAsia="Calibri"/>
              </w:rPr>
              <w:t>Региональный</w:t>
            </w:r>
          </w:p>
        </w:tc>
        <w:tc>
          <w:tcPr>
            <w:tcW w:w="708" w:type="dxa"/>
          </w:tcPr>
          <w:p w:rsidR="00480662" w:rsidRPr="00101E87" w:rsidRDefault="00480662" w:rsidP="00351345">
            <w:pPr>
              <w:rPr>
                <w:rFonts w:eastAsia="Calibri"/>
              </w:rPr>
            </w:pPr>
            <w:r w:rsidRPr="00101E87">
              <w:rPr>
                <w:rFonts w:eastAsia="Calibri"/>
              </w:rPr>
              <w:t>1</w:t>
            </w:r>
          </w:p>
        </w:tc>
        <w:tc>
          <w:tcPr>
            <w:tcW w:w="1037" w:type="dxa"/>
          </w:tcPr>
          <w:p w:rsidR="00480662" w:rsidRPr="00101E87" w:rsidRDefault="004906D4" w:rsidP="00351345">
            <w:pPr>
              <w:rPr>
                <w:rFonts w:eastAsia="Calibri"/>
              </w:rPr>
            </w:pPr>
            <w:r>
              <w:rPr>
                <w:rFonts w:eastAsia="Calibri"/>
              </w:rPr>
              <w:t>2019</w:t>
            </w:r>
          </w:p>
        </w:tc>
      </w:tr>
      <w:tr w:rsidR="00101E87" w:rsidRPr="00101E87" w:rsidTr="00C11F54">
        <w:tc>
          <w:tcPr>
            <w:tcW w:w="545" w:type="dxa"/>
            <w:vMerge/>
          </w:tcPr>
          <w:p w:rsidR="00480662" w:rsidRPr="00101E87" w:rsidRDefault="00480662" w:rsidP="005203B0">
            <w:pPr>
              <w:rPr>
                <w:b/>
              </w:rPr>
            </w:pPr>
          </w:p>
        </w:tc>
        <w:tc>
          <w:tcPr>
            <w:tcW w:w="1450" w:type="dxa"/>
            <w:vMerge/>
          </w:tcPr>
          <w:p w:rsidR="00480662" w:rsidRPr="00101E87" w:rsidRDefault="00480662" w:rsidP="005203B0"/>
        </w:tc>
        <w:tc>
          <w:tcPr>
            <w:tcW w:w="558" w:type="dxa"/>
            <w:vMerge/>
          </w:tcPr>
          <w:p w:rsidR="00480662" w:rsidRPr="00101E87" w:rsidRDefault="00480662" w:rsidP="005203B0">
            <w:pPr>
              <w:rPr>
                <w:rFonts w:eastAsia="Calibri"/>
              </w:rPr>
            </w:pPr>
          </w:p>
        </w:tc>
        <w:tc>
          <w:tcPr>
            <w:tcW w:w="4536" w:type="dxa"/>
          </w:tcPr>
          <w:p w:rsidR="00480662" w:rsidRPr="00101E87" w:rsidRDefault="00480662" w:rsidP="005203B0">
            <w:pPr>
              <w:rPr>
                <w:rFonts w:eastAsia="Calibri"/>
              </w:rPr>
            </w:pPr>
            <w:r w:rsidRPr="00101E87">
              <w:rPr>
                <w:rFonts w:eastAsia="Calibri"/>
              </w:rPr>
              <w:t>Первенство северо-кавказского федерального округа по рукопашному бою</w:t>
            </w:r>
          </w:p>
        </w:tc>
        <w:tc>
          <w:tcPr>
            <w:tcW w:w="1632" w:type="dxa"/>
          </w:tcPr>
          <w:p w:rsidR="00480662" w:rsidRPr="00101E87" w:rsidRDefault="00480662" w:rsidP="005203B0">
            <w:pPr>
              <w:rPr>
                <w:rFonts w:eastAsia="Calibri"/>
              </w:rPr>
            </w:pPr>
            <w:r w:rsidRPr="00101E87">
              <w:rPr>
                <w:rFonts w:eastAsia="Calibri"/>
              </w:rPr>
              <w:t>Региональный</w:t>
            </w:r>
          </w:p>
        </w:tc>
        <w:tc>
          <w:tcPr>
            <w:tcW w:w="708" w:type="dxa"/>
          </w:tcPr>
          <w:p w:rsidR="00480662" w:rsidRPr="00101E87" w:rsidRDefault="00480662" w:rsidP="005203B0">
            <w:pPr>
              <w:rPr>
                <w:rFonts w:eastAsia="Calibri"/>
              </w:rPr>
            </w:pPr>
            <w:r w:rsidRPr="00101E87">
              <w:rPr>
                <w:rFonts w:eastAsia="Calibri"/>
              </w:rPr>
              <w:t>1</w:t>
            </w:r>
          </w:p>
        </w:tc>
        <w:tc>
          <w:tcPr>
            <w:tcW w:w="1037" w:type="dxa"/>
          </w:tcPr>
          <w:p w:rsidR="00480662" w:rsidRPr="00101E87" w:rsidRDefault="004906D4" w:rsidP="005203B0">
            <w:pPr>
              <w:rPr>
                <w:rFonts w:eastAsia="Calibri"/>
              </w:rPr>
            </w:pPr>
            <w:r>
              <w:rPr>
                <w:rFonts w:eastAsia="Calibri"/>
              </w:rPr>
              <w:t>Февраль 2019</w:t>
            </w:r>
          </w:p>
        </w:tc>
      </w:tr>
      <w:tr w:rsidR="00101E87" w:rsidRPr="00101E87" w:rsidTr="00C11F54">
        <w:tc>
          <w:tcPr>
            <w:tcW w:w="545" w:type="dxa"/>
            <w:vMerge/>
          </w:tcPr>
          <w:p w:rsidR="00480662" w:rsidRPr="00101E87" w:rsidRDefault="00480662" w:rsidP="005203B0">
            <w:pPr>
              <w:rPr>
                <w:b/>
              </w:rPr>
            </w:pPr>
          </w:p>
        </w:tc>
        <w:tc>
          <w:tcPr>
            <w:tcW w:w="1450" w:type="dxa"/>
            <w:vMerge/>
          </w:tcPr>
          <w:p w:rsidR="00480662" w:rsidRPr="00101E87" w:rsidRDefault="00480662" w:rsidP="005203B0"/>
        </w:tc>
        <w:tc>
          <w:tcPr>
            <w:tcW w:w="558" w:type="dxa"/>
            <w:vMerge/>
          </w:tcPr>
          <w:p w:rsidR="00480662" w:rsidRPr="00101E87" w:rsidRDefault="00480662" w:rsidP="005203B0">
            <w:pPr>
              <w:rPr>
                <w:rFonts w:eastAsia="Calibri"/>
              </w:rPr>
            </w:pPr>
          </w:p>
        </w:tc>
        <w:tc>
          <w:tcPr>
            <w:tcW w:w="4536" w:type="dxa"/>
          </w:tcPr>
          <w:p w:rsidR="00480662" w:rsidRPr="00101E87" w:rsidRDefault="00480662" w:rsidP="005203B0">
            <w:pPr>
              <w:rPr>
                <w:rFonts w:eastAsia="Calibri"/>
              </w:rPr>
            </w:pPr>
            <w:r w:rsidRPr="00101E87">
              <w:rPr>
                <w:rFonts w:eastAsia="Calibri"/>
              </w:rPr>
              <w:t>Чемпионат России по рукопашному бою среди юношей и девушек 12-13 лет в г.Орёл</w:t>
            </w:r>
          </w:p>
        </w:tc>
        <w:tc>
          <w:tcPr>
            <w:tcW w:w="1632" w:type="dxa"/>
          </w:tcPr>
          <w:p w:rsidR="00480662" w:rsidRPr="00101E87" w:rsidRDefault="00480662" w:rsidP="005203B0">
            <w:pPr>
              <w:rPr>
                <w:rFonts w:eastAsia="Calibri"/>
              </w:rPr>
            </w:pPr>
            <w:r w:rsidRPr="00101E87">
              <w:rPr>
                <w:rFonts w:eastAsia="Calibri"/>
              </w:rPr>
              <w:t xml:space="preserve">Всероссийский </w:t>
            </w:r>
          </w:p>
        </w:tc>
        <w:tc>
          <w:tcPr>
            <w:tcW w:w="708" w:type="dxa"/>
          </w:tcPr>
          <w:p w:rsidR="00480662" w:rsidRPr="00101E87" w:rsidRDefault="00480662" w:rsidP="005203B0">
            <w:pPr>
              <w:rPr>
                <w:rFonts w:eastAsia="Calibri"/>
              </w:rPr>
            </w:pPr>
            <w:r w:rsidRPr="00101E87">
              <w:rPr>
                <w:rFonts w:eastAsia="Calibri"/>
              </w:rPr>
              <w:t>1</w:t>
            </w:r>
          </w:p>
        </w:tc>
        <w:tc>
          <w:tcPr>
            <w:tcW w:w="1037" w:type="dxa"/>
          </w:tcPr>
          <w:p w:rsidR="00480662" w:rsidRPr="00101E87" w:rsidRDefault="004906D4" w:rsidP="004F0CFF">
            <w:pPr>
              <w:rPr>
                <w:rFonts w:eastAsia="Calibri"/>
              </w:rPr>
            </w:pPr>
            <w:r>
              <w:rPr>
                <w:rFonts w:eastAsia="Calibri"/>
              </w:rPr>
              <w:t>26.03.19</w:t>
            </w:r>
          </w:p>
        </w:tc>
      </w:tr>
      <w:tr w:rsidR="00101E87" w:rsidRPr="00101E87" w:rsidTr="00C11F54">
        <w:tc>
          <w:tcPr>
            <w:tcW w:w="545" w:type="dxa"/>
            <w:vMerge w:val="restart"/>
          </w:tcPr>
          <w:p w:rsidR="00480662" w:rsidRPr="00101E87" w:rsidRDefault="00480662" w:rsidP="005203B0">
            <w:pPr>
              <w:rPr>
                <w:b/>
              </w:rPr>
            </w:pPr>
            <w:r w:rsidRPr="00101E87">
              <w:rPr>
                <w:b/>
              </w:rPr>
              <w:t>2</w:t>
            </w:r>
          </w:p>
        </w:tc>
        <w:tc>
          <w:tcPr>
            <w:tcW w:w="1450" w:type="dxa"/>
            <w:vMerge w:val="restart"/>
          </w:tcPr>
          <w:p w:rsidR="00480662" w:rsidRPr="00101E87" w:rsidRDefault="00480662" w:rsidP="005203B0">
            <w:r w:rsidRPr="00101E87">
              <w:t>НайбархановХамзат</w:t>
            </w:r>
          </w:p>
        </w:tc>
        <w:tc>
          <w:tcPr>
            <w:tcW w:w="558" w:type="dxa"/>
            <w:vMerge w:val="restart"/>
          </w:tcPr>
          <w:p w:rsidR="00480662" w:rsidRPr="00101E87" w:rsidRDefault="00480662" w:rsidP="005203B0">
            <w:pPr>
              <w:rPr>
                <w:rFonts w:eastAsia="Calibri"/>
              </w:rPr>
            </w:pPr>
            <w:r w:rsidRPr="00101E87">
              <w:rPr>
                <w:rFonts w:eastAsia="Calibri"/>
              </w:rPr>
              <w:t>8а</w:t>
            </w:r>
          </w:p>
        </w:tc>
        <w:tc>
          <w:tcPr>
            <w:tcW w:w="4536" w:type="dxa"/>
          </w:tcPr>
          <w:p w:rsidR="00480662" w:rsidRPr="00101E87" w:rsidRDefault="00480662" w:rsidP="005203B0">
            <w:pPr>
              <w:rPr>
                <w:rFonts w:eastAsia="Calibri"/>
              </w:rPr>
            </w:pPr>
            <w:r w:rsidRPr="00101E87">
              <w:rPr>
                <w:rFonts w:eastAsia="Calibri"/>
              </w:rPr>
              <w:t>Межрегиональный турнир «Кубок спецназа» по служебному многоборью, посвященный экс-командиру спецназа ФСБ»Альфа» Юрию ТоршинуНикалаевичу.</w:t>
            </w:r>
          </w:p>
        </w:tc>
        <w:tc>
          <w:tcPr>
            <w:tcW w:w="1632" w:type="dxa"/>
          </w:tcPr>
          <w:p w:rsidR="00480662" w:rsidRPr="00101E87" w:rsidRDefault="00480662" w:rsidP="005203B0">
            <w:pPr>
              <w:rPr>
                <w:rFonts w:eastAsia="Calibri"/>
              </w:rPr>
            </w:pPr>
            <w:r w:rsidRPr="00101E87">
              <w:rPr>
                <w:rFonts w:eastAsia="Calibri"/>
              </w:rPr>
              <w:t>Региональный</w:t>
            </w:r>
          </w:p>
        </w:tc>
        <w:tc>
          <w:tcPr>
            <w:tcW w:w="708" w:type="dxa"/>
          </w:tcPr>
          <w:p w:rsidR="00480662" w:rsidRPr="00101E87" w:rsidRDefault="00480662" w:rsidP="005203B0">
            <w:pPr>
              <w:rPr>
                <w:rFonts w:eastAsia="Calibri"/>
              </w:rPr>
            </w:pPr>
            <w:r w:rsidRPr="00101E87">
              <w:rPr>
                <w:rFonts w:eastAsia="Calibri"/>
              </w:rPr>
              <w:t>1</w:t>
            </w:r>
          </w:p>
        </w:tc>
        <w:tc>
          <w:tcPr>
            <w:tcW w:w="1037" w:type="dxa"/>
          </w:tcPr>
          <w:p w:rsidR="00480662" w:rsidRPr="00101E87" w:rsidRDefault="00480662" w:rsidP="005203B0">
            <w:pPr>
              <w:rPr>
                <w:rFonts w:eastAsia="Calibri"/>
              </w:rPr>
            </w:pPr>
            <w:r w:rsidRPr="00101E87">
              <w:rPr>
                <w:rFonts w:eastAsia="Calibri"/>
              </w:rPr>
              <w:t>201</w:t>
            </w:r>
            <w:r w:rsidR="004906D4">
              <w:rPr>
                <w:rFonts w:eastAsia="Calibri"/>
              </w:rPr>
              <w:t>8</w:t>
            </w:r>
          </w:p>
        </w:tc>
      </w:tr>
      <w:tr w:rsidR="00101E87" w:rsidRPr="00101E87" w:rsidTr="00C11F54">
        <w:tc>
          <w:tcPr>
            <w:tcW w:w="545" w:type="dxa"/>
            <w:vMerge/>
          </w:tcPr>
          <w:p w:rsidR="00480662" w:rsidRPr="00101E87" w:rsidRDefault="00480662" w:rsidP="005203B0">
            <w:pPr>
              <w:rPr>
                <w:b/>
              </w:rPr>
            </w:pPr>
          </w:p>
        </w:tc>
        <w:tc>
          <w:tcPr>
            <w:tcW w:w="1450" w:type="dxa"/>
            <w:vMerge/>
          </w:tcPr>
          <w:p w:rsidR="00480662" w:rsidRPr="00101E87" w:rsidRDefault="00480662" w:rsidP="005203B0"/>
        </w:tc>
        <w:tc>
          <w:tcPr>
            <w:tcW w:w="558" w:type="dxa"/>
            <w:vMerge/>
          </w:tcPr>
          <w:p w:rsidR="00480662" w:rsidRPr="00101E87" w:rsidRDefault="00480662" w:rsidP="005203B0">
            <w:pPr>
              <w:rPr>
                <w:rFonts w:eastAsia="Calibri"/>
              </w:rPr>
            </w:pPr>
          </w:p>
        </w:tc>
        <w:tc>
          <w:tcPr>
            <w:tcW w:w="4536" w:type="dxa"/>
          </w:tcPr>
          <w:p w:rsidR="00480662" w:rsidRPr="00101E87" w:rsidRDefault="00480662" w:rsidP="005203B0">
            <w:pPr>
              <w:rPr>
                <w:rFonts w:eastAsia="Calibri"/>
              </w:rPr>
            </w:pPr>
            <w:r w:rsidRPr="00101E87">
              <w:rPr>
                <w:rFonts w:eastAsia="Calibri"/>
              </w:rPr>
              <w:t>Первенство северо-кавказского федерального округа по рукопашному бою</w:t>
            </w:r>
          </w:p>
        </w:tc>
        <w:tc>
          <w:tcPr>
            <w:tcW w:w="1632" w:type="dxa"/>
          </w:tcPr>
          <w:p w:rsidR="00480662" w:rsidRPr="00101E87" w:rsidRDefault="00480662" w:rsidP="005203B0">
            <w:pPr>
              <w:rPr>
                <w:rFonts w:eastAsia="Calibri"/>
              </w:rPr>
            </w:pPr>
            <w:r w:rsidRPr="00101E87">
              <w:rPr>
                <w:rFonts w:eastAsia="Calibri"/>
              </w:rPr>
              <w:t>Региональный</w:t>
            </w:r>
          </w:p>
        </w:tc>
        <w:tc>
          <w:tcPr>
            <w:tcW w:w="708" w:type="dxa"/>
          </w:tcPr>
          <w:p w:rsidR="00480662" w:rsidRPr="00101E87" w:rsidRDefault="00480662" w:rsidP="005203B0">
            <w:pPr>
              <w:rPr>
                <w:rFonts w:eastAsia="Calibri"/>
              </w:rPr>
            </w:pPr>
            <w:r w:rsidRPr="00101E87">
              <w:rPr>
                <w:rFonts w:eastAsia="Calibri"/>
              </w:rPr>
              <w:t>1</w:t>
            </w:r>
          </w:p>
        </w:tc>
        <w:tc>
          <w:tcPr>
            <w:tcW w:w="1037" w:type="dxa"/>
          </w:tcPr>
          <w:p w:rsidR="00480662" w:rsidRPr="00101E87" w:rsidRDefault="004906D4" w:rsidP="005203B0">
            <w:pPr>
              <w:rPr>
                <w:rFonts w:eastAsia="Calibri"/>
              </w:rPr>
            </w:pPr>
            <w:r>
              <w:rPr>
                <w:rFonts w:eastAsia="Calibri"/>
              </w:rPr>
              <w:t>Февраль 2018</w:t>
            </w:r>
          </w:p>
        </w:tc>
      </w:tr>
      <w:tr w:rsidR="00101E87" w:rsidRPr="00101E87" w:rsidTr="00C11F54">
        <w:tc>
          <w:tcPr>
            <w:tcW w:w="545" w:type="dxa"/>
            <w:vMerge/>
          </w:tcPr>
          <w:p w:rsidR="00480662" w:rsidRPr="00101E87" w:rsidRDefault="00480662" w:rsidP="005203B0">
            <w:pPr>
              <w:rPr>
                <w:b/>
              </w:rPr>
            </w:pPr>
          </w:p>
        </w:tc>
        <w:tc>
          <w:tcPr>
            <w:tcW w:w="1450" w:type="dxa"/>
            <w:vMerge/>
          </w:tcPr>
          <w:p w:rsidR="00480662" w:rsidRPr="00101E87" w:rsidRDefault="00480662" w:rsidP="005203B0"/>
        </w:tc>
        <w:tc>
          <w:tcPr>
            <w:tcW w:w="558" w:type="dxa"/>
            <w:vMerge/>
          </w:tcPr>
          <w:p w:rsidR="00480662" w:rsidRPr="00101E87" w:rsidRDefault="00480662" w:rsidP="005203B0">
            <w:pPr>
              <w:rPr>
                <w:rFonts w:eastAsia="Calibri"/>
              </w:rPr>
            </w:pPr>
          </w:p>
        </w:tc>
        <w:tc>
          <w:tcPr>
            <w:tcW w:w="4536" w:type="dxa"/>
          </w:tcPr>
          <w:p w:rsidR="00480662" w:rsidRPr="00101E87" w:rsidRDefault="00480662" w:rsidP="005203B0">
            <w:pPr>
              <w:rPr>
                <w:rFonts w:eastAsia="Calibri"/>
              </w:rPr>
            </w:pPr>
            <w:r w:rsidRPr="00101E87">
              <w:rPr>
                <w:rFonts w:eastAsia="Calibri"/>
              </w:rPr>
              <w:t>Республиканский турнир по рукопашному бою среди юношей, памяти Первого Президента Чеченской Республики, Героя России А.А.Кадырова.</w:t>
            </w:r>
          </w:p>
        </w:tc>
        <w:tc>
          <w:tcPr>
            <w:tcW w:w="1632" w:type="dxa"/>
          </w:tcPr>
          <w:p w:rsidR="00480662" w:rsidRPr="00101E87" w:rsidRDefault="00480662" w:rsidP="005203B0">
            <w:pPr>
              <w:rPr>
                <w:rFonts w:eastAsia="Calibri"/>
              </w:rPr>
            </w:pPr>
            <w:r w:rsidRPr="00101E87">
              <w:rPr>
                <w:rFonts w:eastAsia="Calibri"/>
              </w:rPr>
              <w:t>Республиканский</w:t>
            </w:r>
          </w:p>
        </w:tc>
        <w:tc>
          <w:tcPr>
            <w:tcW w:w="708" w:type="dxa"/>
          </w:tcPr>
          <w:p w:rsidR="00480662" w:rsidRPr="00101E87" w:rsidRDefault="00480662" w:rsidP="005203B0">
            <w:pPr>
              <w:rPr>
                <w:rFonts w:eastAsia="Calibri"/>
              </w:rPr>
            </w:pPr>
            <w:r w:rsidRPr="00101E87">
              <w:rPr>
                <w:rFonts w:eastAsia="Calibri"/>
              </w:rPr>
              <w:t>1</w:t>
            </w:r>
          </w:p>
        </w:tc>
        <w:tc>
          <w:tcPr>
            <w:tcW w:w="1037" w:type="dxa"/>
          </w:tcPr>
          <w:p w:rsidR="00480662" w:rsidRPr="00101E87" w:rsidRDefault="004906D4" w:rsidP="005203B0">
            <w:pPr>
              <w:rPr>
                <w:rFonts w:eastAsia="Calibri"/>
              </w:rPr>
            </w:pPr>
            <w:r>
              <w:rPr>
                <w:rFonts w:eastAsia="Calibri"/>
              </w:rPr>
              <w:t>Август 2018</w:t>
            </w:r>
            <w:r w:rsidR="00480662" w:rsidRPr="00101E87">
              <w:rPr>
                <w:rFonts w:eastAsia="Calibri"/>
              </w:rPr>
              <w:t>г</w:t>
            </w:r>
          </w:p>
        </w:tc>
      </w:tr>
      <w:tr w:rsidR="00101E87" w:rsidRPr="00101E87" w:rsidTr="00C11F54">
        <w:tc>
          <w:tcPr>
            <w:tcW w:w="545" w:type="dxa"/>
          </w:tcPr>
          <w:p w:rsidR="005203B0" w:rsidRPr="00101E87" w:rsidRDefault="005203B0" w:rsidP="005203B0">
            <w:pPr>
              <w:rPr>
                <w:b/>
              </w:rPr>
            </w:pPr>
            <w:r w:rsidRPr="00101E87">
              <w:rPr>
                <w:b/>
              </w:rPr>
              <w:t>3</w:t>
            </w:r>
          </w:p>
        </w:tc>
        <w:tc>
          <w:tcPr>
            <w:tcW w:w="1450" w:type="dxa"/>
          </w:tcPr>
          <w:p w:rsidR="005203B0" w:rsidRPr="00101E87" w:rsidRDefault="005203B0" w:rsidP="005203B0">
            <w:r w:rsidRPr="00101E87">
              <w:t>ДаганаевВисхан</w:t>
            </w:r>
          </w:p>
        </w:tc>
        <w:tc>
          <w:tcPr>
            <w:tcW w:w="558" w:type="dxa"/>
          </w:tcPr>
          <w:p w:rsidR="005203B0" w:rsidRPr="00101E87" w:rsidRDefault="005203B0" w:rsidP="005203B0">
            <w:pPr>
              <w:rPr>
                <w:rFonts w:eastAsia="Calibri"/>
              </w:rPr>
            </w:pPr>
            <w:r w:rsidRPr="00101E87">
              <w:rPr>
                <w:rFonts w:eastAsia="Calibri"/>
              </w:rPr>
              <w:t>8а</w:t>
            </w:r>
          </w:p>
        </w:tc>
        <w:tc>
          <w:tcPr>
            <w:tcW w:w="4536" w:type="dxa"/>
          </w:tcPr>
          <w:p w:rsidR="005203B0" w:rsidRPr="00101E87" w:rsidRDefault="005203B0" w:rsidP="005203B0">
            <w:pPr>
              <w:rPr>
                <w:rFonts w:eastAsia="Calibri"/>
              </w:rPr>
            </w:pPr>
            <w:r w:rsidRPr="00101E87">
              <w:rPr>
                <w:rFonts w:eastAsia="Calibri"/>
              </w:rPr>
              <w:t>Межрегиональный турнир «Кубок спецназа» по служебному многоборью, посвященный экс-командиру спецназа ФСБ « Альфа» Юрию ТоршинуНикалаевичу.</w:t>
            </w:r>
          </w:p>
        </w:tc>
        <w:tc>
          <w:tcPr>
            <w:tcW w:w="1632" w:type="dxa"/>
          </w:tcPr>
          <w:p w:rsidR="005203B0" w:rsidRPr="00101E87" w:rsidRDefault="005203B0" w:rsidP="005203B0">
            <w:pPr>
              <w:rPr>
                <w:rFonts w:eastAsia="Calibri"/>
              </w:rPr>
            </w:pPr>
            <w:r w:rsidRPr="00101E87">
              <w:rPr>
                <w:rFonts w:eastAsia="Calibri"/>
              </w:rPr>
              <w:t>Региональный</w:t>
            </w:r>
          </w:p>
        </w:tc>
        <w:tc>
          <w:tcPr>
            <w:tcW w:w="708" w:type="dxa"/>
          </w:tcPr>
          <w:p w:rsidR="005203B0" w:rsidRPr="00101E87" w:rsidRDefault="005203B0" w:rsidP="005203B0">
            <w:pPr>
              <w:rPr>
                <w:rFonts w:eastAsia="Calibri"/>
              </w:rPr>
            </w:pPr>
            <w:r w:rsidRPr="00101E87">
              <w:rPr>
                <w:rFonts w:eastAsia="Calibri"/>
              </w:rPr>
              <w:t>1</w:t>
            </w:r>
          </w:p>
        </w:tc>
        <w:tc>
          <w:tcPr>
            <w:tcW w:w="1037" w:type="dxa"/>
          </w:tcPr>
          <w:p w:rsidR="005203B0" w:rsidRPr="00101E87" w:rsidRDefault="004906D4" w:rsidP="005203B0">
            <w:pPr>
              <w:rPr>
                <w:rFonts w:eastAsia="Calibri"/>
              </w:rPr>
            </w:pPr>
            <w:r>
              <w:rPr>
                <w:rFonts w:eastAsia="Calibri"/>
              </w:rPr>
              <w:t>2018</w:t>
            </w:r>
          </w:p>
        </w:tc>
      </w:tr>
      <w:tr w:rsidR="00101E87" w:rsidRPr="00101E87" w:rsidTr="00C11F54">
        <w:tc>
          <w:tcPr>
            <w:tcW w:w="545" w:type="dxa"/>
          </w:tcPr>
          <w:p w:rsidR="005203B0" w:rsidRPr="00101E87" w:rsidRDefault="005203B0" w:rsidP="005203B0">
            <w:pPr>
              <w:rPr>
                <w:b/>
              </w:rPr>
            </w:pPr>
            <w:r w:rsidRPr="00101E87">
              <w:rPr>
                <w:b/>
              </w:rPr>
              <w:t>4</w:t>
            </w:r>
          </w:p>
        </w:tc>
        <w:tc>
          <w:tcPr>
            <w:tcW w:w="1450" w:type="dxa"/>
          </w:tcPr>
          <w:p w:rsidR="005203B0" w:rsidRPr="00101E87" w:rsidRDefault="005203B0" w:rsidP="005203B0">
            <w:r w:rsidRPr="00101E87">
              <w:t>Вашаев Магомед</w:t>
            </w:r>
          </w:p>
        </w:tc>
        <w:tc>
          <w:tcPr>
            <w:tcW w:w="558" w:type="dxa"/>
          </w:tcPr>
          <w:p w:rsidR="005203B0" w:rsidRPr="00101E87" w:rsidRDefault="004906D4" w:rsidP="005203B0">
            <w:pPr>
              <w:rPr>
                <w:rFonts w:eastAsia="Calibri"/>
              </w:rPr>
            </w:pPr>
            <w:r>
              <w:rPr>
                <w:rFonts w:eastAsia="Calibri"/>
              </w:rPr>
              <w:t>9</w:t>
            </w:r>
            <w:r w:rsidR="005203B0" w:rsidRPr="00101E87">
              <w:rPr>
                <w:rFonts w:eastAsia="Calibri"/>
              </w:rPr>
              <w:t xml:space="preserve"> б </w:t>
            </w:r>
          </w:p>
        </w:tc>
        <w:tc>
          <w:tcPr>
            <w:tcW w:w="4536" w:type="dxa"/>
          </w:tcPr>
          <w:p w:rsidR="005203B0" w:rsidRPr="00101E87" w:rsidRDefault="005203B0" w:rsidP="005203B0">
            <w:pPr>
              <w:rPr>
                <w:rFonts w:eastAsia="Calibri"/>
              </w:rPr>
            </w:pPr>
            <w:r w:rsidRPr="00101E87">
              <w:rPr>
                <w:rFonts w:eastAsia="Calibri"/>
              </w:rPr>
              <w:t>Межрегиональный турнир «Кубок спецназа» по служебному многоборью, посвященный экс-командиру спецназа ФСБ «Альфа» Юрию ТоршинуНикалаевичу.</w:t>
            </w:r>
          </w:p>
        </w:tc>
        <w:tc>
          <w:tcPr>
            <w:tcW w:w="1632" w:type="dxa"/>
          </w:tcPr>
          <w:p w:rsidR="005203B0" w:rsidRPr="00101E87" w:rsidRDefault="005203B0" w:rsidP="005203B0">
            <w:pPr>
              <w:rPr>
                <w:rFonts w:eastAsia="Calibri"/>
              </w:rPr>
            </w:pPr>
            <w:r w:rsidRPr="00101E87">
              <w:rPr>
                <w:rFonts w:eastAsia="Calibri"/>
              </w:rPr>
              <w:t>Региональный</w:t>
            </w:r>
          </w:p>
        </w:tc>
        <w:tc>
          <w:tcPr>
            <w:tcW w:w="708" w:type="dxa"/>
          </w:tcPr>
          <w:p w:rsidR="005203B0" w:rsidRPr="00101E87" w:rsidRDefault="005203B0" w:rsidP="005203B0">
            <w:pPr>
              <w:rPr>
                <w:rFonts w:eastAsia="Calibri"/>
              </w:rPr>
            </w:pPr>
            <w:r w:rsidRPr="00101E87">
              <w:rPr>
                <w:rFonts w:eastAsia="Calibri"/>
              </w:rPr>
              <w:t>1</w:t>
            </w:r>
          </w:p>
        </w:tc>
        <w:tc>
          <w:tcPr>
            <w:tcW w:w="1037" w:type="dxa"/>
          </w:tcPr>
          <w:p w:rsidR="005203B0" w:rsidRPr="00101E87" w:rsidRDefault="004906D4" w:rsidP="005203B0">
            <w:pPr>
              <w:rPr>
                <w:rFonts w:eastAsia="Calibri"/>
              </w:rPr>
            </w:pPr>
            <w:r>
              <w:rPr>
                <w:rFonts w:eastAsia="Calibri"/>
              </w:rPr>
              <w:t>2019</w:t>
            </w:r>
          </w:p>
        </w:tc>
      </w:tr>
    </w:tbl>
    <w:p w:rsidR="00D03AD5" w:rsidRPr="00101E87" w:rsidRDefault="00D03AD5" w:rsidP="00D03AD5">
      <w:pPr>
        <w:ind w:left="34"/>
        <w:jc w:val="both"/>
      </w:pPr>
      <w:r w:rsidRPr="00101E87">
        <w:t xml:space="preserve">       На сохранение и укрепление здоровья обучающихся и формирование культуры здоровья,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направлена система физкультурно-оздоровительной и спортивно-массовой работы в гимназии: утренняя зарядка, работа на уроках физкультуры, физкультминутки, спортивно-оздоровительные мероприятия.</w:t>
      </w:r>
    </w:p>
    <w:p w:rsidR="00583415" w:rsidRPr="00101E87" w:rsidRDefault="00583415" w:rsidP="00D92366">
      <w:pPr>
        <w:rPr>
          <w:b/>
        </w:rPr>
      </w:pPr>
    </w:p>
    <w:p w:rsidR="00DF197B" w:rsidRPr="00101E87" w:rsidRDefault="00C11F54" w:rsidP="00C11F54">
      <w:pPr>
        <w:pStyle w:val="a6"/>
        <w:spacing w:before="0" w:after="0" w:line="300" w:lineRule="atLeast"/>
        <w:jc w:val="both"/>
        <w:rPr>
          <w:b/>
          <w:sz w:val="24"/>
          <w:szCs w:val="24"/>
        </w:rPr>
      </w:pPr>
      <w:r w:rsidRPr="00101E87">
        <w:rPr>
          <w:b/>
          <w:sz w:val="24"/>
          <w:szCs w:val="24"/>
        </w:rPr>
        <w:t>11.</w:t>
      </w:r>
      <w:r w:rsidR="00DF197B" w:rsidRPr="00101E87">
        <w:rPr>
          <w:b/>
          <w:sz w:val="24"/>
          <w:szCs w:val="24"/>
        </w:rPr>
        <w:t>КАЧЕСТВО ОРГАНИЗАЦИЯ ПИТАНИЯ ШКОЛЬНИКОВ.</w:t>
      </w:r>
    </w:p>
    <w:p w:rsidR="00DF197B" w:rsidRPr="00101E87" w:rsidRDefault="00DF197B" w:rsidP="00C11F54">
      <w:pPr>
        <w:jc w:val="both"/>
      </w:pPr>
    </w:p>
    <w:p w:rsidR="00DF197B" w:rsidRPr="00101E87" w:rsidRDefault="00DF197B" w:rsidP="00DF197B">
      <w:pPr>
        <w:pStyle w:val="ad"/>
        <w:rPr>
          <w:rFonts w:ascii="Times New Roman" w:hAnsi="Times New Roman"/>
          <w:sz w:val="24"/>
          <w:szCs w:val="24"/>
        </w:rPr>
      </w:pPr>
      <w:r w:rsidRPr="00101E87">
        <w:rPr>
          <w:rFonts w:ascii="Times New Roman" w:hAnsi="Times New Roman"/>
          <w:sz w:val="24"/>
          <w:szCs w:val="24"/>
        </w:rPr>
        <w:t xml:space="preserve">Организация питания в МБОУ </w:t>
      </w:r>
      <w:r w:rsidRPr="00101E87">
        <w:rPr>
          <w:rFonts w:ascii="Times New Roman" w:hAnsi="Times New Roman"/>
          <w:bCs/>
          <w:sz w:val="24"/>
          <w:szCs w:val="24"/>
        </w:rPr>
        <w:t xml:space="preserve">«Гимназия №8 с.Ножай-Юрт»  </w:t>
      </w:r>
      <w:r w:rsidRPr="00101E87">
        <w:rPr>
          <w:rFonts w:ascii="Times New Roman" w:hAnsi="Times New Roman"/>
          <w:sz w:val="24"/>
          <w:szCs w:val="24"/>
        </w:rPr>
        <w:t xml:space="preserve">осуществляется в соответствии с Федеральным законом Российской Федерации от 29.12.2012 г. №273-ФЗ «Об образовании в Российской Федерации»; Закона Чеченской Республики «Об организации питания обучающихся в образовательных учреждениях, расположенных на территории Чеченской Республики»  от   «01»09.2013 года, а также на основании локальных актов МБОУ </w:t>
      </w:r>
      <w:r w:rsidRPr="00101E87">
        <w:rPr>
          <w:rFonts w:ascii="Times New Roman" w:hAnsi="Times New Roman"/>
          <w:sz w:val="24"/>
          <w:szCs w:val="24"/>
          <w:lang w:val="en-US"/>
        </w:rPr>
        <w:t>C</w:t>
      </w:r>
      <w:r w:rsidRPr="00101E87">
        <w:rPr>
          <w:rFonts w:ascii="Times New Roman" w:hAnsi="Times New Roman"/>
          <w:sz w:val="24"/>
          <w:szCs w:val="24"/>
        </w:rPr>
        <w:t>ОШ №2:</w:t>
      </w:r>
    </w:p>
    <w:p w:rsidR="00DF197B" w:rsidRPr="00101E87" w:rsidRDefault="00DF197B" w:rsidP="00DF197B">
      <w:pPr>
        <w:shd w:val="clear" w:color="auto" w:fill="FFFFFF"/>
        <w:ind w:firstLine="567"/>
        <w:jc w:val="both"/>
      </w:pPr>
      <w:r w:rsidRPr="00101E87">
        <w:lastRenderedPageBreak/>
        <w:t>1.    Положение о порядке организации питания учащихся МБОУ «Гимназия №8 с.Ножай-Юрт», утвержденного приказом № 104 от 12.04.2016 года.</w:t>
      </w:r>
    </w:p>
    <w:p w:rsidR="00DF197B" w:rsidRPr="00101E87" w:rsidRDefault="00DF197B" w:rsidP="00DF197B">
      <w:pPr>
        <w:shd w:val="clear" w:color="auto" w:fill="FFFFFF"/>
        <w:ind w:firstLine="567"/>
        <w:jc w:val="both"/>
      </w:pPr>
      <w:r w:rsidRPr="00101E87">
        <w:t>3. Приказы директора гимназии:</w:t>
      </w:r>
    </w:p>
    <w:p w:rsidR="00C11F54" w:rsidRPr="00101E87" w:rsidRDefault="00DF197B" w:rsidP="00DF197B">
      <w:pPr>
        <w:shd w:val="clear" w:color="auto" w:fill="FFFFFF"/>
        <w:ind w:left="-567" w:firstLine="567"/>
        <w:jc w:val="both"/>
      </w:pPr>
      <w:r w:rsidRPr="00101E87">
        <w:t xml:space="preserve">- № </w:t>
      </w:r>
      <w:r w:rsidR="005100A0">
        <w:t>65\1</w:t>
      </w:r>
      <w:r w:rsidRPr="00101E87">
        <w:t>-П  от</w:t>
      </w:r>
      <w:r w:rsidR="005100A0">
        <w:t>26.08.2019</w:t>
      </w:r>
      <w:r w:rsidRPr="00101E87">
        <w:t xml:space="preserve"> года  «Об организации питания обучающихся МБОУ «Гимназия №8 </w:t>
      </w:r>
    </w:p>
    <w:p w:rsidR="00DF197B" w:rsidRPr="00101E87" w:rsidRDefault="00DF197B" w:rsidP="00DF197B">
      <w:pPr>
        <w:shd w:val="clear" w:color="auto" w:fill="FFFFFF"/>
        <w:ind w:left="-567" w:firstLine="567"/>
        <w:jc w:val="both"/>
      </w:pPr>
      <w:r w:rsidRPr="00101E87">
        <w:t>с.Ножай-Юрт» и назначении ответственного за питание;</w:t>
      </w:r>
    </w:p>
    <w:p w:rsidR="00DF197B" w:rsidRPr="00101E87" w:rsidRDefault="0067126F" w:rsidP="00DF197B">
      <w:pPr>
        <w:shd w:val="clear" w:color="auto" w:fill="FFFFFF"/>
        <w:ind w:left="-567"/>
        <w:jc w:val="both"/>
      </w:pPr>
      <w:r w:rsidRPr="00101E87">
        <w:t xml:space="preserve"> - </w:t>
      </w:r>
      <w:r w:rsidR="00DF197B" w:rsidRPr="00101E87">
        <w:t xml:space="preserve">№ </w:t>
      </w:r>
      <w:r w:rsidR="005100A0">
        <w:t>64/1</w:t>
      </w:r>
      <w:r w:rsidR="00DF197B" w:rsidRPr="00101E87">
        <w:t xml:space="preserve"> от </w:t>
      </w:r>
      <w:r w:rsidR="005100A0">
        <w:t>26.08.2019</w:t>
      </w:r>
      <w:r w:rsidR="00DF197B" w:rsidRPr="00101E87">
        <w:t>года    «О создании бракеражной комиссии»,</w:t>
      </w:r>
    </w:p>
    <w:p w:rsidR="00DF197B" w:rsidRPr="00101E87" w:rsidRDefault="00DF197B" w:rsidP="00DF197B">
      <w:pPr>
        <w:shd w:val="clear" w:color="auto" w:fill="FFFFFF"/>
        <w:ind w:left="-567"/>
        <w:jc w:val="both"/>
      </w:pPr>
      <w:r w:rsidRPr="00101E87">
        <w:t xml:space="preserve">         -  № </w:t>
      </w:r>
      <w:r w:rsidR="005100A0">
        <w:t>64</w:t>
      </w:r>
      <w:r w:rsidRPr="00101E87">
        <w:t xml:space="preserve"> от </w:t>
      </w:r>
      <w:r w:rsidR="005100A0">
        <w:t>26.08.2019</w:t>
      </w:r>
      <w:r w:rsidRPr="00101E87">
        <w:t xml:space="preserve">года    «О создании комиссии по контролю за качеством и организацией; </w:t>
      </w:r>
    </w:p>
    <w:p w:rsidR="0067126F" w:rsidRPr="00101E87" w:rsidRDefault="0067126F" w:rsidP="00DF197B">
      <w:pPr>
        <w:shd w:val="clear" w:color="auto" w:fill="FFFFFF"/>
        <w:ind w:left="-567"/>
        <w:jc w:val="both"/>
      </w:pPr>
      <w:r w:rsidRPr="00101E87">
        <w:t xml:space="preserve">       -   № </w:t>
      </w:r>
      <w:r w:rsidR="005100A0">
        <w:t>65</w:t>
      </w:r>
      <w:r w:rsidRPr="00101E87">
        <w:t xml:space="preserve"> от </w:t>
      </w:r>
      <w:r w:rsidR="005100A0">
        <w:t>26.08.2019</w:t>
      </w:r>
      <w:r w:rsidR="00DF197B" w:rsidRPr="00101E87">
        <w:t>го</w:t>
      </w:r>
      <w:r w:rsidRPr="00101E87">
        <w:t>да «Об усилении мер безопасности на пищеблоке»</w:t>
      </w:r>
    </w:p>
    <w:p w:rsidR="00583415" w:rsidRPr="00101E87" w:rsidRDefault="00583415" w:rsidP="00D92366">
      <w:pPr>
        <w:rPr>
          <w:b/>
        </w:rPr>
      </w:pPr>
    </w:p>
    <w:p w:rsidR="00DF197B" w:rsidRPr="00101E87" w:rsidRDefault="00DF197B" w:rsidP="00DF197B">
      <w:pPr>
        <w:pStyle w:val="122"/>
        <w:spacing w:before="0" w:after="0"/>
        <w:jc w:val="left"/>
        <w:rPr>
          <w:sz w:val="24"/>
        </w:rPr>
      </w:pPr>
      <w:r w:rsidRPr="00101E87">
        <w:rPr>
          <w:sz w:val="24"/>
        </w:rPr>
        <w:t xml:space="preserve">Организация горячего питания в МБОУ «Гимназия №8 с.Ножай-Юрт» </w:t>
      </w:r>
      <w:r w:rsidRPr="00101E87">
        <w:rPr>
          <w:sz w:val="24"/>
        </w:rPr>
        <w:br/>
        <w:t>(% охвата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4"/>
      </w:tblGrid>
      <w:tr w:rsidR="00101E87" w:rsidRPr="00101E87" w:rsidTr="00607124">
        <w:trPr>
          <w:trHeight w:val="326"/>
        </w:trPr>
        <w:tc>
          <w:tcPr>
            <w:tcW w:w="1914" w:type="dxa"/>
            <w:vMerge w:val="restart"/>
            <w:shd w:val="clear" w:color="auto" w:fill="auto"/>
            <w:vAlign w:val="center"/>
          </w:tcPr>
          <w:p w:rsidR="00DF197B" w:rsidRPr="00101E87" w:rsidRDefault="00DF197B" w:rsidP="00607124">
            <w:pPr>
              <w:pStyle w:val="afff8"/>
              <w:jc w:val="left"/>
              <w:rPr>
                <w:b/>
                <w:sz w:val="24"/>
              </w:rPr>
            </w:pPr>
            <w:r w:rsidRPr="00101E87">
              <w:rPr>
                <w:b/>
                <w:sz w:val="24"/>
              </w:rPr>
              <w:t xml:space="preserve">Уч. </w:t>
            </w:r>
            <w:r w:rsidR="005100A0" w:rsidRPr="00101E87">
              <w:rPr>
                <w:b/>
                <w:sz w:val="24"/>
              </w:rPr>
              <w:t>Г</w:t>
            </w:r>
            <w:r w:rsidRPr="00101E87">
              <w:rPr>
                <w:b/>
                <w:sz w:val="24"/>
              </w:rPr>
              <w:t>од</w:t>
            </w:r>
          </w:p>
        </w:tc>
        <w:tc>
          <w:tcPr>
            <w:tcW w:w="1914" w:type="dxa"/>
            <w:vMerge w:val="restart"/>
            <w:shd w:val="clear" w:color="auto" w:fill="auto"/>
            <w:vAlign w:val="center"/>
          </w:tcPr>
          <w:p w:rsidR="00DF197B" w:rsidRPr="00101E87" w:rsidRDefault="00DF197B" w:rsidP="00607124">
            <w:pPr>
              <w:pStyle w:val="afff8"/>
              <w:jc w:val="left"/>
              <w:rPr>
                <w:sz w:val="24"/>
              </w:rPr>
            </w:pPr>
            <w:r w:rsidRPr="00101E87">
              <w:rPr>
                <w:sz w:val="24"/>
              </w:rPr>
              <w:t>В целом по гимназии</w:t>
            </w:r>
          </w:p>
        </w:tc>
        <w:tc>
          <w:tcPr>
            <w:tcW w:w="5742" w:type="dxa"/>
            <w:gridSpan w:val="3"/>
            <w:shd w:val="clear" w:color="auto" w:fill="auto"/>
            <w:vAlign w:val="center"/>
          </w:tcPr>
          <w:p w:rsidR="00DF197B" w:rsidRPr="00101E87" w:rsidRDefault="00DF197B" w:rsidP="00607124">
            <w:pPr>
              <w:pStyle w:val="afff8"/>
              <w:jc w:val="left"/>
              <w:rPr>
                <w:sz w:val="24"/>
              </w:rPr>
            </w:pPr>
            <w:r w:rsidRPr="00101E87">
              <w:rPr>
                <w:sz w:val="24"/>
              </w:rPr>
              <w:t>В том числе</w:t>
            </w:r>
          </w:p>
        </w:tc>
      </w:tr>
      <w:tr w:rsidR="00101E87" w:rsidRPr="00101E87" w:rsidTr="00607124">
        <w:trPr>
          <w:trHeight w:val="225"/>
        </w:trPr>
        <w:tc>
          <w:tcPr>
            <w:tcW w:w="1914" w:type="dxa"/>
            <w:vMerge/>
            <w:shd w:val="clear" w:color="auto" w:fill="auto"/>
            <w:vAlign w:val="center"/>
          </w:tcPr>
          <w:p w:rsidR="00DF197B" w:rsidRPr="00101E87" w:rsidRDefault="00DF197B" w:rsidP="00607124">
            <w:pPr>
              <w:pStyle w:val="afff8"/>
              <w:jc w:val="left"/>
              <w:rPr>
                <w:b/>
                <w:sz w:val="24"/>
              </w:rPr>
            </w:pPr>
          </w:p>
        </w:tc>
        <w:tc>
          <w:tcPr>
            <w:tcW w:w="1914" w:type="dxa"/>
            <w:vMerge/>
            <w:shd w:val="clear" w:color="auto" w:fill="auto"/>
            <w:vAlign w:val="center"/>
          </w:tcPr>
          <w:p w:rsidR="00DF197B" w:rsidRPr="00101E87" w:rsidRDefault="00DF197B" w:rsidP="00607124">
            <w:pPr>
              <w:pStyle w:val="afff8"/>
              <w:jc w:val="left"/>
              <w:rPr>
                <w:sz w:val="24"/>
              </w:rPr>
            </w:pPr>
          </w:p>
        </w:tc>
        <w:tc>
          <w:tcPr>
            <w:tcW w:w="1914" w:type="dxa"/>
            <w:shd w:val="clear" w:color="auto" w:fill="auto"/>
            <w:vAlign w:val="center"/>
          </w:tcPr>
          <w:p w:rsidR="00DF197B" w:rsidRPr="00101E87" w:rsidRDefault="00DF197B" w:rsidP="00607124">
            <w:pPr>
              <w:pStyle w:val="afff8"/>
              <w:jc w:val="left"/>
              <w:rPr>
                <w:sz w:val="24"/>
              </w:rPr>
            </w:pPr>
            <w:r w:rsidRPr="00101E87">
              <w:rPr>
                <w:sz w:val="24"/>
              </w:rPr>
              <w:t>I ступень</w:t>
            </w:r>
          </w:p>
        </w:tc>
        <w:tc>
          <w:tcPr>
            <w:tcW w:w="1914" w:type="dxa"/>
            <w:shd w:val="clear" w:color="auto" w:fill="auto"/>
            <w:vAlign w:val="center"/>
          </w:tcPr>
          <w:p w:rsidR="00DF197B" w:rsidRPr="00101E87" w:rsidRDefault="00DF197B" w:rsidP="00607124">
            <w:pPr>
              <w:pStyle w:val="afff8"/>
              <w:jc w:val="left"/>
              <w:rPr>
                <w:sz w:val="24"/>
              </w:rPr>
            </w:pPr>
            <w:r w:rsidRPr="00101E87">
              <w:rPr>
                <w:sz w:val="24"/>
              </w:rPr>
              <w:t>II ступень</w:t>
            </w:r>
          </w:p>
        </w:tc>
        <w:tc>
          <w:tcPr>
            <w:tcW w:w="1914" w:type="dxa"/>
            <w:shd w:val="clear" w:color="auto" w:fill="auto"/>
            <w:vAlign w:val="center"/>
          </w:tcPr>
          <w:p w:rsidR="00DF197B" w:rsidRPr="00101E87" w:rsidRDefault="00DF197B" w:rsidP="00607124">
            <w:pPr>
              <w:pStyle w:val="afff8"/>
              <w:jc w:val="left"/>
              <w:rPr>
                <w:sz w:val="24"/>
              </w:rPr>
            </w:pPr>
            <w:r w:rsidRPr="00101E87">
              <w:rPr>
                <w:sz w:val="24"/>
              </w:rPr>
              <w:t>III ступень</w:t>
            </w:r>
          </w:p>
        </w:tc>
      </w:tr>
      <w:tr w:rsidR="00101E87" w:rsidRPr="00101E87" w:rsidTr="00607124">
        <w:tc>
          <w:tcPr>
            <w:tcW w:w="1914" w:type="dxa"/>
            <w:shd w:val="clear" w:color="auto" w:fill="auto"/>
            <w:vAlign w:val="center"/>
          </w:tcPr>
          <w:p w:rsidR="00DF197B" w:rsidRPr="00101E87" w:rsidRDefault="00DF197B" w:rsidP="00607124">
            <w:pPr>
              <w:pStyle w:val="afff8"/>
              <w:jc w:val="left"/>
              <w:rPr>
                <w:b/>
                <w:sz w:val="24"/>
              </w:rPr>
            </w:pPr>
            <w:r w:rsidRPr="00101E87">
              <w:rPr>
                <w:b/>
                <w:sz w:val="24"/>
              </w:rPr>
              <w:t>2014–2015</w:t>
            </w:r>
          </w:p>
          <w:p w:rsidR="00DF197B" w:rsidRPr="00101E87" w:rsidRDefault="00DF197B" w:rsidP="00607124">
            <w:pPr>
              <w:pStyle w:val="afff8"/>
              <w:jc w:val="left"/>
              <w:rPr>
                <w:b/>
                <w:sz w:val="24"/>
              </w:rPr>
            </w:pPr>
            <w:r w:rsidRPr="00101E87">
              <w:rPr>
                <w:b/>
                <w:sz w:val="24"/>
              </w:rPr>
              <w:t>2015–2016</w:t>
            </w:r>
          </w:p>
          <w:p w:rsidR="00DF197B" w:rsidRPr="00101E87" w:rsidRDefault="00DF197B" w:rsidP="00607124">
            <w:pPr>
              <w:pStyle w:val="afff8"/>
              <w:jc w:val="left"/>
              <w:rPr>
                <w:b/>
                <w:sz w:val="24"/>
              </w:rPr>
            </w:pPr>
            <w:r w:rsidRPr="00101E87">
              <w:rPr>
                <w:b/>
                <w:sz w:val="24"/>
              </w:rPr>
              <w:t>2016–2017</w:t>
            </w:r>
          </w:p>
        </w:tc>
        <w:tc>
          <w:tcPr>
            <w:tcW w:w="1914" w:type="dxa"/>
            <w:shd w:val="clear" w:color="auto" w:fill="auto"/>
            <w:vAlign w:val="center"/>
          </w:tcPr>
          <w:p w:rsidR="00DF197B" w:rsidRPr="00101E87" w:rsidRDefault="00DF197B" w:rsidP="00607124">
            <w:pPr>
              <w:pStyle w:val="afff8"/>
              <w:jc w:val="left"/>
              <w:rPr>
                <w:sz w:val="24"/>
              </w:rPr>
            </w:pPr>
            <w:r w:rsidRPr="00101E87">
              <w:rPr>
                <w:sz w:val="24"/>
              </w:rPr>
              <w:t>64,2</w:t>
            </w:r>
          </w:p>
          <w:p w:rsidR="00DF197B" w:rsidRPr="00101E87" w:rsidRDefault="00DF197B" w:rsidP="00607124">
            <w:pPr>
              <w:pStyle w:val="afff8"/>
              <w:jc w:val="left"/>
              <w:rPr>
                <w:sz w:val="24"/>
              </w:rPr>
            </w:pPr>
            <w:r w:rsidRPr="00101E87">
              <w:rPr>
                <w:sz w:val="24"/>
              </w:rPr>
              <w:t>58,1</w:t>
            </w:r>
          </w:p>
          <w:p w:rsidR="00DF197B" w:rsidRPr="00101E87" w:rsidRDefault="00DF197B" w:rsidP="00607124">
            <w:pPr>
              <w:pStyle w:val="afff8"/>
              <w:jc w:val="left"/>
              <w:rPr>
                <w:sz w:val="24"/>
              </w:rPr>
            </w:pPr>
            <w:r w:rsidRPr="00101E87">
              <w:rPr>
                <w:sz w:val="24"/>
              </w:rPr>
              <w:t>78,4</w:t>
            </w:r>
          </w:p>
        </w:tc>
        <w:tc>
          <w:tcPr>
            <w:tcW w:w="1914" w:type="dxa"/>
            <w:shd w:val="clear" w:color="auto" w:fill="auto"/>
            <w:vAlign w:val="center"/>
          </w:tcPr>
          <w:p w:rsidR="00DF197B" w:rsidRPr="00101E87" w:rsidRDefault="00DF197B" w:rsidP="00607124">
            <w:pPr>
              <w:pStyle w:val="afff8"/>
              <w:jc w:val="left"/>
              <w:rPr>
                <w:sz w:val="24"/>
              </w:rPr>
            </w:pPr>
            <w:r w:rsidRPr="00101E87">
              <w:rPr>
                <w:sz w:val="24"/>
              </w:rPr>
              <w:t>81</w:t>
            </w:r>
          </w:p>
          <w:p w:rsidR="00DF197B" w:rsidRPr="00101E87" w:rsidRDefault="00DF197B" w:rsidP="00607124">
            <w:pPr>
              <w:pStyle w:val="afff8"/>
              <w:jc w:val="left"/>
              <w:rPr>
                <w:sz w:val="24"/>
              </w:rPr>
            </w:pPr>
            <w:r w:rsidRPr="00101E87">
              <w:rPr>
                <w:sz w:val="24"/>
              </w:rPr>
              <w:t>94</w:t>
            </w:r>
          </w:p>
          <w:p w:rsidR="00DF197B" w:rsidRPr="00101E87" w:rsidRDefault="00DF197B" w:rsidP="00607124">
            <w:pPr>
              <w:pStyle w:val="afff8"/>
              <w:jc w:val="left"/>
              <w:rPr>
                <w:sz w:val="24"/>
              </w:rPr>
            </w:pPr>
            <w:r w:rsidRPr="00101E87">
              <w:rPr>
                <w:sz w:val="24"/>
              </w:rPr>
              <w:t>92,4</w:t>
            </w:r>
          </w:p>
        </w:tc>
        <w:tc>
          <w:tcPr>
            <w:tcW w:w="1914" w:type="dxa"/>
            <w:shd w:val="clear" w:color="auto" w:fill="auto"/>
            <w:vAlign w:val="center"/>
          </w:tcPr>
          <w:p w:rsidR="00DF197B" w:rsidRPr="00101E87" w:rsidRDefault="00DF197B" w:rsidP="00607124">
            <w:pPr>
              <w:pStyle w:val="afff8"/>
              <w:jc w:val="left"/>
              <w:rPr>
                <w:sz w:val="24"/>
              </w:rPr>
            </w:pPr>
            <w:r w:rsidRPr="00101E87">
              <w:rPr>
                <w:sz w:val="24"/>
              </w:rPr>
              <w:t>58</w:t>
            </w:r>
          </w:p>
          <w:p w:rsidR="00DF197B" w:rsidRPr="00101E87" w:rsidRDefault="00DF197B" w:rsidP="00607124">
            <w:pPr>
              <w:pStyle w:val="afff8"/>
              <w:jc w:val="left"/>
              <w:rPr>
                <w:sz w:val="24"/>
              </w:rPr>
            </w:pPr>
            <w:r w:rsidRPr="00101E87">
              <w:rPr>
                <w:sz w:val="24"/>
              </w:rPr>
              <w:t>49</w:t>
            </w:r>
          </w:p>
          <w:p w:rsidR="00DF197B" w:rsidRPr="00101E87" w:rsidRDefault="00DF197B" w:rsidP="00607124">
            <w:pPr>
              <w:pStyle w:val="afff8"/>
              <w:jc w:val="left"/>
              <w:rPr>
                <w:sz w:val="24"/>
              </w:rPr>
            </w:pPr>
            <w:r w:rsidRPr="00101E87">
              <w:rPr>
                <w:sz w:val="24"/>
              </w:rPr>
              <w:t>63,7</w:t>
            </w:r>
          </w:p>
        </w:tc>
        <w:tc>
          <w:tcPr>
            <w:tcW w:w="1914" w:type="dxa"/>
            <w:shd w:val="clear" w:color="auto" w:fill="auto"/>
            <w:vAlign w:val="center"/>
          </w:tcPr>
          <w:p w:rsidR="00DF197B" w:rsidRPr="00101E87" w:rsidRDefault="00DF197B" w:rsidP="00607124">
            <w:pPr>
              <w:pStyle w:val="afff8"/>
              <w:jc w:val="left"/>
              <w:rPr>
                <w:sz w:val="24"/>
              </w:rPr>
            </w:pPr>
            <w:r w:rsidRPr="00101E87">
              <w:rPr>
                <w:sz w:val="24"/>
              </w:rPr>
              <w:t>27</w:t>
            </w:r>
          </w:p>
          <w:p w:rsidR="00DF197B" w:rsidRPr="00101E87" w:rsidRDefault="00DF197B" w:rsidP="00607124">
            <w:pPr>
              <w:pStyle w:val="afff8"/>
              <w:jc w:val="left"/>
              <w:rPr>
                <w:sz w:val="24"/>
              </w:rPr>
            </w:pPr>
            <w:r w:rsidRPr="00101E87">
              <w:rPr>
                <w:sz w:val="24"/>
              </w:rPr>
              <w:t>8,9</w:t>
            </w:r>
          </w:p>
          <w:p w:rsidR="00DF197B" w:rsidRPr="00101E87" w:rsidRDefault="00DF197B" w:rsidP="00607124">
            <w:pPr>
              <w:pStyle w:val="afff8"/>
              <w:jc w:val="left"/>
              <w:rPr>
                <w:sz w:val="24"/>
              </w:rPr>
            </w:pPr>
            <w:r w:rsidRPr="00101E87">
              <w:rPr>
                <w:sz w:val="24"/>
              </w:rPr>
              <w:t>10,3</w:t>
            </w:r>
          </w:p>
        </w:tc>
      </w:tr>
      <w:tr w:rsidR="005100A0" w:rsidRPr="00101E87" w:rsidTr="00607124">
        <w:tc>
          <w:tcPr>
            <w:tcW w:w="1914" w:type="dxa"/>
            <w:shd w:val="clear" w:color="auto" w:fill="auto"/>
            <w:vAlign w:val="center"/>
          </w:tcPr>
          <w:p w:rsidR="005100A0" w:rsidRPr="00101E87" w:rsidRDefault="005100A0" w:rsidP="00607124">
            <w:pPr>
              <w:pStyle w:val="afff8"/>
              <w:jc w:val="left"/>
              <w:rPr>
                <w:b/>
                <w:sz w:val="24"/>
              </w:rPr>
            </w:pPr>
            <w:r>
              <w:rPr>
                <w:b/>
                <w:sz w:val="24"/>
              </w:rPr>
              <w:t>2018-2019</w:t>
            </w:r>
          </w:p>
        </w:tc>
        <w:tc>
          <w:tcPr>
            <w:tcW w:w="1914" w:type="dxa"/>
            <w:shd w:val="clear" w:color="auto" w:fill="auto"/>
            <w:vAlign w:val="center"/>
          </w:tcPr>
          <w:p w:rsidR="005100A0" w:rsidRPr="00101E87" w:rsidRDefault="005100A0" w:rsidP="00607124">
            <w:pPr>
              <w:pStyle w:val="afff8"/>
              <w:jc w:val="left"/>
              <w:rPr>
                <w:sz w:val="24"/>
              </w:rPr>
            </w:pPr>
            <w:r>
              <w:rPr>
                <w:sz w:val="24"/>
              </w:rPr>
              <w:t>78,7</w:t>
            </w:r>
          </w:p>
        </w:tc>
        <w:tc>
          <w:tcPr>
            <w:tcW w:w="1914" w:type="dxa"/>
            <w:shd w:val="clear" w:color="auto" w:fill="auto"/>
            <w:vAlign w:val="center"/>
          </w:tcPr>
          <w:p w:rsidR="005100A0" w:rsidRPr="00101E87" w:rsidRDefault="005100A0" w:rsidP="00607124">
            <w:pPr>
              <w:pStyle w:val="afff8"/>
              <w:jc w:val="left"/>
              <w:rPr>
                <w:sz w:val="24"/>
              </w:rPr>
            </w:pPr>
            <w:r>
              <w:rPr>
                <w:sz w:val="24"/>
              </w:rPr>
              <w:t>91,6</w:t>
            </w:r>
          </w:p>
        </w:tc>
        <w:tc>
          <w:tcPr>
            <w:tcW w:w="1914" w:type="dxa"/>
            <w:shd w:val="clear" w:color="auto" w:fill="auto"/>
            <w:vAlign w:val="center"/>
          </w:tcPr>
          <w:p w:rsidR="005100A0" w:rsidRPr="00101E87" w:rsidRDefault="005100A0" w:rsidP="00607124">
            <w:pPr>
              <w:pStyle w:val="afff8"/>
              <w:jc w:val="left"/>
              <w:rPr>
                <w:sz w:val="24"/>
              </w:rPr>
            </w:pPr>
            <w:r>
              <w:rPr>
                <w:sz w:val="24"/>
              </w:rPr>
              <w:t>54,5</w:t>
            </w:r>
          </w:p>
        </w:tc>
        <w:tc>
          <w:tcPr>
            <w:tcW w:w="1914" w:type="dxa"/>
            <w:shd w:val="clear" w:color="auto" w:fill="auto"/>
            <w:vAlign w:val="center"/>
          </w:tcPr>
          <w:p w:rsidR="005100A0" w:rsidRPr="00101E87" w:rsidRDefault="005100A0" w:rsidP="00607124">
            <w:pPr>
              <w:pStyle w:val="afff8"/>
              <w:jc w:val="left"/>
              <w:rPr>
                <w:sz w:val="24"/>
              </w:rPr>
            </w:pPr>
            <w:r>
              <w:rPr>
                <w:sz w:val="24"/>
              </w:rPr>
              <w:t>9,1</w:t>
            </w:r>
          </w:p>
        </w:tc>
      </w:tr>
    </w:tbl>
    <w:p w:rsidR="00C11F54" w:rsidRPr="00101E87" w:rsidRDefault="00C11F54" w:rsidP="00DF197B"/>
    <w:p w:rsidR="00DF197B" w:rsidRPr="00101E87" w:rsidRDefault="00DF197B" w:rsidP="00DF197B">
      <w:r w:rsidRPr="00101E87">
        <w:t xml:space="preserve"> Горячее питание организовано за счет бюджетных средств (дети из малообеспеченных семей, дети-инвалиды) и за счет родительских взносов. В среднем по гимназии охват школьников горячим питанием составляет 49%.</w:t>
      </w:r>
    </w:p>
    <w:p w:rsidR="00DF197B" w:rsidRPr="00101E87" w:rsidRDefault="00DF197B" w:rsidP="00DF197B">
      <w:r w:rsidRPr="00101E87">
        <w:t>Регулярные психолого-социологические анкетирования показывают, что соотношение высоких, средних и низких показателей эмоционального самочувствия, активности, тревожности, настроения детей постоянно в пользу высоких и средних показателей. В гимназии функционирует комната психологической разгрузки для учащихся и педагогов.</w:t>
      </w:r>
    </w:p>
    <w:p w:rsidR="00DF197B" w:rsidRPr="00101E87" w:rsidRDefault="00DF197B" w:rsidP="00DF197B">
      <w:r w:rsidRPr="00101E87">
        <w:t xml:space="preserve">Таким образом, в МБОУ </w:t>
      </w:r>
      <w:r w:rsidR="000677F8" w:rsidRPr="00101E87">
        <w:t>«Гимназия №8</w:t>
      </w:r>
      <w:r w:rsidR="005100A0">
        <w:t>им.А.А.Ахмедова</w:t>
      </w:r>
      <w:r w:rsidR="000677F8" w:rsidRPr="00101E87">
        <w:t xml:space="preserve">с.Ножай-Юрт» </w:t>
      </w:r>
      <w:r w:rsidRPr="00101E87">
        <w:t>качество образования обеспечивается  без ущерба для здоровья учащихся, у учащихся формируется представление о ценностях здоровья и здоровом образе жизни своего и окружающих. В планах воспитательных работ классных руководителей, замдиректора по ВР, медработника  в обязательном порядке отражаются, а затем и реализуются в течение учебного года мероприятия по профилактике  и укреплении здоровья учащихся гимназии. Прививаются навыки ценностного отношения к своему здоровью, что отражается и в основной образовательной программе НОО и ООО гимназии.</w:t>
      </w:r>
    </w:p>
    <w:p w:rsidR="006B513A" w:rsidRPr="00101E87" w:rsidRDefault="006B513A" w:rsidP="00C11F54">
      <w:pPr>
        <w:ind w:firstLine="567"/>
        <w:jc w:val="both"/>
      </w:pPr>
      <w:r w:rsidRPr="00101E87">
        <w:t>Санитарное состояние пищеблока соответствует нормам СаНПиН,  горячее водоснабжение осуществляется через теплообменник, и в моечном цехе дополнительно установлен 1  водонагреватель для мытья посуды. В готовочном цехе для приготовления пищи для обучающихся установлен полный комплект оборудования – печи, расстоячный шкаф, плиты. Столовая оборудована холодильными камерами для хране</w:t>
      </w:r>
      <w:r w:rsidR="00C11F54" w:rsidRPr="00101E87">
        <w:t>ния продуктов.</w:t>
      </w:r>
    </w:p>
    <w:p w:rsidR="006B513A" w:rsidRPr="00101E87" w:rsidRDefault="006B513A" w:rsidP="006B513A">
      <w:pPr>
        <w:ind w:firstLine="567"/>
        <w:jc w:val="both"/>
      </w:pPr>
      <w:r w:rsidRPr="00101E87">
        <w:t xml:space="preserve">Хранение продуктов  производится согласно норм СаНПиН и соблюдения товарного соседства, температурный  режим соблюдается.  </w:t>
      </w:r>
    </w:p>
    <w:p w:rsidR="006B513A" w:rsidRPr="00101E87" w:rsidRDefault="006B513A" w:rsidP="00C11F54">
      <w:pPr>
        <w:ind w:firstLine="567"/>
        <w:jc w:val="both"/>
      </w:pPr>
      <w:r w:rsidRPr="00101E87">
        <w:t xml:space="preserve">В столовой используется керамическая, стеклянная посуда и посуда из нержавеющей стали, которая соответствует нормам </w:t>
      </w:r>
      <w:r w:rsidR="00C11F54" w:rsidRPr="00101E87">
        <w:t>СаНПиН.</w:t>
      </w:r>
    </w:p>
    <w:p w:rsidR="00583415" w:rsidRPr="00101E87" w:rsidRDefault="006B513A" w:rsidP="006B513A">
      <w:pPr>
        <w:ind w:firstLine="567"/>
        <w:jc w:val="both"/>
        <w:rPr>
          <w:b/>
        </w:rPr>
      </w:pPr>
      <w:r w:rsidRPr="00101E87">
        <w:t xml:space="preserve">Бесплатное питание для учащегося, получающего только завтраки, осуществляется для 20 учащихся льготной категории за счёт субсидий из средств республиканского бюджета </w:t>
      </w:r>
    </w:p>
    <w:p w:rsidR="00583415" w:rsidRPr="00101E87" w:rsidRDefault="000C0CD9" w:rsidP="00D92366">
      <w:pPr>
        <w:rPr>
          <w:b/>
        </w:rPr>
      </w:pPr>
      <w:r w:rsidRPr="00101E87">
        <w:t>Учащиеся питаются согласно графика по сменам. Заведующая столовой планирует, согласно занесенным данным классными руководителями  количества обучающихся,  закладку продуктов по планируемому количеству детей на следующий день.</w:t>
      </w:r>
    </w:p>
    <w:p w:rsidR="00992CFB" w:rsidRPr="00101E87" w:rsidRDefault="00992CFB" w:rsidP="00C11F54">
      <w:pPr>
        <w:textAlignment w:val="baseline"/>
        <w:rPr>
          <w:bCs/>
          <w:bdr w:val="none" w:sz="0" w:space="0" w:color="auto" w:frame="1"/>
          <w:shd w:val="clear" w:color="auto" w:fill="FFFFFF"/>
        </w:rPr>
      </w:pPr>
    </w:p>
    <w:p w:rsidR="000677F8" w:rsidRPr="00101E87" w:rsidRDefault="00C11F54" w:rsidP="00C11F54">
      <w:pPr>
        <w:ind w:right="300"/>
        <w:jc w:val="both"/>
        <w:rPr>
          <w:rStyle w:val="af2"/>
          <w:bCs w:val="0"/>
        </w:rPr>
      </w:pPr>
      <w:r w:rsidRPr="00101E87">
        <w:rPr>
          <w:rStyle w:val="af2"/>
        </w:rPr>
        <w:t>12.</w:t>
      </w:r>
      <w:r w:rsidR="000677F8" w:rsidRPr="00101E87">
        <w:rPr>
          <w:rStyle w:val="af2"/>
        </w:rPr>
        <w:t>ФИНАНСОВО-ХОЗЯЙСТВЕННАЯ ДЕЯТЕЛЬНОСТЬ. </w:t>
      </w:r>
    </w:p>
    <w:p w:rsidR="000677F8" w:rsidRPr="00101E87" w:rsidRDefault="000677F8" w:rsidP="00C11F54">
      <w:pPr>
        <w:pStyle w:val="12"/>
        <w:rPr>
          <w:rFonts w:ascii="Times New Roman" w:hAnsi="Times New Roman"/>
          <w:sz w:val="24"/>
          <w:szCs w:val="24"/>
          <w:bdr w:val="none" w:sz="0" w:space="0" w:color="auto" w:frame="1"/>
          <w:shd w:val="clear" w:color="auto" w:fill="FFFFFF"/>
        </w:rPr>
      </w:pPr>
    </w:p>
    <w:p w:rsidR="000677F8" w:rsidRPr="00101E87" w:rsidRDefault="000677F8" w:rsidP="00C11F54">
      <w:pPr>
        <w:pStyle w:val="12"/>
        <w:rPr>
          <w:rStyle w:val="af2"/>
          <w:rFonts w:ascii="Times New Roman" w:hAnsi="Times New Roman"/>
          <w:b w:val="0"/>
          <w:bCs w:val="0"/>
          <w:sz w:val="24"/>
          <w:szCs w:val="24"/>
        </w:rPr>
      </w:pPr>
      <w:r w:rsidRPr="00101E87">
        <w:rPr>
          <w:rFonts w:ascii="Times New Roman" w:hAnsi="Times New Roman"/>
          <w:b/>
          <w:sz w:val="24"/>
          <w:szCs w:val="24"/>
          <w:bdr w:val="none" w:sz="0" w:space="0" w:color="auto" w:frame="1"/>
          <w:shd w:val="clear" w:color="auto" w:fill="FFFFFF"/>
        </w:rPr>
        <w:t>Основными целями</w:t>
      </w:r>
      <w:r w:rsidRPr="00101E87">
        <w:rPr>
          <w:rFonts w:ascii="Times New Roman" w:hAnsi="Times New Roman"/>
          <w:sz w:val="24"/>
          <w:szCs w:val="24"/>
          <w:bdr w:val="none" w:sz="0" w:space="0" w:color="auto" w:frame="1"/>
          <w:shd w:val="clear" w:color="auto" w:fill="FFFFFF"/>
        </w:rPr>
        <w:t xml:space="preserve"> МБОУ </w:t>
      </w:r>
      <w:r w:rsidRPr="00101E87">
        <w:rPr>
          <w:rFonts w:ascii="Times New Roman" w:hAnsi="Times New Roman"/>
          <w:sz w:val="24"/>
          <w:szCs w:val="24"/>
        </w:rPr>
        <w:t>«Гимназия №8</w:t>
      </w:r>
      <w:r w:rsidR="005100A0">
        <w:rPr>
          <w:rFonts w:ascii="Times New Roman" w:hAnsi="Times New Roman"/>
          <w:sz w:val="24"/>
          <w:szCs w:val="24"/>
        </w:rPr>
        <w:t>им.А.А.Ахмедова</w:t>
      </w:r>
      <w:r w:rsidRPr="00101E87">
        <w:rPr>
          <w:rFonts w:ascii="Times New Roman" w:hAnsi="Times New Roman"/>
          <w:sz w:val="24"/>
          <w:szCs w:val="24"/>
        </w:rPr>
        <w:t xml:space="preserve">с.Ножай-Юрт» </w:t>
      </w:r>
      <w:r w:rsidRPr="00101E87">
        <w:rPr>
          <w:rFonts w:ascii="Times New Roman" w:hAnsi="Times New Roman"/>
          <w:sz w:val="24"/>
          <w:szCs w:val="24"/>
        </w:rPr>
        <w:br/>
      </w:r>
      <w:r w:rsidRPr="00101E87">
        <w:rPr>
          <w:rFonts w:ascii="Times New Roman" w:hAnsi="Times New Roman"/>
          <w:sz w:val="24"/>
          <w:szCs w:val="24"/>
          <w:bdr w:val="none" w:sz="0" w:space="0" w:color="auto" w:frame="1"/>
          <w:shd w:val="clear" w:color="auto" w:fill="FFFFFF"/>
        </w:rPr>
        <w:t>являются осуществление полномочий </w:t>
      </w:r>
      <w:hyperlink r:id="rId18" w:tooltip="Органы местного самоуправления" w:history="1">
        <w:r w:rsidRPr="00101E87">
          <w:rPr>
            <w:rFonts w:ascii="Times New Roman" w:hAnsi="Times New Roman"/>
            <w:sz w:val="24"/>
            <w:szCs w:val="24"/>
          </w:rPr>
          <w:t>органов местного самоуправления</w:t>
        </w:r>
      </w:hyperlink>
      <w:r w:rsidRPr="00101E87">
        <w:rPr>
          <w:rFonts w:ascii="Times New Roman" w:hAnsi="Times New Roman"/>
          <w:sz w:val="24"/>
          <w:szCs w:val="24"/>
          <w:bdr w:val="none" w:sz="0" w:space="0" w:color="auto" w:frame="1"/>
          <w:shd w:val="clear" w:color="auto" w:fill="FFFFFF"/>
        </w:rPr>
        <w:t xml:space="preserve"> в сфере общего образования детей, формирование </w:t>
      </w:r>
      <w:r w:rsidRPr="00101E87">
        <w:rPr>
          <w:rFonts w:ascii="Times New Roman" w:hAnsi="Times New Roman"/>
          <w:sz w:val="24"/>
          <w:szCs w:val="24"/>
        </w:rPr>
        <w:t xml:space="preserve">общей культуры личности обучающихся на основе усвоения федеральных государственных образовательных стандартов, их адаптация к жизни </w:t>
      </w:r>
      <w:r w:rsidRPr="00101E87">
        <w:rPr>
          <w:rFonts w:ascii="Times New Roman" w:hAnsi="Times New Roman"/>
          <w:sz w:val="24"/>
          <w:szCs w:val="24"/>
        </w:rPr>
        <w:lastRenderedPageBreak/>
        <w:t xml:space="preserve">в обществе, создание основы для осознанного выбора и последующего освоения профессиональных </w:t>
      </w:r>
      <w:hyperlink r:id="rId19" w:tooltip="Образовательные программы" w:history="1">
        <w:r w:rsidRPr="00101E87">
          <w:rPr>
            <w:rStyle w:val="a4"/>
            <w:rFonts w:ascii="Times New Roman" w:hAnsi="Times New Roman"/>
            <w:color w:val="auto"/>
            <w:sz w:val="24"/>
            <w:szCs w:val="24"/>
            <w:u w:val="none"/>
          </w:rPr>
          <w:t>образовательных программ</w:t>
        </w:r>
      </w:hyperlink>
      <w:r w:rsidRPr="00101E87">
        <w:rPr>
          <w:rFonts w:ascii="Times New Roman" w:hAnsi="Times New Roman"/>
          <w:sz w:val="24"/>
          <w:szCs w:val="24"/>
        </w:rPr>
        <w:t>,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0677F8" w:rsidRPr="00101E87" w:rsidRDefault="000677F8" w:rsidP="00C11F54">
      <w:pPr>
        <w:pStyle w:val="12"/>
        <w:rPr>
          <w:rFonts w:ascii="Times New Roman" w:hAnsi="Times New Roman"/>
          <w:sz w:val="24"/>
          <w:szCs w:val="24"/>
        </w:rPr>
      </w:pPr>
      <w:r w:rsidRPr="00101E87">
        <w:rPr>
          <w:rFonts w:ascii="Times New Roman" w:hAnsi="Times New Roman"/>
          <w:sz w:val="24"/>
          <w:szCs w:val="24"/>
        </w:rPr>
        <w:t xml:space="preserve">Финансово-экономическая деятельность </w:t>
      </w:r>
      <w:r w:rsidRPr="00101E87">
        <w:rPr>
          <w:rFonts w:ascii="Times New Roman" w:hAnsi="Times New Roman"/>
          <w:b/>
          <w:sz w:val="24"/>
          <w:szCs w:val="24"/>
        </w:rPr>
        <w:t>определяется основными видами деятельности</w:t>
      </w:r>
      <w:r w:rsidRPr="00101E87">
        <w:rPr>
          <w:rFonts w:ascii="Times New Roman" w:hAnsi="Times New Roman"/>
          <w:sz w:val="24"/>
          <w:szCs w:val="24"/>
        </w:rPr>
        <w:t xml:space="preserve"> МБОУ </w:t>
      </w:r>
      <w:r w:rsidR="001838C0" w:rsidRPr="00101E87">
        <w:rPr>
          <w:rFonts w:ascii="Times New Roman" w:hAnsi="Times New Roman"/>
          <w:sz w:val="24"/>
          <w:szCs w:val="24"/>
        </w:rPr>
        <w:t>«Гимназия №8</w:t>
      </w:r>
      <w:r w:rsidR="005100A0">
        <w:rPr>
          <w:rFonts w:ascii="Times New Roman" w:hAnsi="Times New Roman"/>
          <w:sz w:val="24"/>
          <w:szCs w:val="24"/>
        </w:rPr>
        <w:t>им.А.А.Ахмедова»</w:t>
      </w:r>
      <w:r w:rsidR="001838C0" w:rsidRPr="00101E87">
        <w:rPr>
          <w:rFonts w:ascii="Times New Roman" w:hAnsi="Times New Roman"/>
          <w:sz w:val="24"/>
          <w:szCs w:val="24"/>
        </w:rPr>
        <w:t>с.Ножай-Юрт»</w:t>
      </w:r>
      <w:r w:rsidR="00C11F54" w:rsidRPr="00101E87">
        <w:rPr>
          <w:rFonts w:ascii="Times New Roman" w:hAnsi="Times New Roman"/>
          <w:sz w:val="24"/>
          <w:szCs w:val="24"/>
        </w:rPr>
        <w:t>:</w:t>
      </w:r>
    </w:p>
    <w:p w:rsidR="000677F8" w:rsidRPr="00101E87" w:rsidRDefault="000677F8" w:rsidP="000677F8">
      <w:pPr>
        <w:shd w:val="clear" w:color="auto" w:fill="FFFFFF"/>
        <w:ind w:left="993"/>
        <w:textAlignment w:val="baseline"/>
      </w:pPr>
      <w:r w:rsidRPr="00101E87">
        <w:t>- предоставление начального общего, основного общего, среднего общего образования;</w:t>
      </w:r>
    </w:p>
    <w:p w:rsidR="000677F8" w:rsidRPr="00101E87" w:rsidRDefault="000677F8" w:rsidP="000677F8">
      <w:pPr>
        <w:shd w:val="clear" w:color="auto" w:fill="FFFFFF"/>
        <w:ind w:left="993"/>
        <w:textAlignment w:val="baseline"/>
      </w:pPr>
      <w:r w:rsidRPr="00101E87">
        <w:t>- предоставле</w:t>
      </w:r>
      <w:r w:rsidR="001838C0" w:rsidRPr="00101E87">
        <w:t>ние дополнительного образования;</w:t>
      </w:r>
    </w:p>
    <w:p w:rsidR="000677F8" w:rsidRPr="00101E87" w:rsidRDefault="000677F8" w:rsidP="001838C0">
      <w:pPr>
        <w:shd w:val="clear" w:color="auto" w:fill="FFFFFF"/>
        <w:ind w:left="993"/>
        <w:textAlignment w:val="baseline"/>
      </w:pPr>
      <w:r w:rsidRPr="00101E87">
        <w:t>- создание оптимальных условий для развития и совершенствования способностей ребенка, обеспечение доступности качественного образования;</w:t>
      </w:r>
    </w:p>
    <w:p w:rsidR="000677F8" w:rsidRPr="00101E87" w:rsidRDefault="000677F8" w:rsidP="000677F8">
      <w:pPr>
        <w:shd w:val="clear" w:color="auto" w:fill="FFFFFF"/>
        <w:ind w:left="993"/>
        <w:textAlignment w:val="baseline"/>
      </w:pPr>
      <w:r w:rsidRPr="00101E87">
        <w:t>- обеспечение охраны здоровья обучающихся.</w:t>
      </w:r>
    </w:p>
    <w:p w:rsidR="000677F8" w:rsidRPr="00101E87" w:rsidRDefault="000677F8" w:rsidP="000677F8">
      <w:pPr>
        <w:shd w:val="clear" w:color="auto" w:fill="FFFFFF"/>
        <w:ind w:left="567"/>
        <w:textAlignment w:val="baseline"/>
      </w:pPr>
    </w:p>
    <w:p w:rsidR="000677F8" w:rsidRPr="00101E87" w:rsidRDefault="000677F8" w:rsidP="000677F8">
      <w:pPr>
        <w:shd w:val="clear" w:color="auto" w:fill="FFFFFF"/>
        <w:textAlignment w:val="baseline"/>
      </w:pPr>
      <w:r w:rsidRPr="00101E87">
        <w:t xml:space="preserve">        МБОУ </w:t>
      </w:r>
      <w:r w:rsidR="001838C0" w:rsidRPr="00101E87">
        <w:t>«</w:t>
      </w:r>
      <w:r w:rsidR="005100A0" w:rsidRPr="00101E87">
        <w:t>Гимназия №8</w:t>
      </w:r>
      <w:r w:rsidR="005100A0">
        <w:t>им.А.А.Ахмедова»</w:t>
      </w:r>
      <w:r w:rsidR="001838C0" w:rsidRPr="00101E87">
        <w:t xml:space="preserve">с.Ножай-Юрт» </w:t>
      </w:r>
      <w:r w:rsidRPr="00101E87">
        <w:t>осуществляет деятельность, связанную с выполнением работ, оказанием услуг, в соответствии с заданиями Учредителя.</w:t>
      </w:r>
    </w:p>
    <w:p w:rsidR="000677F8" w:rsidRPr="00101E87" w:rsidRDefault="000677F8" w:rsidP="00C11F54">
      <w:pPr>
        <w:shd w:val="clear" w:color="auto" w:fill="FFFFFF"/>
        <w:textAlignment w:val="baseline"/>
      </w:pPr>
      <w:r w:rsidRPr="00101E87">
        <w:t xml:space="preserve">        МБОУ </w:t>
      </w:r>
      <w:r w:rsidR="001838C0" w:rsidRPr="00101E87">
        <w:t>«</w:t>
      </w:r>
      <w:r w:rsidR="005100A0" w:rsidRPr="00101E87">
        <w:t>Гимназия №8</w:t>
      </w:r>
      <w:r w:rsidR="005100A0">
        <w:t>им.А.А.Ахмедова»</w:t>
      </w:r>
      <w:r w:rsidR="001838C0" w:rsidRPr="00101E87">
        <w:t xml:space="preserve">с.Ножай-Юрт» </w:t>
      </w:r>
      <w:r w:rsidRPr="00101E87">
        <w:t>не предоставляет платных образовательных услуг. Платные образовательные услуги не могут быть оказаны вместо </w:t>
      </w:r>
      <w:hyperlink r:id="rId20" w:tooltip="Образовательная деятельность" w:history="1">
        <w:r w:rsidRPr="00101E87">
          <w:t>образовательной деятельности</w:t>
        </w:r>
      </w:hyperlink>
      <w:r w:rsidRPr="00101E87">
        <w:t>, финанси</w:t>
      </w:r>
      <w:r w:rsidR="00C11F54" w:rsidRPr="00101E87">
        <w:t>руемой за счет средств бюджета.</w:t>
      </w:r>
    </w:p>
    <w:p w:rsidR="000677F8" w:rsidRPr="00101E87" w:rsidRDefault="000677F8" w:rsidP="000677F8">
      <w:r w:rsidRPr="00101E87">
        <w:t xml:space="preserve">        МБОУ </w:t>
      </w:r>
      <w:r w:rsidR="001838C0" w:rsidRPr="00101E87">
        <w:t>«</w:t>
      </w:r>
      <w:r w:rsidR="005100A0" w:rsidRPr="00101E87">
        <w:t>Гимназия №8</w:t>
      </w:r>
      <w:r w:rsidR="005100A0">
        <w:t>им.А.А.Ахмедова»</w:t>
      </w:r>
      <w:r w:rsidR="001838C0" w:rsidRPr="00101E87">
        <w:t>с.Ножай-Юрт»</w:t>
      </w:r>
      <w:r w:rsidRPr="00101E87">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соответствует указанным целям.</w:t>
      </w:r>
    </w:p>
    <w:p w:rsidR="000677F8" w:rsidRPr="00101E87" w:rsidRDefault="000677F8" w:rsidP="000677F8">
      <w:r w:rsidRPr="00101E87">
        <w:t xml:space="preserve">        МБОУ </w:t>
      </w:r>
      <w:r w:rsidR="00FE2582" w:rsidRPr="00101E87">
        <w:t>«</w:t>
      </w:r>
      <w:r w:rsidR="005100A0" w:rsidRPr="00101E87">
        <w:t>Гимназия №8</w:t>
      </w:r>
      <w:r w:rsidR="005100A0">
        <w:t>им.А.А.Ахмедова»</w:t>
      </w:r>
      <w:r w:rsidR="00FE2582" w:rsidRPr="00101E87">
        <w:t xml:space="preserve">с.Ножай-Юрт» </w:t>
      </w:r>
      <w:r w:rsidRPr="00101E87">
        <w:t>вправе заниматься иной приносящей доход деятельностью, не запрещенной действующим законодательством</w:t>
      </w:r>
      <w:r w:rsidR="00FE2582" w:rsidRPr="00101E87">
        <w:t xml:space="preserve"> и Уставом ОУ</w:t>
      </w:r>
      <w:r w:rsidRPr="00101E87">
        <w:t>, соответствующей уставным целям и необходимой для их достижения,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0677F8" w:rsidRPr="00101E87" w:rsidRDefault="000677F8" w:rsidP="00010952">
      <w:pPr>
        <w:ind w:right="300"/>
        <w:jc w:val="both"/>
      </w:pPr>
      <w:r w:rsidRPr="00101E87">
        <w:t xml:space="preserve">          МБОУ </w:t>
      </w:r>
      <w:r w:rsidR="00FE2582" w:rsidRPr="00101E87">
        <w:t>«</w:t>
      </w:r>
      <w:r w:rsidR="005100A0" w:rsidRPr="00101E87">
        <w:t>Гимназия №8</w:t>
      </w:r>
      <w:r w:rsidR="005100A0">
        <w:t>им.А.А.Ахмедова»</w:t>
      </w:r>
      <w:r w:rsidR="00FE2582" w:rsidRPr="00101E87">
        <w:t xml:space="preserve">с.Ножай-Юрт» </w:t>
      </w:r>
      <w:r w:rsidRPr="00101E87">
        <w:t>предполагается заложить основу (кадровую, нормативно-правовую, организационную) для развития иных видов деятельности.</w:t>
      </w:r>
    </w:p>
    <w:p w:rsidR="000677F8" w:rsidRPr="00101E87" w:rsidRDefault="000677F8" w:rsidP="000677F8">
      <w:pPr>
        <w:pStyle w:val="a6"/>
        <w:spacing w:after="0"/>
        <w:jc w:val="both"/>
        <w:rPr>
          <w:sz w:val="24"/>
          <w:szCs w:val="24"/>
        </w:rPr>
      </w:pPr>
      <w:r w:rsidRPr="00101E87">
        <w:rPr>
          <w:b/>
          <w:sz w:val="24"/>
          <w:szCs w:val="24"/>
        </w:rPr>
        <w:t xml:space="preserve">        Финансирование деятельности </w:t>
      </w:r>
      <w:r w:rsidR="00FE2582" w:rsidRPr="00101E87">
        <w:rPr>
          <w:b/>
          <w:sz w:val="24"/>
          <w:szCs w:val="24"/>
        </w:rPr>
        <w:t xml:space="preserve">ОУ </w:t>
      </w:r>
      <w:r w:rsidRPr="00101E87">
        <w:rPr>
          <w:sz w:val="24"/>
          <w:szCs w:val="24"/>
        </w:rPr>
        <w:t xml:space="preserve">осуществляется за счет средств бюджета </w:t>
      </w:r>
      <w:r w:rsidR="00FE2582" w:rsidRPr="00101E87">
        <w:rPr>
          <w:sz w:val="24"/>
          <w:szCs w:val="24"/>
        </w:rPr>
        <w:t>Чеченской Республики</w:t>
      </w:r>
      <w:r w:rsidRPr="00101E87">
        <w:rPr>
          <w:sz w:val="24"/>
          <w:szCs w:val="24"/>
        </w:rPr>
        <w:t>, муниципального бюджета, выделенных в установленном порядке, а также внебюджетных средств.</w:t>
      </w:r>
    </w:p>
    <w:p w:rsidR="000677F8" w:rsidRPr="00101E87" w:rsidRDefault="000677F8" w:rsidP="000677F8">
      <w:pPr>
        <w:pStyle w:val="a6"/>
        <w:spacing w:after="0"/>
        <w:jc w:val="both"/>
        <w:rPr>
          <w:sz w:val="24"/>
          <w:szCs w:val="24"/>
        </w:rPr>
      </w:pPr>
      <w:r w:rsidRPr="00101E87">
        <w:rPr>
          <w:b/>
          <w:sz w:val="24"/>
          <w:szCs w:val="24"/>
        </w:rPr>
        <w:t>Главной задачей финансово – хозяйственной  деятельности</w:t>
      </w:r>
      <w:r w:rsidR="00FE2582" w:rsidRPr="00101E87">
        <w:rPr>
          <w:sz w:val="24"/>
          <w:szCs w:val="24"/>
        </w:rPr>
        <w:t xml:space="preserve">гимназии </w:t>
      </w:r>
      <w:r w:rsidRPr="00101E87">
        <w:rPr>
          <w:sz w:val="24"/>
          <w:szCs w:val="24"/>
        </w:rPr>
        <w:t xml:space="preserve"> является эффективное использование финансовых и материальных ресурсов, для обеспечения безопасного и качествен</w:t>
      </w:r>
      <w:r w:rsidR="00C11F54" w:rsidRPr="00101E87">
        <w:rPr>
          <w:sz w:val="24"/>
          <w:szCs w:val="24"/>
        </w:rPr>
        <w:t>ного образовательного процесса.</w:t>
      </w:r>
    </w:p>
    <w:p w:rsidR="000677F8" w:rsidRPr="00101E87" w:rsidRDefault="005100A0" w:rsidP="000677F8">
      <w:r>
        <w:t xml:space="preserve">             В 2019</w:t>
      </w:r>
      <w:r w:rsidR="000677F8" w:rsidRPr="00101E87">
        <w:t xml:space="preserve"> году в  МБОУ</w:t>
      </w:r>
      <w:r w:rsidR="00CE1275" w:rsidRPr="00101E87">
        <w:t>«</w:t>
      </w:r>
      <w:r w:rsidRPr="00101E87">
        <w:t>Гимназия №8</w:t>
      </w:r>
      <w:r>
        <w:t>им.А.А.Ахмедова»</w:t>
      </w:r>
      <w:r w:rsidR="00CE1275" w:rsidRPr="00101E87">
        <w:t xml:space="preserve">с.Ножай-Юрт» </w:t>
      </w:r>
      <w:r w:rsidR="000677F8" w:rsidRPr="00101E87">
        <w:t xml:space="preserve">было осуществлено финансирование по целевым программ на общую сумму </w:t>
      </w:r>
      <w:r w:rsidR="00676548" w:rsidRPr="00101E87">
        <w:t>26 392 102,2</w:t>
      </w:r>
      <w:r w:rsidR="000677F8" w:rsidRPr="00101E87">
        <w:t xml:space="preserve">рублей.  </w:t>
      </w:r>
    </w:p>
    <w:p w:rsidR="000677F8" w:rsidRPr="00101E87" w:rsidRDefault="000677F8" w:rsidP="000677F8">
      <w:pPr>
        <w:pStyle w:val="a6"/>
        <w:spacing w:after="0"/>
        <w:jc w:val="both"/>
        <w:rPr>
          <w:sz w:val="24"/>
          <w:szCs w:val="24"/>
        </w:rPr>
      </w:pPr>
      <w:r w:rsidRPr="00101E87">
        <w:rPr>
          <w:sz w:val="24"/>
          <w:szCs w:val="24"/>
        </w:rPr>
        <w:t xml:space="preserve">          Основную долю в структуре расходов на образование составляет заработная плата педагогических работников – более 89%.</w:t>
      </w:r>
    </w:p>
    <w:p w:rsidR="000677F8" w:rsidRPr="00101E87" w:rsidRDefault="000677F8" w:rsidP="00C11F54">
      <w:pPr>
        <w:pStyle w:val="12"/>
        <w:rPr>
          <w:rFonts w:ascii="Times New Roman" w:hAnsi="Times New Roman"/>
          <w:sz w:val="24"/>
          <w:szCs w:val="24"/>
        </w:rPr>
      </w:pPr>
      <w:r w:rsidRPr="00101E87">
        <w:rPr>
          <w:rFonts w:ascii="Times New Roman" w:hAnsi="Times New Roman"/>
          <w:sz w:val="24"/>
          <w:szCs w:val="24"/>
        </w:rPr>
        <w:t>Средняя заработная плата п</w:t>
      </w:r>
      <w:r w:rsidR="006A5022" w:rsidRPr="00101E87">
        <w:rPr>
          <w:rFonts w:ascii="Times New Roman" w:hAnsi="Times New Roman"/>
          <w:sz w:val="24"/>
          <w:szCs w:val="24"/>
        </w:rPr>
        <w:t>едагогического работника в гимназии</w:t>
      </w:r>
      <w:r w:rsidRPr="00101E87">
        <w:rPr>
          <w:rFonts w:ascii="Times New Roman" w:hAnsi="Times New Roman"/>
          <w:sz w:val="24"/>
          <w:szCs w:val="24"/>
        </w:rPr>
        <w:t xml:space="preserve"> составила </w:t>
      </w:r>
      <w:r w:rsidR="006A5022" w:rsidRPr="00101E87">
        <w:rPr>
          <w:rFonts w:ascii="Times New Roman" w:hAnsi="Times New Roman"/>
          <w:sz w:val="24"/>
          <w:szCs w:val="24"/>
        </w:rPr>
        <w:t>12 011 800,0</w:t>
      </w:r>
      <w:r w:rsidRPr="00101E87">
        <w:rPr>
          <w:rFonts w:ascii="Times New Roman" w:hAnsi="Times New Roman"/>
          <w:sz w:val="24"/>
          <w:szCs w:val="24"/>
        </w:rPr>
        <w:t>рублей</w:t>
      </w:r>
      <w:r w:rsidRPr="00101E87">
        <w:rPr>
          <w:rFonts w:ascii="Times New Roman" w:hAnsi="Times New Roman"/>
          <w:b/>
          <w:sz w:val="24"/>
          <w:szCs w:val="24"/>
        </w:rPr>
        <w:t xml:space="preserve">. </w:t>
      </w:r>
    </w:p>
    <w:p w:rsidR="000677F8" w:rsidRPr="00101E87" w:rsidRDefault="000677F8" w:rsidP="00C11F54">
      <w:pPr>
        <w:pStyle w:val="12"/>
        <w:rPr>
          <w:rFonts w:ascii="Times New Roman" w:hAnsi="Times New Roman"/>
          <w:sz w:val="24"/>
          <w:szCs w:val="24"/>
        </w:rPr>
      </w:pPr>
      <w:r w:rsidRPr="00101E87">
        <w:rPr>
          <w:rFonts w:ascii="Times New Roman" w:hAnsi="Times New Roman"/>
          <w:sz w:val="24"/>
          <w:szCs w:val="24"/>
        </w:rPr>
        <w:t xml:space="preserve">       По итогам  анализа использования средств,  следует отметить, что бюджет </w:t>
      </w:r>
      <w:r w:rsidR="002305D1" w:rsidRPr="00101E87">
        <w:rPr>
          <w:rFonts w:ascii="Times New Roman" w:hAnsi="Times New Roman"/>
          <w:sz w:val="24"/>
          <w:szCs w:val="24"/>
        </w:rPr>
        <w:t>гимназии</w:t>
      </w:r>
      <w:r w:rsidRPr="00101E87">
        <w:rPr>
          <w:rFonts w:ascii="Times New Roman" w:hAnsi="Times New Roman"/>
          <w:sz w:val="24"/>
          <w:szCs w:val="24"/>
        </w:rPr>
        <w:t xml:space="preserve"> постоянно растет, но,  несмотря на увеличение объема финансирования и увеличения доли расходов на текущий ремонт учреждения,  создание комфортной образовательной среды в </w:t>
      </w:r>
      <w:r w:rsidR="002305D1" w:rsidRPr="00101E87">
        <w:rPr>
          <w:rFonts w:ascii="Times New Roman" w:hAnsi="Times New Roman"/>
          <w:sz w:val="24"/>
          <w:szCs w:val="24"/>
        </w:rPr>
        <w:t xml:space="preserve">гимназии </w:t>
      </w:r>
      <w:r w:rsidRPr="00101E87">
        <w:rPr>
          <w:rFonts w:ascii="Times New Roman" w:hAnsi="Times New Roman"/>
          <w:sz w:val="24"/>
          <w:szCs w:val="24"/>
        </w:rPr>
        <w:t>остается приоритетной.</w:t>
      </w:r>
    </w:p>
    <w:p w:rsidR="000677F8" w:rsidRPr="00101E87" w:rsidRDefault="000677F8" w:rsidP="000677F8">
      <w:pPr>
        <w:pStyle w:val="a6"/>
        <w:spacing w:after="0" w:line="300" w:lineRule="atLeast"/>
        <w:jc w:val="both"/>
        <w:rPr>
          <w:b/>
          <w:sz w:val="24"/>
          <w:szCs w:val="24"/>
        </w:rPr>
      </w:pPr>
    </w:p>
    <w:p w:rsidR="00193451" w:rsidRPr="00101E87" w:rsidRDefault="00C11F54" w:rsidP="00C11F54">
      <w:pPr>
        <w:pStyle w:val="a6"/>
        <w:spacing w:before="0" w:after="300" w:line="300" w:lineRule="atLeast"/>
        <w:jc w:val="both"/>
        <w:rPr>
          <w:b/>
          <w:sz w:val="24"/>
          <w:szCs w:val="24"/>
        </w:rPr>
      </w:pPr>
      <w:r w:rsidRPr="00101E87">
        <w:rPr>
          <w:b/>
          <w:sz w:val="24"/>
          <w:szCs w:val="24"/>
        </w:rPr>
        <w:t>13.</w:t>
      </w:r>
      <w:r w:rsidR="00193451" w:rsidRPr="00101E87">
        <w:rPr>
          <w:b/>
          <w:sz w:val="24"/>
          <w:szCs w:val="24"/>
        </w:rPr>
        <w:t>ВНУТРЕННЯЯ СИСТЕМА ОЦЕНКИ КАЧЕСТВА ОБРАЗОВАНИЯ</w:t>
      </w:r>
    </w:p>
    <w:p w:rsidR="00193451" w:rsidRPr="00101E87" w:rsidRDefault="00193451" w:rsidP="00193451">
      <w:pPr>
        <w:jc w:val="both"/>
      </w:pPr>
      <w:r w:rsidRPr="00101E87">
        <w:rPr>
          <w:b/>
        </w:rPr>
        <w:t>Внутренняя система оценки качества образования</w:t>
      </w:r>
      <w:r w:rsidRPr="00101E87">
        <w:t xml:space="preserve"> в МБОУ «</w:t>
      </w:r>
      <w:r w:rsidR="005100A0" w:rsidRPr="00101E87">
        <w:t>Гимназия №8</w:t>
      </w:r>
      <w:r w:rsidR="005100A0">
        <w:t>им.А.А.Ахмедова»</w:t>
      </w:r>
      <w:r w:rsidRPr="00101E87">
        <w:t xml:space="preserve">с.Ножай-Юрт» осуществляется на основании Положения о </w:t>
      </w:r>
      <w:r w:rsidR="00C11F54" w:rsidRPr="00101E87">
        <w:t>ВСОКО</w:t>
      </w:r>
      <w:r w:rsidRPr="00101E87">
        <w:t xml:space="preserve"> (внутренней системе оценки) качества образования в МБОУ </w:t>
      </w:r>
      <w:r w:rsidR="005C44E2" w:rsidRPr="00101E87">
        <w:t>«Гимназия №8</w:t>
      </w:r>
      <w:r w:rsidR="00D12852" w:rsidRPr="00101E87">
        <w:t xml:space="preserve"> им. А. А. Ахмедова</w:t>
      </w:r>
      <w:r w:rsidR="005C44E2" w:rsidRPr="00101E87">
        <w:t xml:space="preserve"> с.Ножай-Юрт»</w:t>
      </w:r>
      <w:r w:rsidRPr="00101E87">
        <w:t>.</w:t>
      </w:r>
    </w:p>
    <w:p w:rsidR="00193451" w:rsidRPr="00101E87" w:rsidRDefault="00193451" w:rsidP="00193451">
      <w:pPr>
        <w:tabs>
          <w:tab w:val="left" w:pos="851"/>
        </w:tabs>
        <w:jc w:val="both"/>
      </w:pPr>
      <w:r w:rsidRPr="00101E87">
        <w:lastRenderedPageBreak/>
        <w:t xml:space="preserve">        Положение о внутришкольном мониторинге (внутренней системе оценки)  качества образования в МБОУ </w:t>
      </w:r>
      <w:r w:rsidR="005C44E2" w:rsidRPr="00101E87">
        <w:t>«Гимназия №8</w:t>
      </w:r>
      <w:r w:rsidR="00D12852" w:rsidRPr="00101E87">
        <w:t xml:space="preserve"> им. А. А. Ахмедова</w:t>
      </w:r>
      <w:r w:rsidR="005C44E2" w:rsidRPr="00101E87">
        <w:t xml:space="preserve"> с.Ножай-Юрт»  </w:t>
      </w:r>
      <w:r w:rsidRPr="00101E87">
        <w:t xml:space="preserve">разработано в соответствии с Федеральным законом от 29.12.2012 N 273-ФЗ "Об образовании в Российской Федерации" ст.28,   Постановлением Правительства Российской Федерации от 05.08.2013г №662 «Об осуществлении мониторинга системы образования», Устава МБОУ </w:t>
      </w:r>
      <w:r w:rsidR="005C44E2" w:rsidRPr="00101E87">
        <w:t>«</w:t>
      </w:r>
      <w:r w:rsidR="00D12852" w:rsidRPr="00101E87">
        <w:t>Гимназия №8 им. А. А. Ахмедова с.Ножай-Юрт</w:t>
      </w:r>
      <w:r w:rsidR="005C44E2" w:rsidRPr="00101E87">
        <w:t>»</w:t>
      </w:r>
      <w:r w:rsidRPr="00101E87">
        <w:t>, на основании решен</w:t>
      </w:r>
      <w:r w:rsidR="005C44E2" w:rsidRPr="00101E87">
        <w:t>ия педагогического совета гимназии</w:t>
      </w:r>
      <w:r w:rsidRPr="00101E87">
        <w:t>.</w:t>
      </w:r>
    </w:p>
    <w:p w:rsidR="00193451" w:rsidRPr="00101E87" w:rsidRDefault="00193451" w:rsidP="00193451">
      <w:pPr>
        <w:tabs>
          <w:tab w:val="left" w:pos="851"/>
        </w:tabs>
        <w:jc w:val="both"/>
      </w:pPr>
      <w:r w:rsidRPr="00101E87">
        <w:t xml:space="preserve">         Мониторинг в образовательной системе МБОУ </w:t>
      </w:r>
      <w:r w:rsidR="00C176C1" w:rsidRPr="00101E87">
        <w:t>«Гимназия №8</w:t>
      </w:r>
      <w:r w:rsidR="00D12852" w:rsidRPr="00101E87">
        <w:t xml:space="preserve"> им. А.А. Ахмедова</w:t>
      </w:r>
      <w:r w:rsidR="00C176C1" w:rsidRPr="00101E87">
        <w:t xml:space="preserve"> с.Ножай-Юрт» </w:t>
      </w:r>
      <w:r w:rsidRPr="00101E87">
        <w:t xml:space="preserve"> представляет собой управляемый процесс сбора, анализа по выделенным показателям, систематизации, хранения и распространения информации о состоянии образовательной системы МБОУ </w:t>
      </w:r>
      <w:r w:rsidR="00C176C1" w:rsidRPr="00101E87">
        <w:t>«Гимназия №8</w:t>
      </w:r>
      <w:r w:rsidR="00D12852" w:rsidRPr="00101E87">
        <w:t>им.А.А.Ахмедова</w:t>
      </w:r>
      <w:r w:rsidR="00C176C1" w:rsidRPr="00101E87">
        <w:t xml:space="preserve">с.Ножай-Юрт» </w:t>
      </w:r>
      <w:r w:rsidRPr="00101E87">
        <w:t>в целом и её отдельных элементов.</w:t>
      </w:r>
    </w:p>
    <w:p w:rsidR="00193451" w:rsidRPr="00101E87" w:rsidRDefault="00193451" w:rsidP="00193451">
      <w:pPr>
        <w:tabs>
          <w:tab w:val="left" w:pos="851"/>
        </w:tabs>
        <w:jc w:val="both"/>
      </w:pPr>
      <w:r w:rsidRPr="00101E87">
        <w:t xml:space="preserve">        Мониторинг включает систематический контроль и диагностику УВП в МБОУ </w:t>
      </w:r>
      <w:r w:rsidR="00C176C1" w:rsidRPr="00101E87">
        <w:t>«Гимназия №8</w:t>
      </w:r>
      <w:r w:rsidR="00D12852" w:rsidRPr="00101E87">
        <w:t>им.А.А.Ахмедова</w:t>
      </w:r>
      <w:r w:rsidR="00C176C1" w:rsidRPr="00101E87">
        <w:t xml:space="preserve">с.Ножай-Юрт» </w:t>
      </w:r>
      <w:r w:rsidRPr="00101E87">
        <w:t>на основе традиционных средств и источников информации, а также на базе специально организованных мониторинговых исследований.</w:t>
      </w:r>
    </w:p>
    <w:p w:rsidR="00193451" w:rsidRPr="00101E87" w:rsidRDefault="00193451" w:rsidP="00C11F54">
      <w:pPr>
        <w:tabs>
          <w:tab w:val="left" w:pos="851"/>
        </w:tabs>
        <w:jc w:val="both"/>
      </w:pPr>
      <w:r w:rsidRPr="00101E87">
        <w:t xml:space="preserve">         Мониторинг ориентирован на информационное обеспечение оперативного и стратегического управления, обеспечивает его эффективность, позволяет судить о состоянии </w:t>
      </w:r>
      <w:r w:rsidR="00C11F54" w:rsidRPr="00101E87">
        <w:t>объекта в любой момент времени.</w:t>
      </w:r>
    </w:p>
    <w:p w:rsidR="00193451" w:rsidRPr="00101E87" w:rsidRDefault="00193451" w:rsidP="00193451">
      <w:pPr>
        <w:shd w:val="clear" w:color="auto" w:fill="FFFFFF"/>
        <w:jc w:val="both"/>
      </w:pPr>
      <w:r w:rsidRPr="00101E87">
        <w:rPr>
          <w:spacing w:val="-1"/>
        </w:rPr>
        <w:t xml:space="preserve">          Мониторинг сопровождается </w:t>
      </w:r>
      <w:r w:rsidRPr="00101E87">
        <w:rPr>
          <w:iCs/>
          <w:spacing w:val="-1"/>
        </w:rPr>
        <w:t>инструктированием</w:t>
      </w:r>
      <w:r w:rsidRPr="00101E87">
        <w:rPr>
          <w:i/>
          <w:iCs/>
          <w:spacing w:val="-1"/>
        </w:rPr>
        <w:t xml:space="preserve"> - </w:t>
      </w:r>
      <w:r w:rsidRPr="00101E87">
        <w:rPr>
          <w:spacing w:val="-1"/>
        </w:rPr>
        <w:t>обуче</w:t>
      </w:r>
      <w:r w:rsidRPr="00101E87">
        <w:rPr>
          <w:spacing w:val="-7"/>
        </w:rPr>
        <w:t xml:space="preserve">нием участников УВП по вопросам применения норм законодательства на </w:t>
      </w:r>
      <w:r w:rsidRPr="00101E87">
        <w:rPr>
          <w:spacing w:val="-8"/>
        </w:rPr>
        <w:t>практике и разъяснением положений нормативных правовых актов.</w:t>
      </w:r>
    </w:p>
    <w:p w:rsidR="00193451" w:rsidRPr="00101E87" w:rsidRDefault="00193451" w:rsidP="00193451">
      <w:pPr>
        <w:shd w:val="clear" w:color="auto" w:fill="FFFFFF"/>
        <w:jc w:val="both"/>
      </w:pPr>
      <w:r w:rsidRPr="00101E87">
        <w:rPr>
          <w:spacing w:val="-7"/>
        </w:rPr>
        <w:t xml:space="preserve">          Общее </w:t>
      </w:r>
      <w:r w:rsidRPr="00101E87">
        <w:rPr>
          <w:b/>
          <w:spacing w:val="-7"/>
        </w:rPr>
        <w:t>методическое руководство</w:t>
      </w:r>
      <w:r w:rsidRPr="00101E87">
        <w:rPr>
          <w:spacing w:val="-7"/>
        </w:rPr>
        <w:t xml:space="preserve"> организацией и проведением мониторинга</w:t>
      </w:r>
      <w:r w:rsidRPr="00101E87">
        <w:rPr>
          <w:spacing w:val="-5"/>
        </w:rPr>
        <w:t xml:space="preserve"> осуществляет д</w:t>
      </w:r>
      <w:r w:rsidR="00C176C1" w:rsidRPr="00101E87">
        <w:rPr>
          <w:spacing w:val="-5"/>
        </w:rPr>
        <w:t>иректор  гимназии</w:t>
      </w:r>
      <w:r w:rsidRPr="00101E87">
        <w:rPr>
          <w:spacing w:val="-5"/>
        </w:rPr>
        <w:t xml:space="preserve"> в соответствии с Законом РФ «Об образовании», Конвенцией о правах </w:t>
      </w:r>
      <w:r w:rsidRPr="00101E87">
        <w:rPr>
          <w:spacing w:val="-8"/>
        </w:rPr>
        <w:t>ребенка, Уставом и локальными правовыми актами</w:t>
      </w:r>
      <w:r w:rsidR="00C176C1" w:rsidRPr="00101E87">
        <w:rPr>
          <w:spacing w:val="-8"/>
        </w:rPr>
        <w:t xml:space="preserve"> ОУ . </w:t>
      </w:r>
      <w:r w:rsidRPr="00101E87">
        <w:rPr>
          <w:spacing w:val="-8"/>
        </w:rPr>
        <w:t xml:space="preserve"> МБОУ </w:t>
      </w:r>
      <w:r w:rsidR="00C176C1" w:rsidRPr="00101E87">
        <w:t>«Гимназия №8</w:t>
      </w:r>
      <w:r w:rsidR="00D12852" w:rsidRPr="00101E87">
        <w:t>им.А.А.Ахмедова</w:t>
      </w:r>
      <w:r w:rsidR="00C176C1" w:rsidRPr="00101E87">
        <w:t xml:space="preserve">с.Ножай-Юрт»  </w:t>
      </w:r>
      <w:r w:rsidRPr="00101E87">
        <w:rPr>
          <w:bCs/>
          <w:spacing w:val="-5"/>
        </w:rPr>
        <w:t xml:space="preserve">проводит мониторинговые мероприятия </w:t>
      </w:r>
      <w:r w:rsidRPr="00101E87">
        <w:rPr>
          <w:bCs/>
          <w:spacing w:val="-6"/>
        </w:rPr>
        <w:t>силами своих</w:t>
      </w:r>
      <w:r w:rsidR="00C176C1" w:rsidRPr="00101E87">
        <w:rPr>
          <w:bCs/>
          <w:spacing w:val="-6"/>
        </w:rPr>
        <w:t xml:space="preserve"> специалистов, руководителей кафедр</w:t>
      </w:r>
      <w:r w:rsidRPr="00101E87">
        <w:rPr>
          <w:bCs/>
          <w:spacing w:val="-6"/>
        </w:rPr>
        <w:t>, имеющих соответствующее  образование, обладающих необходимой ква</w:t>
      </w:r>
      <w:r w:rsidRPr="00101E87">
        <w:rPr>
          <w:bCs/>
          <w:spacing w:val="-4"/>
        </w:rPr>
        <w:t>лификацией</w:t>
      </w:r>
      <w:r w:rsidRPr="00101E87">
        <w:rPr>
          <w:bCs/>
          <w:spacing w:val="-9"/>
        </w:rPr>
        <w:t>.</w:t>
      </w:r>
    </w:p>
    <w:p w:rsidR="00193451" w:rsidRPr="00101E87" w:rsidRDefault="00193451" w:rsidP="00193451">
      <w:pPr>
        <w:shd w:val="clear" w:color="auto" w:fill="FFFFFF"/>
        <w:tabs>
          <w:tab w:val="num" w:pos="0"/>
          <w:tab w:val="left" w:pos="1008"/>
        </w:tabs>
        <w:jc w:val="both"/>
        <w:rPr>
          <w:bCs/>
          <w:spacing w:val="-5"/>
        </w:rPr>
      </w:pPr>
      <w:r w:rsidRPr="00101E87">
        <w:rPr>
          <w:b/>
          <w:spacing w:val="8"/>
        </w:rPr>
        <w:t xml:space="preserve">        А</w:t>
      </w:r>
      <w:r w:rsidRPr="00101E87">
        <w:rPr>
          <w:b/>
          <w:bCs/>
          <w:spacing w:val="-5"/>
        </w:rPr>
        <w:t>налитико-статистическая группа</w:t>
      </w:r>
      <w:r w:rsidRPr="00101E87">
        <w:rPr>
          <w:bCs/>
          <w:spacing w:val="-5"/>
        </w:rPr>
        <w:t>: дир</w:t>
      </w:r>
      <w:r w:rsidR="002C7E52" w:rsidRPr="00101E87">
        <w:rPr>
          <w:bCs/>
          <w:spacing w:val="-5"/>
        </w:rPr>
        <w:t>ектор гимназии</w:t>
      </w:r>
      <w:r w:rsidRPr="00101E87">
        <w:rPr>
          <w:bCs/>
          <w:spacing w:val="-5"/>
        </w:rPr>
        <w:t xml:space="preserve">, заместители директора </w:t>
      </w:r>
      <w:r w:rsidR="002C7E52" w:rsidRPr="00101E87">
        <w:rPr>
          <w:bCs/>
          <w:spacing w:val="-5"/>
        </w:rPr>
        <w:t>гимназии</w:t>
      </w:r>
      <w:r w:rsidRPr="00101E87">
        <w:rPr>
          <w:bCs/>
          <w:spacing w:val="-5"/>
        </w:rPr>
        <w:t xml:space="preserve">, руководители </w:t>
      </w:r>
      <w:r w:rsidR="002C7E52" w:rsidRPr="00101E87">
        <w:rPr>
          <w:bCs/>
          <w:spacing w:val="-5"/>
        </w:rPr>
        <w:t>кафедр</w:t>
      </w:r>
      <w:r w:rsidRPr="00101E87">
        <w:rPr>
          <w:bCs/>
          <w:spacing w:val="-5"/>
        </w:rPr>
        <w:t xml:space="preserve">, руководители </w:t>
      </w:r>
      <w:r w:rsidR="002C7E52" w:rsidRPr="00101E87">
        <w:rPr>
          <w:bCs/>
          <w:spacing w:val="-5"/>
        </w:rPr>
        <w:t>гимназических</w:t>
      </w:r>
      <w:r w:rsidRPr="00101E87">
        <w:rPr>
          <w:bCs/>
          <w:spacing w:val="-5"/>
        </w:rPr>
        <w:t xml:space="preserve"> структурных подразделений (организация мониторинга и сбора информации с последующим анализом).</w:t>
      </w:r>
    </w:p>
    <w:p w:rsidR="00193451" w:rsidRPr="00101E87" w:rsidRDefault="00193451" w:rsidP="00193451">
      <w:pPr>
        <w:shd w:val="clear" w:color="auto" w:fill="FFFFFF"/>
        <w:tabs>
          <w:tab w:val="num" w:pos="0"/>
          <w:tab w:val="left" w:pos="1008"/>
        </w:tabs>
        <w:jc w:val="both"/>
        <w:rPr>
          <w:bCs/>
          <w:spacing w:val="-5"/>
        </w:rPr>
      </w:pPr>
      <w:r w:rsidRPr="00101E87">
        <w:rPr>
          <w:b/>
          <w:bCs/>
          <w:spacing w:val="-5"/>
        </w:rPr>
        <w:t>Социологическая группа</w:t>
      </w:r>
      <w:r w:rsidRPr="00101E87">
        <w:rPr>
          <w:bCs/>
          <w:spacing w:val="-5"/>
        </w:rPr>
        <w:t>: классные руководители, педагоги-психологи, социальный педагог, специалисты ПМПК, родители, общественность (социологические исследования и анализ данных, психолого-медико-педагогическая диагностика,  и др.).</w:t>
      </w:r>
    </w:p>
    <w:p w:rsidR="00193451" w:rsidRPr="00101E87" w:rsidRDefault="00193451" w:rsidP="00193451">
      <w:pPr>
        <w:shd w:val="clear" w:color="auto" w:fill="FFFFFF"/>
        <w:jc w:val="both"/>
      </w:pPr>
      <w:r w:rsidRPr="00101E87">
        <w:rPr>
          <w:bCs/>
          <w:spacing w:val="-5"/>
        </w:rPr>
        <w:t>По поручению директора осуществляют мониторинг другие специалисты, обладающие необходимой квалификацией и компетенцией.</w:t>
      </w:r>
    </w:p>
    <w:p w:rsidR="00193451" w:rsidRPr="00101E87" w:rsidRDefault="00193451" w:rsidP="00193451">
      <w:pPr>
        <w:tabs>
          <w:tab w:val="num" w:pos="0"/>
        </w:tabs>
        <w:jc w:val="both"/>
      </w:pPr>
      <w:r w:rsidRPr="00101E87">
        <w:rPr>
          <w:b/>
        </w:rPr>
        <w:t>Объектом</w:t>
      </w:r>
      <w:r w:rsidRPr="00101E87">
        <w:t>внутришкольного мониторинга являются:</w:t>
      </w:r>
    </w:p>
    <w:p w:rsidR="00193451" w:rsidRPr="00101E87" w:rsidRDefault="00193451" w:rsidP="00F050DE">
      <w:pPr>
        <w:pStyle w:val="ae"/>
        <w:numPr>
          <w:ilvl w:val="0"/>
          <w:numId w:val="31"/>
        </w:numPr>
        <w:tabs>
          <w:tab w:val="num" w:pos="0"/>
        </w:tabs>
        <w:ind w:left="426"/>
        <w:jc w:val="both"/>
      </w:pPr>
      <w:r w:rsidRPr="00101E87">
        <w:t>субъекты  (обучающиеся, учителя, родители, администрация, специалисты, социум микрорайона);</w:t>
      </w:r>
    </w:p>
    <w:p w:rsidR="00193451" w:rsidRPr="00101E87" w:rsidRDefault="00193451" w:rsidP="00F050DE">
      <w:pPr>
        <w:pStyle w:val="ae"/>
        <w:numPr>
          <w:ilvl w:val="0"/>
          <w:numId w:val="31"/>
        </w:numPr>
        <w:tabs>
          <w:tab w:val="num" w:pos="0"/>
        </w:tabs>
        <w:ind w:left="426"/>
        <w:jc w:val="both"/>
      </w:pPr>
      <w:r w:rsidRPr="00101E87">
        <w:t>направления (эффективность и действенность внутришкольного управления, состояние и эффективность инновационной работы, состояние и результативность методической работы, качество преподавания и организация процесса обучения, работа с родителями, организация воспитательной работы, физическое воспитание и состояние здоровья школьников, уровень развития учащихся и состояние успеваемости, взаимодействие с внешней средой, анализ конечных резул</w:t>
      </w:r>
      <w:r w:rsidR="00E3501A" w:rsidRPr="00101E87">
        <w:t>ьтатов функционирования гимназии</w:t>
      </w:r>
      <w:r w:rsidRPr="00101E87">
        <w:t xml:space="preserve">, информатизация УВП, итоги ЕГЭ и ГИА, выполнение ФГОС основной образовательной программы МБОУ </w:t>
      </w:r>
      <w:r w:rsidR="00E3501A" w:rsidRPr="00101E87">
        <w:t>«Гимназия №8</w:t>
      </w:r>
      <w:r w:rsidR="00D12852" w:rsidRPr="00101E87">
        <w:t>им.А.А.Ахмедова</w:t>
      </w:r>
      <w:r w:rsidR="00E3501A" w:rsidRPr="00101E87">
        <w:t>с.Ножай-Юрт»</w:t>
      </w:r>
      <w:r w:rsidRPr="00101E87">
        <w:t>);</w:t>
      </w:r>
    </w:p>
    <w:p w:rsidR="00193451" w:rsidRPr="00101E87" w:rsidRDefault="00193451" w:rsidP="00F050DE">
      <w:pPr>
        <w:pStyle w:val="ae"/>
        <w:numPr>
          <w:ilvl w:val="0"/>
          <w:numId w:val="31"/>
        </w:numPr>
        <w:tabs>
          <w:tab w:val="num" w:pos="0"/>
        </w:tabs>
        <w:ind w:left="426"/>
        <w:jc w:val="both"/>
      </w:pPr>
      <w:r w:rsidRPr="00101E87">
        <w:t>результаты УВП.</w:t>
      </w:r>
    </w:p>
    <w:p w:rsidR="00193451" w:rsidRPr="00101E87" w:rsidRDefault="00193451" w:rsidP="00193451">
      <w:pPr>
        <w:tabs>
          <w:tab w:val="num" w:pos="0"/>
        </w:tabs>
        <w:jc w:val="both"/>
      </w:pPr>
      <w:r w:rsidRPr="00101E87">
        <w:rPr>
          <w:b/>
        </w:rPr>
        <w:t>Предметом</w:t>
      </w:r>
      <w:r w:rsidRPr="00101E87">
        <w:t xml:space="preserve"> мониторинга является качество образования как системообразующий фактор МБОУ </w:t>
      </w:r>
      <w:r w:rsidR="00E3501A" w:rsidRPr="00101E87">
        <w:t xml:space="preserve">«Гимназия №8 </w:t>
      </w:r>
      <w:r w:rsidR="00D12852" w:rsidRPr="00101E87">
        <w:t>им.А.А.Ахмедова</w:t>
      </w:r>
      <w:r w:rsidR="00E3501A" w:rsidRPr="00101E87">
        <w:t xml:space="preserve">с.Ножай-Юрт» </w:t>
      </w:r>
      <w:r w:rsidRPr="00101E87">
        <w:t>и факторы его обеспечения.</w:t>
      </w:r>
    </w:p>
    <w:p w:rsidR="00193451" w:rsidRPr="00101E87" w:rsidRDefault="00193451" w:rsidP="00193451">
      <w:pPr>
        <w:shd w:val="clear" w:color="auto" w:fill="FFFFFF"/>
        <w:jc w:val="both"/>
        <w:rPr>
          <w:bCs/>
        </w:rPr>
      </w:pPr>
      <w:r w:rsidRPr="00101E87">
        <w:rPr>
          <w:b/>
          <w:bCs/>
        </w:rPr>
        <w:t>Периодичность и виды</w:t>
      </w:r>
      <w:r w:rsidRPr="00101E87">
        <w:rPr>
          <w:bCs/>
        </w:rPr>
        <w:t xml:space="preserve"> мониторинговых исследований качества образования определяются необходимостью получения объективной информации о реальном состоянии дел в МБОУ </w:t>
      </w:r>
      <w:r w:rsidR="00055C3A" w:rsidRPr="00101E87">
        <w:t>«Гимназия №8</w:t>
      </w:r>
      <w:r w:rsidR="00D12852" w:rsidRPr="00101E87">
        <w:t>им.А.А.Ахмедова</w:t>
      </w:r>
      <w:r w:rsidR="00055C3A" w:rsidRPr="00101E87">
        <w:t>с.Ножай-Юрт»</w:t>
      </w:r>
      <w:r w:rsidRPr="00101E87">
        <w:rPr>
          <w:bCs/>
        </w:rPr>
        <w:t>.</w:t>
      </w:r>
    </w:p>
    <w:p w:rsidR="00193451" w:rsidRPr="00101E87" w:rsidRDefault="00193451" w:rsidP="00193451">
      <w:pPr>
        <w:shd w:val="clear" w:color="auto" w:fill="FFFFFF"/>
        <w:jc w:val="both"/>
      </w:pPr>
      <w:r w:rsidRPr="00101E87">
        <w:rPr>
          <w:b/>
        </w:rPr>
        <w:lastRenderedPageBreak/>
        <w:t>План-график</w:t>
      </w:r>
      <w:r w:rsidRPr="00101E87">
        <w:t xml:space="preserve">, по которому осуществляется мониторинг, доводится до всех участников образовательного процесса МБОУ </w:t>
      </w:r>
      <w:r w:rsidR="00055C3A" w:rsidRPr="00101E87">
        <w:t>«Гимназия №8</w:t>
      </w:r>
      <w:r w:rsidR="004848D1" w:rsidRPr="00101E87">
        <w:t>им.А.А.Ахмедова</w:t>
      </w:r>
      <w:r w:rsidR="00055C3A" w:rsidRPr="00101E87">
        <w:t xml:space="preserve">с.Ножай-Юрт» </w:t>
      </w:r>
      <w:r w:rsidRPr="00101E87">
        <w:t>в течение месяца (на планерках, совещаниях).</w:t>
      </w:r>
    </w:p>
    <w:p w:rsidR="00193451" w:rsidRPr="00101E87" w:rsidRDefault="00193451" w:rsidP="00193451">
      <w:pPr>
        <w:shd w:val="clear" w:color="auto" w:fill="FFFFFF"/>
        <w:jc w:val="both"/>
      </w:pPr>
      <w:r w:rsidRPr="00101E87">
        <w:t xml:space="preserve">       Для осуществления комплексного мониторинга формируется </w:t>
      </w:r>
      <w:r w:rsidRPr="00101E87">
        <w:rPr>
          <w:b/>
        </w:rPr>
        <w:t>рабочая группа специалистов</w:t>
      </w:r>
      <w:r w:rsidRPr="00101E87">
        <w:t xml:space="preserve">, издается приказ </w:t>
      </w:r>
      <w:r w:rsidR="00055C3A" w:rsidRPr="00101E87">
        <w:t>директора гимназии</w:t>
      </w:r>
      <w:r w:rsidRPr="00101E87">
        <w:t xml:space="preserve"> о сроках проверки, определении темы проверки, установлении сроков представления итоговых материалов, разрабатывается и утверждается план-график и план-задание.</w:t>
      </w:r>
    </w:p>
    <w:p w:rsidR="00193451" w:rsidRPr="00101E87" w:rsidRDefault="00193451" w:rsidP="00193451">
      <w:pPr>
        <w:shd w:val="clear" w:color="auto" w:fill="FFFFFF"/>
        <w:jc w:val="both"/>
      </w:pPr>
      <w:r w:rsidRPr="00101E87">
        <w:t xml:space="preserve">       В ходе проведения мониторинга и после его окончания специалисты, осуществляющие мониторинг, при необходимости проводят инструктирование членов учебно-воспитательного процесса по вопросам, относящимся к предмету проверки. Результаты проведенного мониторинга доводятся до сведения педагогического коллектива МБОУ </w:t>
      </w:r>
      <w:r w:rsidR="00055C3A" w:rsidRPr="00101E87">
        <w:t>«Гимназия №8 с.Ножай-Юрт»</w:t>
      </w:r>
      <w:r w:rsidRPr="00101E87">
        <w:t>.</w:t>
      </w:r>
    </w:p>
    <w:p w:rsidR="00193451" w:rsidRPr="00101E87" w:rsidRDefault="00193451" w:rsidP="00193451">
      <w:pPr>
        <w:shd w:val="clear" w:color="auto" w:fill="FFFFFF"/>
        <w:jc w:val="both"/>
      </w:pPr>
      <w:r w:rsidRPr="00101E87">
        <w:t xml:space="preserve">       В МБОУ </w:t>
      </w:r>
      <w:r w:rsidR="00055C3A" w:rsidRPr="00101E87">
        <w:t>«</w:t>
      </w:r>
      <w:r w:rsidR="00055C3A" w:rsidRPr="005100A0">
        <w:t xml:space="preserve">Гимназия №8 </w:t>
      </w:r>
      <w:r w:rsidR="004848D1" w:rsidRPr="005100A0">
        <w:t>им.А .А. Ахмедова</w:t>
      </w:r>
      <w:r w:rsidR="00055C3A" w:rsidRPr="00101E87">
        <w:t xml:space="preserve">с.Ножай-Юрт» </w:t>
      </w:r>
      <w:r w:rsidRPr="00101E87">
        <w:t xml:space="preserve">осуществляется </w:t>
      </w:r>
      <w:r w:rsidRPr="00101E87">
        <w:rPr>
          <w:b/>
        </w:rPr>
        <w:t>краткосрочный и долгосрочный мониторинг</w:t>
      </w:r>
      <w:r w:rsidRPr="00101E87">
        <w:t>. Краткосрочный ориентирован на промежуточные результаты качества образования. Долгосрочный ориентирован на реа</w:t>
      </w:r>
      <w:r w:rsidR="00055C3A" w:rsidRPr="00101E87">
        <w:t>лизацию Программы развития гимназии</w:t>
      </w:r>
      <w:r w:rsidRPr="00101E87">
        <w:t xml:space="preserve">. </w:t>
      </w:r>
    </w:p>
    <w:p w:rsidR="00193451" w:rsidRPr="00101E87" w:rsidRDefault="00193451" w:rsidP="0018500B">
      <w:pPr>
        <w:shd w:val="clear" w:color="auto" w:fill="FFFFFF"/>
        <w:jc w:val="both"/>
      </w:pPr>
      <w:r w:rsidRPr="00101E87">
        <w:rPr>
          <w:b/>
        </w:rPr>
        <w:t xml:space="preserve">       Итоги мониторинга</w:t>
      </w:r>
      <w:r w:rsidRPr="00101E87">
        <w:t xml:space="preserve"> оформляются в приказах по ОУ, схемах, графиках, таблицах, диаграммах, конкретные, реально выполнимые рекомендации.  Вопросы о результатах оценки качества образования заслушиваются на заседаниях педагогического совета, методического совета, совещаниях при директоре. </w:t>
      </w:r>
    </w:p>
    <w:p w:rsidR="00193451" w:rsidRPr="00101E87" w:rsidRDefault="005100A0" w:rsidP="00193451">
      <w:r>
        <w:t xml:space="preserve">                       В 2019</w:t>
      </w:r>
      <w:r w:rsidR="00193451" w:rsidRPr="00101E87">
        <w:t xml:space="preserve"> году МБОУ </w:t>
      </w:r>
      <w:r w:rsidR="00055C3A" w:rsidRPr="00101E87">
        <w:t>«Гимназия №8</w:t>
      </w:r>
      <w:r w:rsidR="004848D1" w:rsidRPr="00101E87">
        <w:t>им.А.А.Ахмедова</w:t>
      </w:r>
      <w:r w:rsidR="00055C3A" w:rsidRPr="00101E87">
        <w:t xml:space="preserve"> с.Ножай-Юрт» </w:t>
      </w:r>
      <w:r w:rsidR="00193451" w:rsidRPr="00101E87">
        <w:t xml:space="preserve">продолжала целенаправленную работу по реализации системного подхода  к управлению качеством образования, совершенствованию системы мониторинга (внутренней системы оценки) качества образования в МБОУ </w:t>
      </w:r>
      <w:r w:rsidR="00055C3A" w:rsidRPr="00101E87">
        <w:t>«Гимназия №8</w:t>
      </w:r>
      <w:r w:rsidR="004848D1" w:rsidRPr="00101E87">
        <w:t>им.А.А.Ахмедова</w:t>
      </w:r>
      <w:r w:rsidR="00055C3A" w:rsidRPr="00101E87">
        <w:t xml:space="preserve"> с.Ножай-Юрт».</w:t>
      </w:r>
    </w:p>
    <w:p w:rsidR="00193451" w:rsidRPr="00101E87" w:rsidRDefault="00193451" w:rsidP="00193451">
      <w:pPr>
        <w:rPr>
          <w:bCs/>
        </w:rPr>
      </w:pPr>
    </w:p>
    <w:p w:rsidR="00193451" w:rsidRPr="00101E87" w:rsidRDefault="00193451" w:rsidP="00193451">
      <w:r w:rsidRPr="00101E87">
        <w:t>В   течение   учебного года</w:t>
      </w:r>
      <w:r w:rsidRPr="00101E87">
        <w:tab/>
        <w:t>внутренняя   система оценки качествавключает в себя оценкукачества:</w:t>
      </w:r>
    </w:p>
    <w:p w:rsidR="00193451" w:rsidRPr="00101E87" w:rsidRDefault="00193451" w:rsidP="00F050DE">
      <w:pPr>
        <w:pStyle w:val="ae"/>
        <w:widowControl w:val="0"/>
        <w:numPr>
          <w:ilvl w:val="0"/>
          <w:numId w:val="30"/>
        </w:numPr>
        <w:tabs>
          <w:tab w:val="left" w:pos="555"/>
          <w:tab w:val="left" w:pos="556"/>
        </w:tabs>
        <w:ind w:firstLine="0"/>
        <w:contextualSpacing w:val="0"/>
      </w:pPr>
      <w:r w:rsidRPr="00101E87">
        <w:t xml:space="preserve"> Условий организации образовательногопроцесса;</w:t>
      </w:r>
    </w:p>
    <w:p w:rsidR="00193451" w:rsidRPr="00101E87" w:rsidRDefault="00193451" w:rsidP="00F050DE">
      <w:pPr>
        <w:pStyle w:val="ae"/>
        <w:widowControl w:val="0"/>
        <w:numPr>
          <w:ilvl w:val="0"/>
          <w:numId w:val="30"/>
        </w:numPr>
        <w:tabs>
          <w:tab w:val="left" w:pos="555"/>
          <w:tab w:val="left" w:pos="556"/>
        </w:tabs>
        <w:spacing w:before="41"/>
        <w:ind w:left="555" w:hanging="453"/>
        <w:contextualSpacing w:val="0"/>
      </w:pPr>
      <w:r w:rsidRPr="00101E87">
        <w:t xml:space="preserve"> Процесса реализации образовательныхпрограмм;</w:t>
      </w:r>
    </w:p>
    <w:p w:rsidR="00193451" w:rsidRPr="00101E87" w:rsidRDefault="00193451" w:rsidP="00F050DE">
      <w:pPr>
        <w:pStyle w:val="ae"/>
        <w:widowControl w:val="0"/>
        <w:numPr>
          <w:ilvl w:val="0"/>
          <w:numId w:val="30"/>
        </w:numPr>
        <w:tabs>
          <w:tab w:val="left" w:pos="615"/>
          <w:tab w:val="left" w:pos="616"/>
          <w:tab w:val="left" w:pos="2776"/>
          <w:tab w:val="left" w:pos="4351"/>
          <w:tab w:val="left" w:pos="6186"/>
          <w:tab w:val="left" w:pos="7112"/>
          <w:tab w:val="left" w:pos="7467"/>
          <w:tab w:val="left" w:pos="7944"/>
          <w:tab w:val="left" w:pos="9536"/>
        </w:tabs>
        <w:spacing w:before="41"/>
        <w:ind w:right="111" w:firstLine="0"/>
        <w:contextualSpacing w:val="0"/>
      </w:pPr>
      <w:r w:rsidRPr="00101E87">
        <w:t>Профессиональной</w:t>
      </w:r>
      <w:r w:rsidRPr="00101E87">
        <w:tab/>
        <w:t>компетенции</w:t>
      </w:r>
      <w:r w:rsidRPr="00101E87">
        <w:tab/>
        <w:t>педагогических</w:t>
      </w:r>
      <w:r w:rsidRPr="00101E87">
        <w:tab/>
        <w:t>кадров</w:t>
      </w:r>
      <w:r w:rsidRPr="00101E87">
        <w:tab/>
        <w:t>и</w:t>
      </w:r>
      <w:r w:rsidRPr="00101E87">
        <w:tab/>
        <w:t>их</w:t>
      </w:r>
      <w:r w:rsidRPr="00101E87">
        <w:tab/>
        <w:t>деятельности</w:t>
      </w:r>
      <w:r w:rsidRPr="00101E87">
        <w:tab/>
        <w:t>по обеспечению надлежащего уровня</w:t>
      </w:r>
    </w:p>
    <w:p w:rsidR="00193451" w:rsidRPr="00101E87" w:rsidRDefault="00193451" w:rsidP="00193451">
      <w:pPr>
        <w:widowControl w:val="0"/>
        <w:tabs>
          <w:tab w:val="left" w:pos="615"/>
          <w:tab w:val="left" w:pos="616"/>
          <w:tab w:val="left" w:pos="2776"/>
          <w:tab w:val="left" w:pos="4351"/>
          <w:tab w:val="left" w:pos="6186"/>
          <w:tab w:val="left" w:pos="7112"/>
          <w:tab w:val="left" w:pos="7467"/>
          <w:tab w:val="left" w:pos="7944"/>
          <w:tab w:val="left" w:pos="9536"/>
        </w:tabs>
        <w:spacing w:before="41"/>
        <w:ind w:left="102" w:right="111"/>
      </w:pPr>
      <w:r w:rsidRPr="00101E87">
        <w:t>результатовобразования;</w:t>
      </w:r>
    </w:p>
    <w:p w:rsidR="00193451" w:rsidRPr="00101E87" w:rsidRDefault="00193451" w:rsidP="00F050DE">
      <w:pPr>
        <w:pStyle w:val="ae"/>
        <w:widowControl w:val="0"/>
        <w:numPr>
          <w:ilvl w:val="0"/>
          <w:numId w:val="30"/>
        </w:numPr>
        <w:tabs>
          <w:tab w:val="left" w:pos="615"/>
          <w:tab w:val="left" w:pos="616"/>
        </w:tabs>
        <w:ind w:left="615" w:hanging="513"/>
        <w:contextualSpacing w:val="0"/>
      </w:pPr>
      <w:r w:rsidRPr="00101E87">
        <w:t>Индивидуальных достиженийобучающихся;</w:t>
      </w:r>
    </w:p>
    <w:p w:rsidR="00193451" w:rsidRPr="00101E87" w:rsidRDefault="00193451" w:rsidP="00F050DE">
      <w:pPr>
        <w:pStyle w:val="ae"/>
        <w:widowControl w:val="0"/>
        <w:numPr>
          <w:ilvl w:val="0"/>
          <w:numId w:val="30"/>
        </w:numPr>
        <w:tabs>
          <w:tab w:val="left" w:pos="615"/>
          <w:tab w:val="left" w:pos="616"/>
        </w:tabs>
        <w:spacing w:before="41"/>
        <w:ind w:left="615" w:hanging="513"/>
        <w:contextualSpacing w:val="0"/>
      </w:pPr>
      <w:r w:rsidRPr="00101E87">
        <w:t>Результатов общешкольныхдостижений.</w:t>
      </w:r>
    </w:p>
    <w:p w:rsidR="00193451" w:rsidRPr="00101E87" w:rsidRDefault="00193451" w:rsidP="00193451"/>
    <w:p w:rsidR="00193451" w:rsidRPr="00101E87" w:rsidRDefault="00193451" w:rsidP="00193451">
      <w:r w:rsidRPr="00101E87">
        <w:t xml:space="preserve">Внутренняя   </w:t>
      </w:r>
      <w:r w:rsidR="005100A0">
        <w:t>система  оценки  качества в 2019</w:t>
      </w:r>
      <w:r w:rsidRPr="00101E87">
        <w:t xml:space="preserve"> году осуществлялась</w:t>
      </w:r>
      <w:r w:rsidRPr="00101E87">
        <w:tab/>
        <w:t>посредством</w:t>
      </w:r>
      <w:r w:rsidRPr="00101E87">
        <w:tab/>
        <w:t>системы</w:t>
      </w:r>
      <w:r w:rsidRPr="00101E87">
        <w:tab/>
        <w:t>внутришкольного</w:t>
      </w:r>
      <w:r w:rsidRPr="00101E87">
        <w:tab/>
        <w:t xml:space="preserve">контроля, мониторинга результатов самооценки работников МБОУ </w:t>
      </w:r>
      <w:r w:rsidR="00055C3A" w:rsidRPr="00101E87">
        <w:t>«</w:t>
      </w:r>
      <w:r w:rsidR="005100A0" w:rsidRPr="00101E87">
        <w:t>Гимназия №8</w:t>
      </w:r>
      <w:r w:rsidR="005100A0">
        <w:t>им.А.А.Ахмедова»</w:t>
      </w:r>
      <w:r w:rsidR="00055C3A" w:rsidRPr="00101E87">
        <w:t>с.Ножай-Юрт»</w:t>
      </w:r>
      <w:r w:rsidRPr="00101E87">
        <w:t>.</w:t>
      </w:r>
    </w:p>
    <w:p w:rsidR="00193451" w:rsidRPr="00101E87" w:rsidRDefault="00193451" w:rsidP="00193451">
      <w:pPr>
        <w:pStyle w:val="a8"/>
        <w:spacing w:after="0"/>
        <w:ind w:right="105" w:firstLine="779"/>
        <w:jc w:val="both"/>
      </w:pPr>
      <w:r w:rsidRPr="00101E87">
        <w:rPr>
          <w:b/>
        </w:rPr>
        <w:t>Методика оценки качества образования</w:t>
      </w:r>
      <w:r w:rsidRPr="00101E87">
        <w:t xml:space="preserve"> осуществлялась на основе системы показателей и индикаторов, характеризующих три основные аспекты качества образования (качество условий, качество процесса,  качество результатов).</w:t>
      </w:r>
    </w:p>
    <w:p w:rsidR="00193451" w:rsidRPr="00101E87" w:rsidRDefault="00193451" w:rsidP="0018500B">
      <w:pPr>
        <w:pStyle w:val="a8"/>
        <w:spacing w:before="3" w:after="0"/>
        <w:ind w:right="104" w:firstLine="698"/>
        <w:jc w:val="both"/>
      </w:pPr>
      <w:r w:rsidRPr="00101E87">
        <w:t>Большую роль в совершенствовании и эффективности обучения, в формировании ключевых компетентностей обучающихся, в повышении качества знаний, умений и навыков обучающихся в 201</w:t>
      </w:r>
      <w:r w:rsidR="005100A0">
        <w:rPr>
          <w:lang w:val="ru-RU"/>
        </w:rPr>
        <w:t>9</w:t>
      </w:r>
      <w:r w:rsidRPr="00101E87">
        <w:t xml:space="preserve"> году играл внутри</w:t>
      </w:r>
      <w:r w:rsidR="00055C3A" w:rsidRPr="00101E87">
        <w:rPr>
          <w:lang w:val="ru-RU"/>
        </w:rPr>
        <w:t>гимназический</w:t>
      </w:r>
      <w:r w:rsidRPr="00101E87">
        <w:t>контроль за учеб</w:t>
      </w:r>
      <w:r w:rsidR="00055C3A" w:rsidRPr="00101E87">
        <w:t>но- воспитательным процессом (В</w:t>
      </w:r>
      <w:r w:rsidR="00055C3A" w:rsidRPr="00101E87">
        <w:rPr>
          <w:lang w:val="ru-RU"/>
        </w:rPr>
        <w:t>Г</w:t>
      </w:r>
      <w:r w:rsidR="0018500B" w:rsidRPr="00101E87">
        <w:t>К).</w:t>
      </w:r>
    </w:p>
    <w:p w:rsidR="00193451" w:rsidRPr="00101E87" w:rsidRDefault="00193451" w:rsidP="00256E1B">
      <w:pPr>
        <w:ind w:left="142"/>
        <w:rPr>
          <w:bCs/>
        </w:rPr>
      </w:pPr>
      <w:r w:rsidRPr="00101E87">
        <w:rPr>
          <w:bCs/>
        </w:rPr>
        <w:t xml:space="preserve">        Основные мероприятия </w:t>
      </w:r>
      <w:r w:rsidR="0018500B" w:rsidRPr="00101E87">
        <w:t>внутригимназического</w:t>
      </w:r>
      <w:r w:rsidRPr="00101E87">
        <w:rPr>
          <w:bCs/>
        </w:rPr>
        <w:t xml:space="preserve">мониторинга и контроля, направленного на </w:t>
      </w:r>
      <w:r w:rsidRPr="00101E87">
        <w:t xml:space="preserve"> улучшение качества образования </w:t>
      </w:r>
      <w:r w:rsidRPr="00101E87">
        <w:rPr>
          <w:bCs/>
        </w:rPr>
        <w:t xml:space="preserve">в МБОУ </w:t>
      </w:r>
      <w:r w:rsidR="00055C3A" w:rsidRPr="00101E87">
        <w:t xml:space="preserve">«Гимназия №8 </w:t>
      </w:r>
      <w:r w:rsidR="00B93CC2" w:rsidRPr="00101E87">
        <w:t xml:space="preserve">им .А. А. Ахмедова </w:t>
      </w:r>
      <w:r w:rsidR="00055C3A" w:rsidRPr="00101E87">
        <w:t>с.Ножай-Юрт»</w:t>
      </w:r>
      <w:r w:rsidR="00B93CC2" w:rsidRPr="00101E87">
        <w:rPr>
          <w:bCs/>
        </w:rPr>
        <w:t xml:space="preserve"> в 201</w:t>
      </w:r>
      <w:r w:rsidR="005100A0">
        <w:rPr>
          <w:bCs/>
        </w:rPr>
        <w:t>9</w:t>
      </w:r>
      <w:r w:rsidRPr="00101E87">
        <w:rPr>
          <w:bCs/>
        </w:rPr>
        <w:t xml:space="preserve"> году планировались ежемесячно с определением направления, целей, способов и каналов получения информации, методов проведения мониторинга, вида контроля, а также определялось где будет заслушан вопрос, привлекали</w:t>
      </w:r>
      <w:r w:rsidR="00256E1B" w:rsidRPr="00101E87">
        <w:rPr>
          <w:bCs/>
        </w:rPr>
        <w:t>сь специалисты, общественность.</w:t>
      </w:r>
    </w:p>
    <w:p w:rsidR="00193451" w:rsidRPr="00101E87" w:rsidRDefault="00193451" w:rsidP="00256E1B">
      <w:pPr>
        <w:pStyle w:val="a8"/>
        <w:tabs>
          <w:tab w:val="left" w:pos="1020"/>
          <w:tab w:val="left" w:pos="1355"/>
          <w:tab w:val="left" w:pos="1677"/>
          <w:tab w:val="left" w:pos="2317"/>
          <w:tab w:val="left" w:pos="2768"/>
          <w:tab w:val="left" w:pos="3066"/>
          <w:tab w:val="left" w:pos="4001"/>
          <w:tab w:val="left" w:pos="4039"/>
          <w:tab w:val="left" w:pos="4128"/>
          <w:tab w:val="left" w:pos="4353"/>
          <w:tab w:val="left" w:pos="5638"/>
          <w:tab w:val="left" w:pos="6743"/>
          <w:tab w:val="left" w:pos="7095"/>
          <w:tab w:val="left" w:pos="8249"/>
          <w:tab w:val="left" w:pos="8498"/>
          <w:tab w:val="left" w:pos="8606"/>
        </w:tabs>
        <w:spacing w:before="41" w:after="0"/>
        <w:ind w:right="102" w:firstLine="539"/>
        <w:jc w:val="both"/>
      </w:pPr>
      <w:r w:rsidRPr="00101E87">
        <w:t xml:space="preserve">По итогам анализа полученных данных готовилисьсоответствующиедокументы (отчеты, справки, доклады), которые доводились до сведенияпедагогическогоколлективагимназии, учредителя, родителей, общественности.  </w:t>
      </w:r>
      <w:r w:rsidRPr="00101E87">
        <w:lastRenderedPageBreak/>
        <w:t xml:space="preserve">Администрация МБОУ </w:t>
      </w:r>
      <w:r w:rsidR="00055C3A" w:rsidRPr="00101E87">
        <w:t>«Гимназия №8</w:t>
      </w:r>
      <w:r w:rsidR="00B93CC2" w:rsidRPr="00101E87">
        <w:rPr>
          <w:lang w:val="ru-RU"/>
        </w:rPr>
        <w:t>им.А.А.Ахмедова</w:t>
      </w:r>
      <w:r w:rsidR="00055C3A" w:rsidRPr="00101E87">
        <w:t>с.Ножай-Юрт»</w:t>
      </w:r>
      <w:r w:rsidRPr="00101E87">
        <w:t>ежегоднопредставляет</w:t>
      </w:r>
      <w:r w:rsidRPr="00101E87">
        <w:tab/>
        <w:t>публичный</w:t>
      </w:r>
      <w:r w:rsidRPr="00101E87">
        <w:tab/>
        <w:t>доклад о состоянии качества образования</w:t>
      </w:r>
      <w:r w:rsidRPr="00101E87">
        <w:tab/>
        <w:t xml:space="preserve">и </w:t>
      </w:r>
      <w:r w:rsidRPr="00101E87">
        <w:rPr>
          <w:spacing w:val="-1"/>
        </w:rPr>
        <w:t>финансово-</w:t>
      </w:r>
      <w:r w:rsidRPr="00101E87">
        <w:t>хозяйственной деятельности  на своем офиц</w:t>
      </w:r>
      <w:r w:rsidR="00256E1B" w:rsidRPr="00101E87">
        <w:t xml:space="preserve">иальном сайте в сети Интернет. </w:t>
      </w:r>
    </w:p>
    <w:p w:rsidR="00193451" w:rsidRPr="00101E87" w:rsidRDefault="00193451" w:rsidP="00193451">
      <w:pPr>
        <w:rPr>
          <w:bCs/>
        </w:rPr>
      </w:pPr>
      <w:r w:rsidRPr="00101E87">
        <w:rPr>
          <w:b/>
          <w:bCs/>
        </w:rPr>
        <w:t xml:space="preserve">         Основные результаты </w:t>
      </w:r>
      <w:r w:rsidRPr="00101E87">
        <w:rPr>
          <w:bCs/>
        </w:rPr>
        <w:t xml:space="preserve">работы МБОУ </w:t>
      </w:r>
      <w:r w:rsidR="00055C3A" w:rsidRPr="00101E87">
        <w:t>«Гимназия №8</w:t>
      </w:r>
      <w:r w:rsidR="00B93CC2" w:rsidRPr="00101E87">
        <w:t xml:space="preserve"> им. А. А. Ахмедова</w:t>
      </w:r>
      <w:r w:rsidR="00055C3A" w:rsidRPr="00101E87">
        <w:t xml:space="preserve"> с</w:t>
      </w:r>
      <w:r w:rsidR="00B93CC2" w:rsidRPr="00101E87">
        <w:t xml:space="preserve">. </w:t>
      </w:r>
      <w:r w:rsidR="00055C3A" w:rsidRPr="00101E87">
        <w:t xml:space="preserve">Ножай-Юрт» </w:t>
      </w:r>
      <w:r w:rsidRPr="00101E87">
        <w:rPr>
          <w:bCs/>
        </w:rPr>
        <w:t xml:space="preserve">по созданию внутренней системы оценки качества образования и управления достижением оптимальных конечных результатов: </w:t>
      </w:r>
    </w:p>
    <w:p w:rsidR="00193451" w:rsidRPr="00101E87" w:rsidRDefault="00193451" w:rsidP="00193451">
      <w:pPr>
        <w:rPr>
          <w:bCs/>
        </w:rPr>
      </w:pPr>
    </w:p>
    <w:p w:rsidR="00193451" w:rsidRPr="00101E87" w:rsidRDefault="00193451" w:rsidP="00193451">
      <w:pPr>
        <w:rPr>
          <w:bCs/>
        </w:rPr>
      </w:pPr>
    </w:p>
    <w:p w:rsidR="00193451" w:rsidRPr="00101E87" w:rsidRDefault="00193451" w:rsidP="00193451">
      <w:pPr>
        <w:pStyle w:val="a8"/>
      </w:pPr>
      <w:r w:rsidRPr="00101E87">
        <w:t>1. Система управлен</w:t>
      </w:r>
      <w:r w:rsidR="00055C3A" w:rsidRPr="00101E87">
        <w:t>ия качеством образования в</w:t>
      </w:r>
      <w:r w:rsidR="00055C3A" w:rsidRPr="00101E87">
        <w:rPr>
          <w:lang w:val="ru-RU"/>
        </w:rPr>
        <w:t xml:space="preserve"> гимназии </w:t>
      </w:r>
      <w:r w:rsidRPr="00101E87">
        <w:t xml:space="preserve"> работает. Осуществляется системный подход к ана</w:t>
      </w:r>
      <w:r w:rsidR="00055C3A" w:rsidRPr="00101E87">
        <w:t>лизу и планированию работы г</w:t>
      </w:r>
      <w:r w:rsidR="00055C3A" w:rsidRPr="00101E87">
        <w:rPr>
          <w:lang w:val="ru-RU"/>
        </w:rPr>
        <w:t>имназии</w:t>
      </w:r>
      <w:r w:rsidRPr="00101E87">
        <w:t xml:space="preserve"> на основе мониторинговых исследований и выводов внутреннего аудита.</w:t>
      </w:r>
    </w:p>
    <w:p w:rsidR="00193451" w:rsidRPr="00101E87" w:rsidRDefault="00193451" w:rsidP="00193451">
      <w:pPr>
        <w:pStyle w:val="a8"/>
      </w:pPr>
      <w:r w:rsidRPr="00101E87">
        <w:t xml:space="preserve">2. Система  </w:t>
      </w:r>
      <w:r w:rsidRPr="00101E87">
        <w:rPr>
          <w:bCs/>
        </w:rPr>
        <w:t xml:space="preserve">управления достижением оптимальных конечных результатов и </w:t>
      </w:r>
      <w:r w:rsidRPr="00101E87">
        <w:t xml:space="preserve"> качеством образования в </w:t>
      </w:r>
      <w:r w:rsidR="00055C3A" w:rsidRPr="00101E87">
        <w:t>г</w:t>
      </w:r>
      <w:r w:rsidR="00055C3A" w:rsidRPr="00101E87">
        <w:rPr>
          <w:lang w:val="ru-RU"/>
        </w:rPr>
        <w:t>имназии</w:t>
      </w:r>
      <w:r w:rsidRPr="00101E87">
        <w:t xml:space="preserve"> показывает, что на всех уровнях констатируются  стабильные результаты качества обученности школьников. Все выпускники 9,11 классов получили аттестат об образовании.</w:t>
      </w:r>
    </w:p>
    <w:p w:rsidR="00193451" w:rsidRPr="00101E87" w:rsidRDefault="00193451" w:rsidP="00193451">
      <w:pPr>
        <w:pStyle w:val="a8"/>
        <w:rPr>
          <w:b/>
          <w:bCs/>
        </w:rPr>
      </w:pPr>
      <w:r w:rsidRPr="00101E87">
        <w:t>3. Сложившаяся внутренняя система оценки качества показывает, что при дальнейшей работе  с максимально возможным учётом всех недостатков и сохранения положительных тенденций, показатели общей и качественной успеваемости не будут ниже показателей прошлого года, а в дальнейшем станут улучшаться.</w:t>
      </w:r>
    </w:p>
    <w:p w:rsidR="00193451" w:rsidRPr="00101E87" w:rsidRDefault="00193451" w:rsidP="00193451">
      <w:pPr>
        <w:pStyle w:val="a8"/>
      </w:pPr>
      <w:r w:rsidRPr="00101E87">
        <w:rPr>
          <w:bCs/>
        </w:rPr>
        <w:t>4.</w:t>
      </w:r>
      <w:r w:rsidR="00055C3A" w:rsidRPr="00101E87">
        <w:t xml:space="preserve">Деятельность </w:t>
      </w:r>
      <w:r w:rsidR="00055C3A" w:rsidRPr="00101E87">
        <w:rPr>
          <w:lang w:val="ru-RU"/>
        </w:rPr>
        <w:t xml:space="preserve">Родительского </w:t>
      </w:r>
      <w:r w:rsidRPr="00101E87">
        <w:t xml:space="preserve"> Совета М</w:t>
      </w:r>
      <w:r w:rsidR="00055C3A" w:rsidRPr="00101E87">
        <w:rPr>
          <w:lang w:val="ru-RU"/>
        </w:rPr>
        <w:t>Б</w:t>
      </w:r>
      <w:r w:rsidRPr="00101E87">
        <w:t xml:space="preserve">ОУ </w:t>
      </w:r>
      <w:r w:rsidR="00055C3A" w:rsidRPr="00101E87">
        <w:t>«Гимназия №8</w:t>
      </w:r>
      <w:r w:rsidR="00B93CC2" w:rsidRPr="00101E87">
        <w:rPr>
          <w:lang w:val="ru-RU"/>
        </w:rPr>
        <w:t>им.А.А.Ахмедова</w:t>
      </w:r>
      <w:r w:rsidR="00055C3A" w:rsidRPr="00101E87">
        <w:t xml:space="preserve"> с.Ножай-Юрт»</w:t>
      </w:r>
      <w:r w:rsidRPr="00101E87">
        <w:t xml:space="preserve">, членов рабочей группы независимой оценки качества образования в МБОУ </w:t>
      </w:r>
      <w:r w:rsidR="00055C3A" w:rsidRPr="00101E87">
        <w:t>«Гимназия №8</w:t>
      </w:r>
      <w:r w:rsidR="00B93CC2" w:rsidRPr="00101E87">
        <w:rPr>
          <w:lang w:val="ru-RU"/>
        </w:rPr>
        <w:t>им.А.А.Ахмедова</w:t>
      </w:r>
      <w:r w:rsidR="00055C3A" w:rsidRPr="00101E87">
        <w:t xml:space="preserve">с.Ножай-Юрт» </w:t>
      </w:r>
      <w:r w:rsidRPr="00101E87">
        <w:t>и их активная, позитивная деятельность.</w:t>
      </w:r>
    </w:p>
    <w:p w:rsidR="00193451" w:rsidRPr="00101E87" w:rsidRDefault="00193451" w:rsidP="00193451">
      <w:pPr>
        <w:pStyle w:val="a8"/>
        <w:rPr>
          <w:rStyle w:val="af2"/>
          <w:b w:val="0"/>
          <w:bCs w:val="0"/>
        </w:rPr>
      </w:pPr>
      <w:r w:rsidRPr="00101E87">
        <w:t>5. Создание коллектива единомышленников, способных совместно решать стратегические задачи Программы развития школы.</w:t>
      </w:r>
    </w:p>
    <w:p w:rsidR="00D458B3" w:rsidRPr="00101E87" w:rsidRDefault="00193451" w:rsidP="00193451">
      <w:pPr>
        <w:pStyle w:val="a6"/>
        <w:spacing w:after="0"/>
        <w:jc w:val="both"/>
        <w:rPr>
          <w:sz w:val="24"/>
          <w:szCs w:val="24"/>
        </w:rPr>
      </w:pPr>
      <w:r w:rsidRPr="00101E87">
        <w:rPr>
          <w:bCs/>
          <w:sz w:val="24"/>
          <w:szCs w:val="24"/>
        </w:rPr>
        <w:t xml:space="preserve">6. </w:t>
      </w:r>
      <w:r w:rsidRPr="00101E87">
        <w:rPr>
          <w:sz w:val="24"/>
          <w:szCs w:val="24"/>
        </w:rPr>
        <w:t>Повышение</w:t>
      </w:r>
      <w:r w:rsidR="00055C3A" w:rsidRPr="00101E87">
        <w:rPr>
          <w:sz w:val="24"/>
          <w:szCs w:val="24"/>
        </w:rPr>
        <w:t xml:space="preserve"> эффективности управления гимназии</w:t>
      </w:r>
      <w:r w:rsidRPr="00101E87">
        <w:rPr>
          <w:sz w:val="24"/>
          <w:szCs w:val="24"/>
        </w:rPr>
        <w:t xml:space="preserve"> в целом и стабильности в качества образования, повышения качества жизни субъектов УВП в МБОУ </w:t>
      </w:r>
      <w:r w:rsidR="00055C3A" w:rsidRPr="00101E87">
        <w:rPr>
          <w:sz w:val="24"/>
          <w:szCs w:val="24"/>
        </w:rPr>
        <w:t>«</w:t>
      </w:r>
      <w:r w:rsidR="005100A0" w:rsidRPr="00101E87">
        <w:rPr>
          <w:sz w:val="24"/>
          <w:szCs w:val="24"/>
        </w:rPr>
        <w:t>Гимназия №8</w:t>
      </w:r>
      <w:r w:rsidR="005100A0">
        <w:rPr>
          <w:sz w:val="24"/>
          <w:szCs w:val="24"/>
        </w:rPr>
        <w:t>им.А.А.Ахмедова»</w:t>
      </w:r>
      <w:r w:rsidR="00055C3A" w:rsidRPr="00101E87">
        <w:rPr>
          <w:sz w:val="24"/>
          <w:szCs w:val="24"/>
        </w:rPr>
        <w:t xml:space="preserve">с.Ножай-Юрт» </w:t>
      </w:r>
      <w:r w:rsidRPr="00101E87">
        <w:rPr>
          <w:sz w:val="24"/>
          <w:szCs w:val="24"/>
        </w:rPr>
        <w:t xml:space="preserve">позволило  </w:t>
      </w:r>
      <w:r w:rsidR="00055C3A" w:rsidRPr="00101E87">
        <w:rPr>
          <w:sz w:val="24"/>
          <w:szCs w:val="24"/>
        </w:rPr>
        <w:t>ОУ</w:t>
      </w:r>
      <w:r w:rsidRPr="00101E87">
        <w:rPr>
          <w:sz w:val="24"/>
          <w:szCs w:val="24"/>
        </w:rPr>
        <w:t xml:space="preserve"> добиться </w:t>
      </w:r>
      <w:r w:rsidR="00055C3A" w:rsidRPr="00101E87">
        <w:rPr>
          <w:sz w:val="24"/>
          <w:szCs w:val="24"/>
        </w:rPr>
        <w:t>хороших показателей на районном</w:t>
      </w:r>
      <w:r w:rsidRPr="00101E87">
        <w:rPr>
          <w:sz w:val="24"/>
          <w:szCs w:val="24"/>
        </w:rPr>
        <w:t>, ре</w:t>
      </w:r>
      <w:r w:rsidR="00055C3A" w:rsidRPr="00101E87">
        <w:rPr>
          <w:sz w:val="24"/>
          <w:szCs w:val="24"/>
        </w:rPr>
        <w:t xml:space="preserve">спубликанском уровне. </w:t>
      </w:r>
      <w:r w:rsidRPr="00101E87">
        <w:rPr>
          <w:sz w:val="24"/>
          <w:szCs w:val="24"/>
        </w:rPr>
        <w:t xml:space="preserve">В </w:t>
      </w:r>
      <w:r w:rsidR="005100A0">
        <w:rPr>
          <w:sz w:val="24"/>
          <w:szCs w:val="24"/>
        </w:rPr>
        <w:t>сентябре</w:t>
      </w:r>
      <w:r w:rsidRPr="00101E87">
        <w:rPr>
          <w:sz w:val="24"/>
          <w:szCs w:val="24"/>
        </w:rPr>
        <w:t>201</w:t>
      </w:r>
      <w:r w:rsidR="005100A0">
        <w:rPr>
          <w:sz w:val="24"/>
          <w:szCs w:val="24"/>
        </w:rPr>
        <w:t>9</w:t>
      </w:r>
      <w:r w:rsidRPr="00101E87">
        <w:rPr>
          <w:sz w:val="24"/>
          <w:szCs w:val="24"/>
        </w:rPr>
        <w:t xml:space="preserve"> году МБОУ </w:t>
      </w:r>
      <w:r w:rsidR="00055C3A" w:rsidRPr="00101E87">
        <w:rPr>
          <w:sz w:val="24"/>
          <w:szCs w:val="24"/>
        </w:rPr>
        <w:t>«</w:t>
      </w:r>
      <w:r w:rsidR="005100A0" w:rsidRPr="00101E87">
        <w:rPr>
          <w:sz w:val="24"/>
          <w:szCs w:val="24"/>
        </w:rPr>
        <w:t>Гимназия №8</w:t>
      </w:r>
      <w:r w:rsidR="005100A0">
        <w:rPr>
          <w:sz w:val="24"/>
          <w:szCs w:val="24"/>
        </w:rPr>
        <w:t>им.А.А.Ахмедова»</w:t>
      </w:r>
      <w:r w:rsidR="00055C3A" w:rsidRPr="00101E87">
        <w:rPr>
          <w:sz w:val="24"/>
          <w:szCs w:val="24"/>
        </w:rPr>
        <w:t xml:space="preserve">с.Ножай-Юрт» </w:t>
      </w:r>
      <w:r w:rsidR="007E4104" w:rsidRPr="00101E87">
        <w:rPr>
          <w:sz w:val="24"/>
          <w:szCs w:val="24"/>
        </w:rPr>
        <w:t>участвовала в республиканском конкурсе «Лучшая</w:t>
      </w:r>
      <w:r w:rsidR="005100A0">
        <w:rPr>
          <w:sz w:val="24"/>
          <w:szCs w:val="24"/>
        </w:rPr>
        <w:t xml:space="preserve"> школа Чеченской Республики-2019</w:t>
      </w:r>
      <w:r w:rsidR="007E4104" w:rsidRPr="00101E87">
        <w:rPr>
          <w:sz w:val="24"/>
          <w:szCs w:val="24"/>
        </w:rPr>
        <w:t xml:space="preserve">» и </w:t>
      </w:r>
      <w:r w:rsidR="00055C3A" w:rsidRPr="00101E87">
        <w:rPr>
          <w:sz w:val="24"/>
          <w:szCs w:val="24"/>
        </w:rPr>
        <w:t xml:space="preserve"> стала Лауреатом </w:t>
      </w:r>
      <w:r w:rsidR="007E4104" w:rsidRPr="00101E87">
        <w:rPr>
          <w:sz w:val="24"/>
          <w:szCs w:val="24"/>
        </w:rPr>
        <w:t xml:space="preserve">конкурса, </w:t>
      </w:r>
      <w:r w:rsidRPr="00101E87">
        <w:rPr>
          <w:sz w:val="24"/>
          <w:szCs w:val="24"/>
        </w:rPr>
        <w:t>получила</w:t>
      </w:r>
      <w:r w:rsidR="007E4104" w:rsidRPr="00101E87">
        <w:rPr>
          <w:sz w:val="24"/>
          <w:szCs w:val="24"/>
        </w:rPr>
        <w:t xml:space="preserve"> диплом </w:t>
      </w:r>
      <w:r w:rsidR="00D458B3" w:rsidRPr="00101E87">
        <w:rPr>
          <w:sz w:val="24"/>
          <w:szCs w:val="24"/>
        </w:rPr>
        <w:t>финалиста.</w:t>
      </w:r>
    </w:p>
    <w:p w:rsidR="00FB1D9A" w:rsidRPr="00101E87" w:rsidRDefault="00FB1D9A" w:rsidP="00193451">
      <w:pPr>
        <w:pStyle w:val="a6"/>
        <w:spacing w:after="0"/>
        <w:jc w:val="both"/>
        <w:rPr>
          <w:sz w:val="24"/>
          <w:szCs w:val="24"/>
          <w:shd w:val="clear" w:color="auto" w:fill="FFFFFF"/>
        </w:rPr>
      </w:pPr>
      <w:r w:rsidRPr="00101E87">
        <w:rPr>
          <w:sz w:val="24"/>
          <w:szCs w:val="24"/>
          <w:shd w:val="clear" w:color="auto" w:fill="FFFFFF"/>
        </w:rPr>
        <w:t xml:space="preserve">С 2017 года  </w:t>
      </w:r>
      <w:r w:rsidRPr="00101E87">
        <w:rPr>
          <w:sz w:val="24"/>
          <w:szCs w:val="24"/>
        </w:rPr>
        <w:t xml:space="preserve">МБОУ «Гимназия №8 с.Ножай-Юрт» участвует во Всероссийском конкурсе </w:t>
      </w:r>
      <w:r w:rsidRPr="00101E87">
        <w:rPr>
          <w:sz w:val="24"/>
          <w:szCs w:val="24"/>
          <w:shd w:val="clear" w:color="auto" w:fill="FFFFFF"/>
        </w:rPr>
        <w:t>«Лучшая сельская школа - 2018». </w:t>
      </w:r>
    </w:p>
    <w:p w:rsidR="00193451" w:rsidRPr="00101E87" w:rsidRDefault="00FB1D9A" w:rsidP="00256E1B">
      <w:pPr>
        <w:pStyle w:val="a6"/>
        <w:spacing w:after="0"/>
        <w:jc w:val="both"/>
        <w:rPr>
          <w:sz w:val="24"/>
          <w:szCs w:val="24"/>
          <w:shd w:val="clear" w:color="auto" w:fill="FFFFFF"/>
        </w:rPr>
      </w:pPr>
      <w:r w:rsidRPr="00101E87">
        <w:rPr>
          <w:sz w:val="24"/>
          <w:szCs w:val="24"/>
        </w:rPr>
        <w:t xml:space="preserve">МБОУ «Гимназия №8 с.Ножай-Юрт» </w:t>
      </w:r>
      <w:r w:rsidRPr="00101E87">
        <w:rPr>
          <w:sz w:val="24"/>
          <w:szCs w:val="24"/>
          <w:shd w:val="clear" w:color="auto" w:fill="FFFFFF"/>
        </w:rPr>
        <w:t>вошла в число претендентов, предложенных для награждения в финальной части конкурса  «Лучшая сельская школа - 2018»</w:t>
      </w:r>
      <w:r w:rsidR="000E3D4F" w:rsidRPr="00101E87">
        <w:rPr>
          <w:sz w:val="24"/>
          <w:szCs w:val="24"/>
          <w:shd w:val="clear" w:color="auto" w:fill="FFFFFF"/>
        </w:rPr>
        <w:t>.</w:t>
      </w:r>
      <w:r w:rsidR="00193451" w:rsidRPr="00101E87">
        <w:rPr>
          <w:b/>
          <w:bCs/>
          <w:sz w:val="24"/>
          <w:szCs w:val="24"/>
        </w:rPr>
        <w:t>Предложения по улучшению  внутренней системы оценки качества образования</w:t>
      </w:r>
      <w:r w:rsidR="00193451" w:rsidRPr="00101E87">
        <w:rPr>
          <w:bCs/>
          <w:sz w:val="24"/>
          <w:szCs w:val="24"/>
        </w:rPr>
        <w:t xml:space="preserve"> и управления достижением оптимальных конечных результатов:</w:t>
      </w:r>
    </w:p>
    <w:p w:rsidR="00193451" w:rsidRPr="00101E87" w:rsidRDefault="00193451" w:rsidP="00193451">
      <w:pPr>
        <w:ind w:left="360"/>
        <w:rPr>
          <w:bCs/>
        </w:rPr>
      </w:pPr>
    </w:p>
    <w:p w:rsidR="00193451" w:rsidRPr="00101E87" w:rsidRDefault="00193451" w:rsidP="00F050DE">
      <w:pPr>
        <w:pStyle w:val="aa"/>
        <w:numPr>
          <w:ilvl w:val="0"/>
          <w:numId w:val="32"/>
        </w:numPr>
        <w:spacing w:before="0" w:after="0"/>
        <w:jc w:val="both"/>
        <w:rPr>
          <w:sz w:val="24"/>
          <w:szCs w:val="24"/>
        </w:rPr>
      </w:pPr>
      <w:r w:rsidRPr="00101E87">
        <w:rPr>
          <w:sz w:val="24"/>
          <w:szCs w:val="24"/>
        </w:rPr>
        <w:t xml:space="preserve">В дальнейшем администрации </w:t>
      </w:r>
      <w:r w:rsidR="00F03179" w:rsidRPr="00101E87">
        <w:rPr>
          <w:sz w:val="24"/>
          <w:szCs w:val="24"/>
        </w:rPr>
        <w:t>гимназии</w:t>
      </w:r>
      <w:r w:rsidRPr="00101E87">
        <w:rPr>
          <w:sz w:val="24"/>
          <w:szCs w:val="24"/>
        </w:rPr>
        <w:t xml:space="preserve"> продолжить совершенствование внутренней системы мониторинга качества образовательного процесса; </w:t>
      </w:r>
    </w:p>
    <w:p w:rsidR="00193451" w:rsidRPr="00101E87" w:rsidRDefault="00193451" w:rsidP="00F050DE">
      <w:pPr>
        <w:pStyle w:val="aa"/>
        <w:numPr>
          <w:ilvl w:val="0"/>
          <w:numId w:val="32"/>
        </w:numPr>
        <w:spacing w:before="0" w:after="0"/>
        <w:jc w:val="both"/>
        <w:rPr>
          <w:sz w:val="24"/>
          <w:szCs w:val="24"/>
        </w:rPr>
      </w:pPr>
      <w:r w:rsidRPr="00101E87">
        <w:rPr>
          <w:sz w:val="24"/>
          <w:szCs w:val="24"/>
        </w:rPr>
        <w:t xml:space="preserve">Организовать особый контроль работы учителей с целью повышения качества обученности школьников в соответствии с требованиями ФГОС нового поколения, в т.ч. ФГОС обучающихся с ОВЗ; </w:t>
      </w:r>
    </w:p>
    <w:p w:rsidR="00193451" w:rsidRPr="00101E87" w:rsidRDefault="00193451" w:rsidP="00F050DE">
      <w:pPr>
        <w:pStyle w:val="aa"/>
        <w:numPr>
          <w:ilvl w:val="0"/>
          <w:numId w:val="32"/>
        </w:numPr>
        <w:spacing w:before="0" w:after="0"/>
        <w:jc w:val="both"/>
        <w:rPr>
          <w:sz w:val="24"/>
          <w:szCs w:val="24"/>
        </w:rPr>
      </w:pPr>
      <w:r w:rsidRPr="00101E87">
        <w:rPr>
          <w:sz w:val="24"/>
          <w:szCs w:val="24"/>
        </w:rPr>
        <w:t xml:space="preserve"> Методической службе </w:t>
      </w:r>
      <w:r w:rsidR="00F03179" w:rsidRPr="00101E87">
        <w:rPr>
          <w:sz w:val="24"/>
          <w:szCs w:val="24"/>
        </w:rPr>
        <w:t>гимназии</w:t>
      </w:r>
      <w:r w:rsidRPr="00101E87">
        <w:rPr>
          <w:sz w:val="24"/>
          <w:szCs w:val="24"/>
        </w:rPr>
        <w:t xml:space="preserve"> постоянносовершенствовать уровень педагогического мастерства учителей, профессиональной компетентности, направленных на </w:t>
      </w:r>
    </w:p>
    <w:p w:rsidR="00193451" w:rsidRPr="00101E87" w:rsidRDefault="00193451" w:rsidP="00F050DE">
      <w:pPr>
        <w:pStyle w:val="aa"/>
        <w:numPr>
          <w:ilvl w:val="0"/>
          <w:numId w:val="33"/>
        </w:numPr>
        <w:tabs>
          <w:tab w:val="left" w:pos="1701"/>
        </w:tabs>
        <w:spacing w:before="0" w:after="0"/>
        <w:ind w:firstLine="415"/>
        <w:jc w:val="both"/>
        <w:rPr>
          <w:sz w:val="24"/>
          <w:szCs w:val="24"/>
        </w:rPr>
      </w:pPr>
      <w:r w:rsidRPr="00101E87">
        <w:rPr>
          <w:sz w:val="24"/>
          <w:szCs w:val="24"/>
        </w:rPr>
        <w:t xml:space="preserve">обеспечение самореализации обучающихся, </w:t>
      </w:r>
    </w:p>
    <w:p w:rsidR="00193451" w:rsidRPr="00101E87" w:rsidRDefault="00193451" w:rsidP="00F050DE">
      <w:pPr>
        <w:pStyle w:val="aa"/>
        <w:numPr>
          <w:ilvl w:val="0"/>
          <w:numId w:val="33"/>
        </w:numPr>
        <w:tabs>
          <w:tab w:val="left" w:pos="1701"/>
        </w:tabs>
        <w:spacing w:before="0" w:after="0"/>
        <w:ind w:firstLine="415"/>
        <w:jc w:val="both"/>
        <w:rPr>
          <w:sz w:val="24"/>
          <w:szCs w:val="24"/>
        </w:rPr>
      </w:pPr>
      <w:r w:rsidRPr="00101E87">
        <w:rPr>
          <w:sz w:val="24"/>
          <w:szCs w:val="24"/>
        </w:rPr>
        <w:t>повышение их мотивации к процессу обучения,</w:t>
      </w:r>
    </w:p>
    <w:p w:rsidR="00193451" w:rsidRPr="00101E87" w:rsidRDefault="00193451" w:rsidP="00F050DE">
      <w:pPr>
        <w:pStyle w:val="aa"/>
        <w:numPr>
          <w:ilvl w:val="0"/>
          <w:numId w:val="33"/>
        </w:numPr>
        <w:tabs>
          <w:tab w:val="left" w:pos="1701"/>
        </w:tabs>
        <w:spacing w:before="0" w:after="0"/>
        <w:ind w:firstLine="415"/>
        <w:jc w:val="both"/>
        <w:rPr>
          <w:sz w:val="24"/>
          <w:szCs w:val="24"/>
        </w:rPr>
      </w:pPr>
      <w:r w:rsidRPr="00101E87">
        <w:rPr>
          <w:sz w:val="24"/>
          <w:szCs w:val="24"/>
        </w:rPr>
        <w:t xml:space="preserve">стремление к высоким образовательным результатам. </w:t>
      </w:r>
    </w:p>
    <w:p w:rsidR="00193451" w:rsidRPr="00101E87" w:rsidRDefault="00193451" w:rsidP="00F050DE">
      <w:pPr>
        <w:pStyle w:val="aa"/>
        <w:numPr>
          <w:ilvl w:val="0"/>
          <w:numId w:val="32"/>
        </w:numPr>
        <w:spacing w:before="0" w:after="0"/>
        <w:jc w:val="both"/>
        <w:rPr>
          <w:sz w:val="24"/>
          <w:szCs w:val="24"/>
        </w:rPr>
      </w:pPr>
      <w:r w:rsidRPr="00101E87">
        <w:rPr>
          <w:sz w:val="24"/>
          <w:szCs w:val="24"/>
        </w:rPr>
        <w:lastRenderedPageBreak/>
        <w:t xml:space="preserve">Коллективу </w:t>
      </w:r>
      <w:r w:rsidR="00F03179" w:rsidRPr="00101E87">
        <w:rPr>
          <w:sz w:val="24"/>
          <w:szCs w:val="24"/>
        </w:rPr>
        <w:t>гимназии</w:t>
      </w:r>
      <w:r w:rsidRPr="00101E87">
        <w:rPr>
          <w:sz w:val="24"/>
          <w:szCs w:val="24"/>
        </w:rPr>
        <w:t xml:space="preserve"> целенаправленно работать над созданием условий для успешного усвоения всеми учениками образовательной программы и повышению качества обученности:</w:t>
      </w:r>
    </w:p>
    <w:p w:rsidR="00193451" w:rsidRPr="00101E87" w:rsidRDefault="00193451" w:rsidP="00F050DE">
      <w:pPr>
        <w:pStyle w:val="aa"/>
        <w:numPr>
          <w:ilvl w:val="0"/>
          <w:numId w:val="34"/>
        </w:numPr>
        <w:spacing w:before="0" w:after="0"/>
        <w:jc w:val="both"/>
        <w:rPr>
          <w:sz w:val="24"/>
          <w:szCs w:val="24"/>
        </w:rPr>
      </w:pPr>
      <w:r w:rsidRPr="00101E87">
        <w:rPr>
          <w:sz w:val="24"/>
          <w:szCs w:val="24"/>
        </w:rPr>
        <w:t>Продолжить выполнение мероприятий  «дорожной карты» для реализации программы по поддержке и развитию способностей мотивированных и одарённых детей;</w:t>
      </w:r>
    </w:p>
    <w:p w:rsidR="00193451" w:rsidRPr="00101E87" w:rsidRDefault="00193451" w:rsidP="00F050DE">
      <w:pPr>
        <w:pStyle w:val="aa"/>
        <w:numPr>
          <w:ilvl w:val="0"/>
          <w:numId w:val="34"/>
        </w:numPr>
        <w:spacing w:before="0" w:after="0"/>
        <w:jc w:val="both"/>
        <w:rPr>
          <w:sz w:val="24"/>
          <w:szCs w:val="24"/>
        </w:rPr>
      </w:pPr>
      <w:r w:rsidRPr="00101E87">
        <w:rPr>
          <w:sz w:val="24"/>
          <w:szCs w:val="24"/>
        </w:rPr>
        <w:t xml:space="preserve">организовать действенную работу с учащимися, испытывающими трудности в усвоении программ по учебным предметам с целью предупреждения неуспеваемости»; </w:t>
      </w:r>
    </w:p>
    <w:p w:rsidR="00193451" w:rsidRPr="00101E87" w:rsidRDefault="00193451" w:rsidP="00F050DE">
      <w:pPr>
        <w:pStyle w:val="aa"/>
        <w:numPr>
          <w:ilvl w:val="0"/>
          <w:numId w:val="32"/>
        </w:numPr>
        <w:spacing w:before="0" w:after="0"/>
        <w:jc w:val="both"/>
        <w:rPr>
          <w:sz w:val="24"/>
          <w:szCs w:val="24"/>
        </w:rPr>
      </w:pPr>
      <w:r w:rsidRPr="00101E87">
        <w:rPr>
          <w:sz w:val="24"/>
          <w:szCs w:val="24"/>
        </w:rPr>
        <w:t>При планировании внутри</w:t>
      </w:r>
      <w:r w:rsidR="00F03179" w:rsidRPr="00101E87">
        <w:rPr>
          <w:sz w:val="24"/>
          <w:szCs w:val="24"/>
        </w:rPr>
        <w:t>гимназического</w:t>
      </w:r>
      <w:r w:rsidRPr="00101E87">
        <w:rPr>
          <w:sz w:val="24"/>
          <w:szCs w:val="24"/>
        </w:rPr>
        <w:t>контроля обратить особое внимание на подготовку выпускников 9-х и 11-х классов к ГИА</w:t>
      </w:r>
      <w:r w:rsidR="003D24E2" w:rsidRPr="00101E87">
        <w:rPr>
          <w:sz w:val="24"/>
          <w:szCs w:val="24"/>
        </w:rPr>
        <w:t>;</w:t>
      </w:r>
    </w:p>
    <w:p w:rsidR="00193451" w:rsidRPr="00101E87" w:rsidRDefault="00193451" w:rsidP="00F050DE">
      <w:pPr>
        <w:pStyle w:val="aa"/>
        <w:numPr>
          <w:ilvl w:val="0"/>
          <w:numId w:val="32"/>
        </w:numPr>
        <w:spacing w:before="0" w:after="0"/>
        <w:jc w:val="both"/>
        <w:rPr>
          <w:sz w:val="24"/>
          <w:szCs w:val="24"/>
        </w:rPr>
      </w:pPr>
      <w:r w:rsidRPr="00101E87">
        <w:rPr>
          <w:sz w:val="24"/>
          <w:szCs w:val="24"/>
        </w:rPr>
        <w:t>Развивать и совершенствовать профильное обучение;</w:t>
      </w:r>
    </w:p>
    <w:p w:rsidR="00193451" w:rsidRPr="00101E87" w:rsidRDefault="00193451" w:rsidP="00F050DE">
      <w:pPr>
        <w:pStyle w:val="aa"/>
        <w:numPr>
          <w:ilvl w:val="0"/>
          <w:numId w:val="32"/>
        </w:numPr>
        <w:spacing w:before="0" w:after="0"/>
        <w:jc w:val="both"/>
        <w:rPr>
          <w:sz w:val="24"/>
          <w:szCs w:val="24"/>
        </w:rPr>
      </w:pPr>
      <w:r w:rsidRPr="00101E87">
        <w:rPr>
          <w:sz w:val="24"/>
          <w:szCs w:val="24"/>
        </w:rPr>
        <w:t>Расширить систему внеурочной деятельности школьников через развитие дополнительного образования;</w:t>
      </w:r>
    </w:p>
    <w:p w:rsidR="00193451" w:rsidRPr="00101E87" w:rsidRDefault="00193451" w:rsidP="00F050DE">
      <w:pPr>
        <w:pStyle w:val="aa"/>
        <w:numPr>
          <w:ilvl w:val="0"/>
          <w:numId w:val="32"/>
        </w:numPr>
        <w:spacing w:before="0" w:after="0"/>
        <w:jc w:val="both"/>
        <w:rPr>
          <w:sz w:val="24"/>
          <w:szCs w:val="24"/>
        </w:rPr>
      </w:pPr>
      <w:r w:rsidRPr="00101E87">
        <w:rPr>
          <w:sz w:val="24"/>
          <w:szCs w:val="24"/>
        </w:rPr>
        <w:t xml:space="preserve">Разработать перспективную программу воспитательной работы </w:t>
      </w:r>
      <w:r w:rsidR="003D24E2" w:rsidRPr="00101E87">
        <w:rPr>
          <w:sz w:val="24"/>
          <w:szCs w:val="24"/>
        </w:rPr>
        <w:t>гимназии</w:t>
      </w:r>
      <w:r w:rsidRPr="00101E87">
        <w:rPr>
          <w:sz w:val="24"/>
          <w:szCs w:val="24"/>
        </w:rPr>
        <w:t xml:space="preserve"> на ос</w:t>
      </w:r>
      <w:r w:rsidR="003D24E2" w:rsidRPr="00101E87">
        <w:rPr>
          <w:sz w:val="24"/>
          <w:szCs w:val="24"/>
        </w:rPr>
        <w:t>нове лучших традиций МБОУ «Гимназия №8 с.Ножай-Юрт»</w:t>
      </w:r>
      <w:r w:rsidRPr="00101E87">
        <w:rPr>
          <w:sz w:val="24"/>
          <w:szCs w:val="24"/>
        </w:rPr>
        <w:t>.</w:t>
      </w:r>
    </w:p>
    <w:p w:rsidR="00193451" w:rsidRPr="00101E87" w:rsidRDefault="00193451" w:rsidP="00F050DE">
      <w:pPr>
        <w:pStyle w:val="aa"/>
        <w:numPr>
          <w:ilvl w:val="0"/>
          <w:numId w:val="32"/>
        </w:numPr>
        <w:spacing w:before="0" w:after="0"/>
        <w:jc w:val="both"/>
        <w:rPr>
          <w:sz w:val="24"/>
          <w:szCs w:val="24"/>
        </w:rPr>
      </w:pPr>
      <w:r w:rsidRPr="00101E87">
        <w:rPr>
          <w:sz w:val="24"/>
          <w:szCs w:val="24"/>
        </w:rPr>
        <w:t>Работать над усовершенствованием ма</w:t>
      </w:r>
      <w:r w:rsidR="003D24E2" w:rsidRPr="00101E87">
        <w:rPr>
          <w:sz w:val="24"/>
          <w:szCs w:val="24"/>
        </w:rPr>
        <w:t>териально-технической базы гимназии</w:t>
      </w:r>
      <w:r w:rsidRPr="00101E87">
        <w:rPr>
          <w:sz w:val="24"/>
          <w:szCs w:val="24"/>
        </w:rPr>
        <w:t xml:space="preserve">, </w:t>
      </w:r>
      <w:r w:rsidR="003D24E2" w:rsidRPr="00101E87">
        <w:rPr>
          <w:sz w:val="24"/>
          <w:szCs w:val="24"/>
        </w:rPr>
        <w:t>осуществить обеспеченность гимназии</w:t>
      </w:r>
      <w:r w:rsidRPr="00101E87">
        <w:rPr>
          <w:sz w:val="24"/>
          <w:szCs w:val="24"/>
        </w:rPr>
        <w:t xml:space="preserve"> ресурсами для соблюдения требований СанПиН к организации УВП, в т.ч. для обучающихся с ОВЗ; </w:t>
      </w:r>
    </w:p>
    <w:p w:rsidR="00193451" w:rsidRPr="00101E87" w:rsidRDefault="00193451" w:rsidP="00F050DE">
      <w:pPr>
        <w:pStyle w:val="ae"/>
        <w:numPr>
          <w:ilvl w:val="0"/>
          <w:numId w:val="32"/>
        </w:numPr>
        <w:spacing w:before="30" w:after="30"/>
      </w:pPr>
      <w:r w:rsidRPr="00101E87">
        <w:t>Необходимо более конкретно планировать перераспределение финансовых средств и привлечения внебюджетных средств на развитие материально-технической базы, в т.ч. по статьям «на содержание» учреждения и расходов в категории «на иные цели».</w:t>
      </w:r>
    </w:p>
    <w:p w:rsidR="00D92366" w:rsidRPr="00101E87" w:rsidRDefault="00D92366" w:rsidP="00D92366">
      <w:pPr>
        <w:pStyle w:val="a6"/>
        <w:spacing w:before="0" w:after="0"/>
        <w:rPr>
          <w:sz w:val="24"/>
          <w:szCs w:val="24"/>
        </w:rPr>
      </w:pPr>
    </w:p>
    <w:p w:rsidR="00D92366" w:rsidRPr="00101E87" w:rsidRDefault="00D92366" w:rsidP="00D92366">
      <w:pPr>
        <w:pStyle w:val="a6"/>
        <w:spacing w:before="0" w:after="0"/>
        <w:rPr>
          <w:sz w:val="24"/>
          <w:szCs w:val="24"/>
        </w:rPr>
      </w:pPr>
    </w:p>
    <w:p w:rsidR="00D92366" w:rsidRPr="00101E87" w:rsidRDefault="00256E1B" w:rsidP="00D92366">
      <w:pPr>
        <w:pStyle w:val="a6"/>
        <w:rPr>
          <w:b/>
          <w:bCs/>
          <w:sz w:val="24"/>
          <w:szCs w:val="24"/>
        </w:rPr>
      </w:pPr>
      <w:r w:rsidRPr="00101E87">
        <w:rPr>
          <w:b/>
          <w:bCs/>
          <w:sz w:val="24"/>
          <w:szCs w:val="24"/>
        </w:rPr>
        <w:t>14.</w:t>
      </w:r>
      <w:r w:rsidR="00D92366" w:rsidRPr="00101E87">
        <w:rPr>
          <w:b/>
          <w:bCs/>
          <w:sz w:val="24"/>
          <w:szCs w:val="24"/>
        </w:rPr>
        <w:t xml:space="preserve"> ПОКАЗАТЕЛИ ДЕЯТЕЛЬНОСТИ МБОУ «ГИМНАЗИЯ №8</w:t>
      </w:r>
      <w:r w:rsidR="00E01635">
        <w:rPr>
          <w:b/>
          <w:bCs/>
          <w:sz w:val="24"/>
          <w:szCs w:val="24"/>
        </w:rPr>
        <w:t xml:space="preserve"> </w:t>
      </w:r>
      <w:r w:rsidR="000B74A0">
        <w:rPr>
          <w:b/>
          <w:bCs/>
          <w:sz w:val="24"/>
          <w:szCs w:val="24"/>
        </w:rPr>
        <w:t>им.</w:t>
      </w:r>
      <w:r w:rsidR="00E01635">
        <w:rPr>
          <w:b/>
          <w:bCs/>
          <w:sz w:val="24"/>
          <w:szCs w:val="24"/>
        </w:rPr>
        <w:t xml:space="preserve"> </w:t>
      </w:r>
      <w:r w:rsidR="000B74A0">
        <w:rPr>
          <w:b/>
          <w:bCs/>
          <w:sz w:val="24"/>
          <w:szCs w:val="24"/>
        </w:rPr>
        <w:t>А.А.Ахмедова</w:t>
      </w:r>
      <w:r w:rsidR="00E01635">
        <w:rPr>
          <w:b/>
          <w:bCs/>
          <w:sz w:val="24"/>
          <w:szCs w:val="24"/>
        </w:rPr>
        <w:t xml:space="preserve"> </w:t>
      </w:r>
      <w:r w:rsidR="00D92366" w:rsidRPr="00101E87">
        <w:rPr>
          <w:b/>
          <w:bCs/>
          <w:sz w:val="24"/>
          <w:szCs w:val="24"/>
        </w:rPr>
        <w:t xml:space="preserve">с.НОЖАЙ-ЮРТ» </w:t>
      </w:r>
      <w:r w:rsidR="00D8774F" w:rsidRPr="00101E87">
        <w:rPr>
          <w:b/>
          <w:bCs/>
          <w:sz w:val="24"/>
          <w:szCs w:val="24"/>
        </w:rPr>
        <w:t xml:space="preserve">ПО ИТОГАМ САМООБСЛЕДОВАНИЯ </w:t>
      </w:r>
      <w:r w:rsidR="00A3785B">
        <w:rPr>
          <w:b/>
          <w:bCs/>
          <w:sz w:val="24"/>
          <w:szCs w:val="24"/>
        </w:rPr>
        <w:t>ЗА 201</w:t>
      </w:r>
      <w:r w:rsidR="000B74A0">
        <w:rPr>
          <w:b/>
          <w:bCs/>
          <w:sz w:val="24"/>
          <w:szCs w:val="24"/>
        </w:rPr>
        <w:t>9</w:t>
      </w:r>
      <w:r w:rsidR="00D92366" w:rsidRPr="00101E87">
        <w:rPr>
          <w:b/>
          <w:bCs/>
          <w:sz w:val="24"/>
          <w:szCs w:val="24"/>
        </w:rPr>
        <w:t xml:space="preserve"> ГОД</w:t>
      </w:r>
    </w:p>
    <w:p w:rsidR="00D92366" w:rsidRPr="00101E87" w:rsidRDefault="00D92366" w:rsidP="00D92366">
      <w:pPr>
        <w:pStyle w:val="a6"/>
        <w:rPr>
          <w:sz w:val="24"/>
          <w:szCs w:val="24"/>
        </w:rPr>
      </w:pPr>
      <w:r w:rsidRPr="00101E87">
        <w:rPr>
          <w:b/>
          <w:bCs/>
          <w:sz w:val="24"/>
          <w:szCs w:val="24"/>
        </w:rPr>
        <w:t>(</w:t>
      </w:r>
      <w:r w:rsidRPr="00101E87">
        <w:rPr>
          <w:bCs/>
          <w:sz w:val="24"/>
          <w:szCs w:val="24"/>
        </w:rPr>
        <w:t>утв.</w:t>
      </w:r>
      <w:hyperlink r:id="rId21" w:anchor="0" w:history="1">
        <w:r w:rsidRPr="00101E87">
          <w:rPr>
            <w:rStyle w:val="a4"/>
            <w:bCs/>
            <w:color w:val="auto"/>
            <w:sz w:val="24"/>
            <w:szCs w:val="24"/>
          </w:rPr>
          <w:t>приказом</w:t>
        </w:r>
      </w:hyperlink>
      <w:r w:rsidRPr="00101E87">
        <w:rPr>
          <w:bCs/>
          <w:sz w:val="24"/>
          <w:szCs w:val="24"/>
        </w:rPr>
        <w:t xml:space="preserve"> Министерства образования и науки РФ от 10 декабря 2013 г. № 1324)</w:t>
      </w:r>
    </w:p>
    <w:tbl>
      <w:tblPr>
        <w:tblW w:w="10201" w:type="dxa"/>
        <w:tblCellSpacing w:w="15" w:type="dxa"/>
        <w:tblLook w:val="04A0"/>
      </w:tblPr>
      <w:tblGrid>
        <w:gridCol w:w="697"/>
        <w:gridCol w:w="7536"/>
        <w:gridCol w:w="1968"/>
      </w:tblGrid>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jc w:val="center"/>
              <w:rPr>
                <w:bCs/>
                <w:lang w:eastAsia="en-US"/>
              </w:rPr>
            </w:pPr>
            <w:r w:rsidRPr="00101E87">
              <w:rPr>
                <w:bCs/>
                <w:lang w:eastAsia="en-US"/>
              </w:rPr>
              <w:t xml:space="preserve">№ 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jc w:val="center"/>
              <w:rPr>
                <w:bCs/>
                <w:lang w:eastAsia="en-US"/>
              </w:rPr>
            </w:pPr>
            <w:r w:rsidRPr="00101E87">
              <w:rPr>
                <w:bCs/>
                <w:lang w:eastAsia="en-US"/>
              </w:rPr>
              <w:t xml:space="preserve">Показатели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jc w:val="center"/>
              <w:rPr>
                <w:bCs/>
                <w:lang w:eastAsia="en-US"/>
              </w:rPr>
            </w:pPr>
            <w:r w:rsidRPr="00101E87">
              <w:rPr>
                <w:bCs/>
                <w:lang w:eastAsia="en-US"/>
              </w:rPr>
              <w:t xml:space="preserve">Единица измерения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Образовательная деятельность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b/>
                <w:lang w:eastAsia="en-US"/>
              </w:rPr>
            </w:pPr>
            <w:r w:rsidRPr="00101E87">
              <w:rPr>
                <w:b/>
                <w:lang w:eastAsia="en-US"/>
              </w:rPr>
              <w:t>Общая чис</w:t>
            </w:r>
            <w:r w:rsidR="00EA74C8" w:rsidRPr="00101E87">
              <w:rPr>
                <w:b/>
                <w:lang w:eastAsia="en-US"/>
              </w:rPr>
              <w:t xml:space="preserve">ленность учащихся на конец  </w:t>
            </w:r>
            <w:r w:rsidR="000B74A0">
              <w:rPr>
                <w:b/>
                <w:lang w:eastAsia="en-US"/>
              </w:rPr>
              <w:t>2019</w:t>
            </w:r>
            <w:r w:rsidRPr="00101E87">
              <w:rPr>
                <w:b/>
                <w:lang w:eastAsia="en-US"/>
              </w:rPr>
              <w:t xml:space="preserve"> учебного года</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rsidP="000B74A0">
            <w:pPr>
              <w:spacing w:line="256" w:lineRule="auto"/>
              <w:rPr>
                <w:lang w:eastAsia="en-US"/>
              </w:rPr>
            </w:pPr>
            <w:r w:rsidRPr="00101E87">
              <w:rPr>
                <w:lang w:eastAsia="en-US"/>
              </w:rPr>
              <w:t xml:space="preserve"> 3</w:t>
            </w:r>
            <w:r w:rsidR="000B74A0">
              <w:rPr>
                <w:lang w:eastAsia="en-US"/>
              </w:rPr>
              <w:t>75</w:t>
            </w:r>
            <w:r w:rsidRPr="00101E87">
              <w:rPr>
                <w:lang w:eastAsia="en-US"/>
              </w:rPr>
              <w:t xml:space="preserve"> человек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 учащихся по образовательной программе начального общего образования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0B74A0">
            <w:pPr>
              <w:spacing w:line="256" w:lineRule="auto"/>
              <w:rPr>
                <w:lang w:eastAsia="en-US"/>
              </w:rPr>
            </w:pPr>
            <w:r>
              <w:rPr>
                <w:lang w:eastAsia="en-US"/>
              </w:rPr>
              <w:t>200</w:t>
            </w:r>
            <w:r w:rsidR="00D92366" w:rsidRPr="00101E87">
              <w:rPr>
                <w:lang w:eastAsia="en-US"/>
              </w:rPr>
              <w:t xml:space="preserve"> человек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 учащихся по образовательной программе основного общего образования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0B74A0">
            <w:pPr>
              <w:spacing w:line="256" w:lineRule="auto"/>
              <w:rPr>
                <w:lang w:eastAsia="en-US"/>
              </w:rPr>
            </w:pPr>
            <w:r>
              <w:rPr>
                <w:lang w:eastAsia="en-US"/>
              </w:rPr>
              <w:t xml:space="preserve"> 152</w:t>
            </w:r>
            <w:r w:rsidR="00D92366" w:rsidRPr="00101E87">
              <w:rPr>
                <w:lang w:eastAsia="en-US"/>
              </w:rPr>
              <w:t xml:space="preserve"> человек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 учащихся по образовательной программе среднего общего образования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23 человек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99 человек/31%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Средний балл государственной итоговой аттестации выпускников 9 класса по русскому языку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b/>
                <w:lang w:eastAsia="en-US"/>
              </w:rPr>
            </w:pPr>
            <w:r w:rsidRPr="00101E87">
              <w:rPr>
                <w:b/>
                <w:lang w:eastAsia="en-US"/>
              </w:rPr>
              <w:t xml:space="preserve">21,4 балла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Средний балл государственной итоговой аттестации выпускников 9 класса по математике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b/>
                <w:lang w:eastAsia="en-US"/>
              </w:rPr>
            </w:pPr>
            <w:r w:rsidRPr="00101E87">
              <w:rPr>
                <w:b/>
                <w:lang w:eastAsia="en-US"/>
              </w:rPr>
              <w:t xml:space="preserve">12,7 балла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1.8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Средний балл единого государственного экзамена выпускников 11 класса по русскому языку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b/>
                <w:lang w:eastAsia="en-US"/>
              </w:rPr>
            </w:pPr>
            <w:r w:rsidRPr="00101E87">
              <w:rPr>
                <w:b/>
                <w:lang w:eastAsia="en-US"/>
              </w:rPr>
              <w:t xml:space="preserve">57,7 балла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1.9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Средний балл единого государственного экзамена выпускников 11 </w:t>
            </w:r>
            <w:r w:rsidRPr="00101E87">
              <w:rPr>
                <w:lang w:eastAsia="en-US"/>
              </w:rPr>
              <w:lastRenderedPageBreak/>
              <w:t xml:space="preserve">класса по математике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b/>
                <w:lang w:eastAsia="en-US"/>
              </w:rPr>
            </w:pPr>
            <w:r w:rsidRPr="00101E87">
              <w:rPr>
                <w:b/>
                <w:lang w:eastAsia="en-US"/>
              </w:rPr>
              <w:lastRenderedPageBreak/>
              <w:t xml:space="preserve">11,9 балла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lastRenderedPageBreak/>
              <w:t xml:space="preserve">1.10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 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  0 %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8774F">
            <w:pPr>
              <w:spacing w:line="256" w:lineRule="auto"/>
              <w:rPr>
                <w:lang w:eastAsia="en-US"/>
              </w:rPr>
            </w:pPr>
            <w:r w:rsidRPr="00101E87">
              <w:rPr>
                <w:lang w:eastAsia="en-US"/>
              </w:rPr>
              <w:t>0 человек/0</w:t>
            </w:r>
            <w:r w:rsidR="00D92366" w:rsidRPr="00101E87">
              <w:rPr>
                <w:lang w:eastAsia="en-US"/>
              </w:rPr>
              <w:t xml:space="preserve">%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  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8774F">
            <w:pPr>
              <w:spacing w:line="256" w:lineRule="auto"/>
              <w:rPr>
                <w:lang w:eastAsia="en-US"/>
              </w:rPr>
            </w:pPr>
            <w:r w:rsidRPr="00101E87">
              <w:rPr>
                <w:lang w:eastAsia="en-US"/>
              </w:rPr>
              <w:t xml:space="preserve"> 0 человек/0</w:t>
            </w:r>
            <w:r w:rsidR="00D92366" w:rsidRPr="00101E87">
              <w:rPr>
                <w:lang w:eastAsia="en-US"/>
              </w:rPr>
              <w:t xml:space="preserve">%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1.18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116 человек 29,8%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1.19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77 человек 12,24%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1.19.1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Регионального уровня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4 человек/ 1%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1.19.2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Федерального уровня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44 человек  11,3%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1.19.3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Международного уровня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29 человек/ 7,47%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1.20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6F57F5">
            <w:pPr>
              <w:spacing w:line="256" w:lineRule="auto"/>
              <w:rPr>
                <w:lang w:eastAsia="en-US"/>
              </w:rPr>
            </w:pPr>
            <w:r w:rsidRPr="00101E87">
              <w:rPr>
                <w:lang w:eastAsia="en-US"/>
              </w:rPr>
              <w:t>12</w:t>
            </w:r>
            <w:r w:rsidR="00D92366" w:rsidRPr="00101E87">
              <w:rPr>
                <w:lang w:eastAsia="en-US"/>
              </w:rPr>
              <w:t xml:space="preserve">  человек/ 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12 человек/ 3%</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обучающихся с применением дистанционных образовательных технологий, электронного обучения, в </w:t>
            </w:r>
            <w:r w:rsidRPr="00101E87">
              <w:rPr>
                <w:lang w:eastAsia="en-US"/>
              </w:rPr>
              <w:lastRenderedPageBreak/>
              <w:t xml:space="preserve">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lastRenderedPageBreak/>
              <w:t xml:space="preserve">0 человек/ 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lastRenderedPageBreak/>
              <w:t xml:space="preserve">1.23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0 человек/ 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Общая численность педагогических работников, в том числе: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6F57F5">
            <w:pPr>
              <w:spacing w:line="256" w:lineRule="auto"/>
              <w:rPr>
                <w:lang w:eastAsia="en-US"/>
              </w:rPr>
            </w:pPr>
            <w:r w:rsidRPr="00101E87">
              <w:rPr>
                <w:lang w:eastAsia="en-US"/>
              </w:rPr>
              <w:t>50</w:t>
            </w:r>
            <w:r w:rsidR="00D92366" w:rsidRPr="00101E87">
              <w:rPr>
                <w:lang w:eastAsia="en-US"/>
              </w:rPr>
              <w:t xml:space="preserve"> человек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 43 человек/86%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38 человек/ 76%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6  человек/12%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1.28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5 человек/ 10%</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1.29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50 человек/ 100%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1.29.1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Высшая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 человек/ 26%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1.29.2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Первая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 человек/ 48%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1.30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92366" w:rsidRPr="00101E87" w:rsidRDefault="00D92366">
            <w:pPr>
              <w:spacing w:line="256" w:lineRule="auto"/>
              <w:rPr>
                <w:lang w:eastAsia="en-US"/>
              </w:rPr>
            </w:pP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1.30.1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До 5 лет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4 человек/ 8%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1.30.2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Свыше 30 лет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11 человек/ 22 %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15  человек/ 30%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 8 человек/ 16%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4" w:lineRule="auto"/>
              <w:rPr>
                <w:lang w:eastAsia="en-US"/>
              </w:rPr>
            </w:pPr>
            <w:r w:rsidRPr="00101E87">
              <w:rPr>
                <w:lang w:eastAsia="en-US"/>
              </w:rPr>
              <w:t xml:space="preserve">46 человек/ 92%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4" w:lineRule="auto"/>
              <w:rPr>
                <w:lang w:eastAsia="en-US"/>
              </w:rPr>
            </w:pPr>
            <w:r w:rsidRPr="00101E87">
              <w:rPr>
                <w:lang w:eastAsia="en-US"/>
              </w:rPr>
              <w:t xml:space="preserve"> 46 человек/ 92%</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Инфраструктура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lastRenderedPageBreak/>
              <w:t xml:space="preserve">2.1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Количество компьютеров в расчете на одного учащегося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13,1 единиц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25,12 единиц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Наличие в образовательной организации системы электронного документооборота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Наличие читального зала библиотеки, в том числе: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 обеспечением возможности работы на стационарных компьютерах или использования переносных компьютеров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С медиатекой</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Оснащенного средствами сканирования и распознавания текстов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 выходом в Интернет с компьютеров, расположенных в помещении библиотеки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2.4.5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С контролируемой распечаткой бумажных материалов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u w:val="single"/>
                <w:lang w:eastAsia="en-US"/>
              </w:rPr>
              <w:t>да/</w:t>
            </w:r>
            <w:r w:rsidRPr="00101E87">
              <w:rPr>
                <w:lang w:eastAsia="en-US"/>
              </w:rPr>
              <w:t xml:space="preserve">нет </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да/</w:t>
            </w:r>
            <w:r w:rsidRPr="00101E87">
              <w:rPr>
                <w:u w:val="single"/>
                <w:lang w:eastAsia="en-US"/>
              </w:rPr>
              <w:t>нет</w:t>
            </w:r>
          </w:p>
        </w:tc>
      </w:tr>
      <w:tr w:rsidR="00101E87" w:rsidRPr="00101E87" w:rsidTr="00D9236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2.6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Общая площадь помещений, в которых осуществляется образовательная деятельность, в расчете на одного учащегося </w:t>
            </w:r>
          </w:p>
        </w:tc>
        <w:tc>
          <w:tcPr>
            <w:tcW w:w="1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2366" w:rsidRPr="00101E87" w:rsidRDefault="00D92366">
            <w:pPr>
              <w:spacing w:line="256" w:lineRule="auto"/>
              <w:rPr>
                <w:lang w:eastAsia="en-US"/>
              </w:rPr>
            </w:pPr>
            <w:r w:rsidRPr="00101E87">
              <w:rPr>
                <w:lang w:eastAsia="en-US"/>
              </w:rPr>
              <w:t xml:space="preserve">7,19 кв.м. </w:t>
            </w:r>
          </w:p>
        </w:tc>
      </w:tr>
    </w:tbl>
    <w:p w:rsidR="00D92366" w:rsidRPr="00101E87" w:rsidRDefault="00D92366" w:rsidP="00D92366">
      <w:pPr>
        <w:pStyle w:val="a6"/>
        <w:rPr>
          <w:sz w:val="24"/>
          <w:szCs w:val="24"/>
        </w:rPr>
      </w:pPr>
    </w:p>
    <w:p w:rsidR="00CA51DF" w:rsidRPr="00101E87" w:rsidRDefault="00834E9D" w:rsidP="00CA51DF">
      <w:pPr>
        <w:rPr>
          <w:b/>
        </w:rPr>
      </w:pPr>
      <w:r w:rsidRPr="00101E87">
        <w:rPr>
          <w:b/>
        </w:rPr>
        <w:t>ЗАКЛЮЧЕНИЕ</w:t>
      </w:r>
      <w:r w:rsidR="00256E1B" w:rsidRPr="00101E87">
        <w:rPr>
          <w:b/>
        </w:rPr>
        <w:t>:</w:t>
      </w:r>
    </w:p>
    <w:p w:rsidR="00CA51DF" w:rsidRPr="00101E87" w:rsidRDefault="00CA51DF" w:rsidP="00CA51DF">
      <w:pPr>
        <w:rPr>
          <w:u w:val="single"/>
        </w:rPr>
      </w:pPr>
      <w:r w:rsidRPr="00101E87">
        <w:rPr>
          <w:u w:val="single"/>
        </w:rPr>
        <w:t xml:space="preserve">По результатам самообследования констатируются следующие </w:t>
      </w:r>
      <w:r w:rsidRPr="00101E87">
        <w:rPr>
          <w:b/>
          <w:u w:val="single"/>
        </w:rPr>
        <w:t>основные выводы</w:t>
      </w:r>
      <w:r w:rsidRPr="00101E87">
        <w:rPr>
          <w:u w:val="single"/>
        </w:rPr>
        <w:t>:</w:t>
      </w:r>
    </w:p>
    <w:p w:rsidR="00CA51DF" w:rsidRPr="00101E87" w:rsidRDefault="00CA51DF" w:rsidP="00CA51DF"/>
    <w:p w:rsidR="00CA51DF" w:rsidRPr="00101E87" w:rsidRDefault="00CA51DF" w:rsidP="00F050DE">
      <w:pPr>
        <w:pStyle w:val="ae"/>
        <w:numPr>
          <w:ilvl w:val="2"/>
          <w:numId w:val="37"/>
        </w:numPr>
        <w:ind w:left="709"/>
      </w:pPr>
      <w:r w:rsidRPr="00101E87">
        <w:t>Для организационно-правового обеспечения </w:t>
      </w:r>
      <w:hyperlink r:id="rId22" w:tooltip="Образовательная деятельность" w:history="1">
        <w:r w:rsidRPr="00101E87">
          <w:rPr>
            <w:rStyle w:val="a4"/>
            <w:color w:val="auto"/>
          </w:rPr>
          <w:t>образовательной деятельности</w:t>
        </w:r>
      </w:hyperlink>
      <w:r w:rsidR="00834E9D" w:rsidRPr="00101E87">
        <w:t>  МБОУ «</w:t>
      </w:r>
      <w:r w:rsidR="000B74A0" w:rsidRPr="00101E87">
        <w:t>Гимназия №8</w:t>
      </w:r>
      <w:r w:rsidR="000B74A0">
        <w:t>им.А.А.Ахмедова»</w:t>
      </w:r>
      <w:r w:rsidR="00834E9D" w:rsidRPr="00101E87">
        <w:t>с.Ножай-Юрт»</w:t>
      </w:r>
      <w:r w:rsidRPr="00101E87">
        <w:t xml:space="preserve">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в ОУ соответствуют действующему законодательству;</w:t>
      </w:r>
    </w:p>
    <w:p w:rsidR="00CA51DF" w:rsidRPr="00101E87" w:rsidRDefault="00CA51DF" w:rsidP="00F050DE">
      <w:pPr>
        <w:pStyle w:val="ae"/>
        <w:numPr>
          <w:ilvl w:val="2"/>
          <w:numId w:val="37"/>
        </w:numPr>
        <w:ind w:left="709"/>
      </w:pPr>
      <w:r w:rsidRPr="00101E87">
        <w:t>Структура классов соответствует заявленному типу и виду образовательного учреждения;</w:t>
      </w:r>
    </w:p>
    <w:p w:rsidR="00CA51DF" w:rsidRPr="00101E87" w:rsidRDefault="00CA51DF" w:rsidP="00F050DE">
      <w:pPr>
        <w:pStyle w:val="ae"/>
        <w:numPr>
          <w:ilvl w:val="2"/>
          <w:numId w:val="37"/>
        </w:numPr>
        <w:ind w:left="709"/>
      </w:pPr>
      <w:r w:rsidRPr="00101E87">
        <w:t>Организационная структура управления соответствует задачам развития учреждения, фактическому исполнению функций субъектов управления;</w:t>
      </w:r>
    </w:p>
    <w:p w:rsidR="00CA51DF" w:rsidRPr="00101E87" w:rsidRDefault="00CA51DF" w:rsidP="00F050DE">
      <w:pPr>
        <w:pStyle w:val="ae"/>
        <w:numPr>
          <w:ilvl w:val="2"/>
          <w:numId w:val="37"/>
        </w:numPr>
        <w:ind w:left="709"/>
      </w:pPr>
      <w:r w:rsidRPr="00101E87">
        <w:t xml:space="preserve">В МБОУ </w:t>
      </w:r>
      <w:r w:rsidR="00834E9D" w:rsidRPr="00101E87">
        <w:t>«</w:t>
      </w:r>
      <w:r w:rsidR="000B74A0" w:rsidRPr="00101E87">
        <w:t>Гимназия №8</w:t>
      </w:r>
      <w:r w:rsidR="000B74A0">
        <w:t>им.А.А.Ахмедова»</w:t>
      </w:r>
      <w:r w:rsidR="00834E9D" w:rsidRPr="00101E87">
        <w:t xml:space="preserve">с.Ножай-Юрт» </w:t>
      </w:r>
      <w:r w:rsidRPr="00101E87">
        <w:t>созданы условия для получения бесплатного начального общего, основного общего и </w:t>
      </w:r>
      <w:hyperlink r:id="rId23" w:tooltip="Среднее образование" w:history="1">
        <w:r w:rsidRPr="00101E87">
          <w:rPr>
            <w:rStyle w:val="a4"/>
            <w:color w:val="auto"/>
            <w:u w:val="none"/>
          </w:rPr>
          <w:t>среднего общего образования</w:t>
        </w:r>
      </w:hyperlink>
      <w:r w:rsidRPr="00101E87">
        <w:t> в соответствии с законом РФ «Об образовании»;</w:t>
      </w:r>
    </w:p>
    <w:p w:rsidR="00CA51DF" w:rsidRPr="00101E87" w:rsidRDefault="00CA51DF" w:rsidP="00F050DE">
      <w:pPr>
        <w:pStyle w:val="ae"/>
        <w:numPr>
          <w:ilvl w:val="2"/>
          <w:numId w:val="37"/>
        </w:numPr>
        <w:ind w:left="709"/>
      </w:pPr>
      <w:r w:rsidRPr="00101E87">
        <w:t xml:space="preserve">По результатам внутренней оценки качества образования в МБОУ </w:t>
      </w:r>
      <w:r w:rsidR="00834E9D" w:rsidRPr="00101E87">
        <w:t>«</w:t>
      </w:r>
      <w:r w:rsidR="000B74A0" w:rsidRPr="00101E87">
        <w:t>Гимназия №8</w:t>
      </w:r>
      <w:r w:rsidR="000B74A0">
        <w:t>им.А.А.Ахмедова»</w:t>
      </w:r>
      <w:r w:rsidR="00834E9D" w:rsidRPr="00101E87">
        <w:t>с.Ножай-Юрт»</w:t>
      </w:r>
      <w:r w:rsidRPr="00101E87">
        <w:t xml:space="preserve">, проводимой на основании Положения о внутренней системе оценки качества образования в МБОУ </w:t>
      </w:r>
      <w:r w:rsidR="00834E9D" w:rsidRPr="00101E87">
        <w:t>«Гимназия №8 с.Ножай-Юрт»</w:t>
      </w:r>
      <w:r w:rsidRPr="00101E87">
        <w:t>, проводятся обсуждения, принимаются грамотные управленческие решения, намечаются достаточные действия по устранению неудовлетворительных результатов внутренней оценки качест</w:t>
      </w:r>
      <w:r w:rsidR="00834E9D" w:rsidRPr="00101E87">
        <w:t>ва образования по результатам ВГ</w:t>
      </w:r>
      <w:r w:rsidRPr="00101E87">
        <w:t>К.</w:t>
      </w:r>
    </w:p>
    <w:p w:rsidR="00CA51DF" w:rsidRPr="00101E87" w:rsidRDefault="00CA51DF" w:rsidP="00F050DE">
      <w:pPr>
        <w:pStyle w:val="ae"/>
        <w:numPr>
          <w:ilvl w:val="2"/>
          <w:numId w:val="37"/>
        </w:numPr>
        <w:ind w:left="709"/>
      </w:pPr>
      <w:r w:rsidRPr="00101E87">
        <w:t>Проанализированы результаты ООП НОО, ООО. Качество обученности школьников остаются стабильным</w:t>
      </w:r>
      <w:r w:rsidR="00834E9D" w:rsidRPr="00101E87">
        <w:t xml:space="preserve"> на уровне 95-96% общая ус</w:t>
      </w:r>
      <w:r w:rsidR="00761D31" w:rsidRPr="00101E87">
        <w:t>певаемость и 33-36</w:t>
      </w:r>
      <w:r w:rsidRPr="00101E87">
        <w:t>% качественная успеваемость;</w:t>
      </w:r>
    </w:p>
    <w:p w:rsidR="00CA51DF" w:rsidRPr="00101E87" w:rsidRDefault="00CA51DF" w:rsidP="00F050DE">
      <w:pPr>
        <w:pStyle w:val="ae"/>
        <w:numPr>
          <w:ilvl w:val="2"/>
          <w:numId w:val="37"/>
        </w:numPr>
        <w:ind w:left="709"/>
      </w:pPr>
      <w:r w:rsidRPr="00101E87">
        <w:t>Результаты ЕГЭ и ОГЭ удовлетворительные, все выпускники 9,11 классов ежегодно получают аттестаты об образовании;</w:t>
      </w:r>
    </w:p>
    <w:p w:rsidR="00761D31" w:rsidRPr="00101E87" w:rsidRDefault="00CA51DF" w:rsidP="00F050DE">
      <w:pPr>
        <w:numPr>
          <w:ilvl w:val="2"/>
          <w:numId w:val="37"/>
        </w:numPr>
        <w:tabs>
          <w:tab w:val="left" w:pos="426"/>
        </w:tabs>
        <w:ind w:left="709" w:right="242"/>
        <w:jc w:val="both"/>
      </w:pPr>
      <w:r w:rsidRPr="00101E87">
        <w:t xml:space="preserve">Разработаны и реализуются адаптированные образовательные программы для детей с ОВЗ, для реализации наряду с общепедагогическими методами и приёмами  </w:t>
      </w:r>
      <w:r w:rsidRPr="00101E87">
        <w:lastRenderedPageBreak/>
        <w:t xml:space="preserve">обучения в школе используются специфические для каждой категории обучающихся с особыми образовательными потребностями приёмы и методы коррекционно-педагогической работы. Специальные образовательные программы для обучающихся с ОВЗ разрабатываются  на основании рекомендаций территориальной ПМПК, запросов родителей (законных представителей), основных общеобразовательных программ Министерства образования и науки РФ, одобренных решением федерального учебно-методического объединения по общему образованию. </w:t>
      </w:r>
    </w:p>
    <w:p w:rsidR="00CA51DF" w:rsidRPr="00101E87" w:rsidRDefault="00CA51DF" w:rsidP="00F050DE">
      <w:pPr>
        <w:numPr>
          <w:ilvl w:val="2"/>
          <w:numId w:val="37"/>
        </w:numPr>
        <w:tabs>
          <w:tab w:val="left" w:pos="426"/>
        </w:tabs>
        <w:ind w:left="709" w:right="242"/>
        <w:jc w:val="both"/>
      </w:pPr>
      <w:r w:rsidRPr="00101E87">
        <w:t xml:space="preserve">Кадровое обеспечение соответствует лицензионным требованиям. Методическая работа решает вопросы повышения квалификации педагогов через различные методы, коллективное творчество, взаимодействие с научными центрами; </w:t>
      </w:r>
    </w:p>
    <w:p w:rsidR="00CA51DF" w:rsidRPr="00101E87" w:rsidRDefault="00CA51DF" w:rsidP="00F050DE">
      <w:pPr>
        <w:pStyle w:val="ae"/>
        <w:numPr>
          <w:ilvl w:val="2"/>
          <w:numId w:val="37"/>
        </w:numPr>
        <w:ind w:left="709"/>
      </w:pPr>
      <w:r w:rsidRPr="00101E87">
        <w:t>Осуществляется научно-методическое сопровождение реализации П</w:t>
      </w:r>
      <w:r w:rsidR="00761D31" w:rsidRPr="00101E87">
        <w:t>рограммы развития гимназии</w:t>
      </w:r>
      <w:r w:rsidRPr="00101E87">
        <w:t>;</w:t>
      </w:r>
    </w:p>
    <w:p w:rsidR="00CA51DF" w:rsidRPr="00101E87" w:rsidRDefault="00CA51DF" w:rsidP="00F050DE">
      <w:pPr>
        <w:pStyle w:val="ae"/>
        <w:numPr>
          <w:ilvl w:val="2"/>
          <w:numId w:val="37"/>
        </w:numPr>
        <w:ind w:left="709"/>
      </w:pPr>
      <w:r w:rsidRPr="00101E87">
        <w:t>Учебно – методическое, информацинно – техническое и материально – техническое обеспечение образовательного процесса удовлетворительное, спланирована работа по обеспечению УВП образовательными ресурсами в соответствии с требованиями реализации ФГОС;</w:t>
      </w:r>
    </w:p>
    <w:p w:rsidR="00CA51DF" w:rsidRPr="00101E87" w:rsidRDefault="00CA51DF" w:rsidP="00F050DE">
      <w:pPr>
        <w:pStyle w:val="ae"/>
        <w:numPr>
          <w:ilvl w:val="2"/>
          <w:numId w:val="37"/>
        </w:numPr>
        <w:ind w:left="709"/>
      </w:pPr>
      <w:r w:rsidRPr="00101E87">
        <w:t xml:space="preserve">Созданы условия, обеспечивающие безопасность образовательного процесса, в т.ч. </w:t>
      </w:r>
      <w:r w:rsidR="00761D31" w:rsidRPr="00101E87">
        <w:t xml:space="preserve">гимназия </w:t>
      </w:r>
      <w:r w:rsidRPr="00101E87">
        <w:t xml:space="preserve"> работает над созданием условий обучения детей с ОВЗ в соответствии с требованиями СанПиН для обучающихся с ОВЗ.</w:t>
      </w:r>
    </w:p>
    <w:p w:rsidR="00CA51DF" w:rsidRPr="00101E87" w:rsidRDefault="00CA51DF" w:rsidP="00F050DE">
      <w:pPr>
        <w:pStyle w:val="ae"/>
        <w:numPr>
          <w:ilvl w:val="2"/>
          <w:numId w:val="37"/>
        </w:numPr>
        <w:ind w:left="709"/>
      </w:pPr>
      <w:r w:rsidRPr="00101E87">
        <w:t xml:space="preserve">В </w:t>
      </w:r>
      <w:r w:rsidR="000B74A0">
        <w:rPr>
          <w:b/>
        </w:rPr>
        <w:t>2019</w:t>
      </w:r>
      <w:r w:rsidRPr="00101E87">
        <w:rPr>
          <w:b/>
        </w:rPr>
        <w:t xml:space="preserve">году  </w:t>
      </w:r>
      <w:r w:rsidR="00761D31" w:rsidRPr="00101E87">
        <w:t>вгимназии</w:t>
      </w:r>
      <w:r w:rsidRPr="00101E87">
        <w:t xml:space="preserve"> удалось сохранить и продолжить лучшие традиции в организации внеклассной деятельности, внеурочных занятий и дополнительного образования. Благоприятный микроклимат, профессиональные педагоги, умелое планирование,  творческий педагогический коллектив способствуют выстраиванию особой образовательной среды, направленной на реализацию творческого потенциала детей и взрослых.        </w:t>
      </w:r>
    </w:p>
    <w:p w:rsidR="00CA51DF" w:rsidRPr="00101E87" w:rsidRDefault="00CA51DF" w:rsidP="00CA51DF">
      <w:pPr>
        <w:spacing w:before="240" w:after="240"/>
        <w:rPr>
          <w:b/>
          <w:u w:val="single"/>
        </w:rPr>
      </w:pPr>
      <w:r w:rsidRPr="00101E87">
        <w:rPr>
          <w:u w:val="single"/>
        </w:rPr>
        <w:t xml:space="preserve">По результатам самообследования были выявлены следующие </w:t>
      </w:r>
      <w:r w:rsidRPr="00101E87">
        <w:rPr>
          <w:b/>
          <w:u w:val="single"/>
        </w:rPr>
        <w:t>основныепроблемы:</w:t>
      </w:r>
    </w:p>
    <w:p w:rsidR="00CA51DF" w:rsidRPr="00101E87" w:rsidRDefault="00CA51DF" w:rsidP="00F050DE">
      <w:pPr>
        <w:pStyle w:val="ae"/>
        <w:numPr>
          <w:ilvl w:val="0"/>
          <w:numId w:val="38"/>
        </w:numPr>
      </w:pPr>
      <w:r w:rsidRPr="00101E87">
        <w:t>Недостаточно используются педагогами в учебно-воспитательном процессе личностно-ориентированные, образовательные технологии, теории педагогики сотрудничества;</w:t>
      </w:r>
    </w:p>
    <w:p w:rsidR="00CA51DF" w:rsidRPr="00101E87" w:rsidRDefault="00CA51DF" w:rsidP="00F050DE">
      <w:pPr>
        <w:pStyle w:val="ae"/>
        <w:numPr>
          <w:ilvl w:val="0"/>
          <w:numId w:val="38"/>
        </w:numPr>
      </w:pPr>
      <w:r w:rsidRPr="00101E87">
        <w:t>Затруднения педагогов в освоении технологии разработки рабочей программы и контрольно-измерительных материалов нового поколения;</w:t>
      </w:r>
    </w:p>
    <w:p w:rsidR="00CA51DF" w:rsidRPr="00101E87" w:rsidRDefault="00CA51DF" w:rsidP="00F050DE">
      <w:pPr>
        <w:pStyle w:val="ae"/>
        <w:numPr>
          <w:ilvl w:val="0"/>
          <w:numId w:val="38"/>
        </w:numPr>
      </w:pPr>
      <w:r w:rsidRPr="00101E87">
        <w:t>Не связана в единую систему работа педагогов </w:t>
      </w:r>
      <w:hyperlink r:id="rId24" w:tooltip="Дополнительное образование" w:history="1">
        <w:r w:rsidRPr="00101E87">
          <w:rPr>
            <w:rStyle w:val="a4"/>
            <w:color w:val="auto"/>
          </w:rPr>
          <w:t>дополнительного образования</w:t>
        </w:r>
      </w:hyperlink>
      <w:r w:rsidRPr="00101E87">
        <w:t> и классных руководителей в основной школе по организации внеурочной работы в соответствии с требованиями ФГОС;</w:t>
      </w:r>
    </w:p>
    <w:p w:rsidR="00CA51DF" w:rsidRPr="00101E87" w:rsidRDefault="00CA51DF" w:rsidP="00F050DE">
      <w:pPr>
        <w:pStyle w:val="ae"/>
        <w:numPr>
          <w:ilvl w:val="0"/>
          <w:numId w:val="38"/>
        </w:numPr>
      </w:pPr>
      <w:r w:rsidRPr="00101E87">
        <w:t>Недостаточно чётко изучены запросы получателей образовательных услуг в части материально-технического и информационного обеспечения организации, реализации дополнительных образовательных программ, получения детьми психолого-педагогической, медицинской и социальной помощи (удовлетворенность потребителей образовательных услуг по данным внешней оценки по показателям ниже прошлого года);</w:t>
      </w:r>
    </w:p>
    <w:p w:rsidR="00CA51DF" w:rsidRPr="00101E87" w:rsidRDefault="00CA51DF" w:rsidP="00F050DE">
      <w:pPr>
        <w:pStyle w:val="ae"/>
        <w:numPr>
          <w:ilvl w:val="0"/>
          <w:numId w:val="7"/>
        </w:numPr>
        <w:jc w:val="both"/>
      </w:pPr>
      <w:r w:rsidRPr="00101E87">
        <w:t xml:space="preserve">По итогам промежуточной </w:t>
      </w:r>
      <w:r w:rsidR="00F90C76" w:rsidRPr="00101E87">
        <w:t xml:space="preserve">и </w:t>
      </w:r>
      <w:r w:rsidRPr="00101E87">
        <w:t>итоговой (ЕГЭ) аттестации  обучающихся в 201</w:t>
      </w:r>
      <w:r w:rsidR="000B74A0">
        <w:t>9</w:t>
      </w:r>
      <w:r w:rsidRPr="00101E87">
        <w:t xml:space="preserve"> году выявлены слабые знания по истории, географии,</w:t>
      </w:r>
      <w:r w:rsidR="00761D31" w:rsidRPr="00101E87">
        <w:t xml:space="preserve"> биологии, химии</w:t>
      </w:r>
      <w:r w:rsidRPr="00101E87">
        <w:t>. Необходимо разработать систему стимулов, позволяющих эффективно влиять на подготовку выпускников к ЕГЭ и обеспечивающих достижения  поставленных целей;</w:t>
      </w:r>
    </w:p>
    <w:p w:rsidR="00F90C76" w:rsidRPr="00101E87" w:rsidRDefault="00CA51DF" w:rsidP="00F050DE">
      <w:pPr>
        <w:pStyle w:val="aa"/>
        <w:numPr>
          <w:ilvl w:val="0"/>
          <w:numId w:val="7"/>
        </w:numPr>
        <w:tabs>
          <w:tab w:val="left" w:pos="267"/>
        </w:tabs>
        <w:spacing w:before="0" w:after="0"/>
        <w:jc w:val="both"/>
        <w:rPr>
          <w:sz w:val="24"/>
          <w:szCs w:val="24"/>
        </w:rPr>
      </w:pPr>
      <w:r w:rsidRPr="00101E87">
        <w:rPr>
          <w:sz w:val="24"/>
          <w:szCs w:val="24"/>
        </w:rPr>
        <w:t>Недостаточно сформированы метапредметные умения и навыки школьников, УУД, навыков проектной деятельности выявленные в результате выпо</w:t>
      </w:r>
      <w:r w:rsidR="00F90C76" w:rsidRPr="00101E87">
        <w:rPr>
          <w:sz w:val="24"/>
          <w:szCs w:val="24"/>
        </w:rPr>
        <w:t>лнение ВПР</w:t>
      </w:r>
      <w:r w:rsidRPr="00101E87">
        <w:rPr>
          <w:sz w:val="24"/>
          <w:szCs w:val="24"/>
        </w:rPr>
        <w:t>; В рамках внутришкольного мониторинга качества образования выявлено недостаточное качество реализации деятельностного подхода в обучении, обеспечивающего положительную динамику в формировании метапредметных навыков.</w:t>
      </w:r>
    </w:p>
    <w:p w:rsidR="00B624AE" w:rsidRPr="00101E87" w:rsidRDefault="00B624AE" w:rsidP="00256E1B">
      <w:pPr>
        <w:pStyle w:val="aa"/>
        <w:tabs>
          <w:tab w:val="left" w:pos="267"/>
        </w:tabs>
        <w:spacing w:before="0" w:after="0"/>
        <w:jc w:val="both"/>
        <w:rPr>
          <w:sz w:val="24"/>
          <w:szCs w:val="24"/>
        </w:rPr>
      </w:pPr>
    </w:p>
    <w:p w:rsidR="00CA51DF" w:rsidRPr="00101E87" w:rsidRDefault="00712367" w:rsidP="00B624AE">
      <w:pPr>
        <w:shd w:val="clear" w:color="auto" w:fill="FFFFFF"/>
        <w:spacing w:after="200" w:line="360" w:lineRule="auto"/>
        <w:rPr>
          <w:b/>
        </w:rPr>
      </w:pPr>
      <w:r>
        <w:rPr>
          <w:b/>
        </w:rPr>
        <w:t>15. ЦЕЛИ И ЗАДАЧИ НА 20</w:t>
      </w:r>
      <w:r w:rsidR="000B74A0">
        <w:rPr>
          <w:b/>
        </w:rPr>
        <w:t>20</w:t>
      </w:r>
      <w:r w:rsidR="00256E1B" w:rsidRPr="00101E87">
        <w:rPr>
          <w:b/>
        </w:rPr>
        <w:t xml:space="preserve"> ГОД</w:t>
      </w:r>
    </w:p>
    <w:p w:rsidR="00CA51DF" w:rsidRPr="00101E87" w:rsidRDefault="00CA51DF" w:rsidP="00CA51DF">
      <w:pPr>
        <w:jc w:val="both"/>
      </w:pPr>
      <w:r w:rsidRPr="00101E87">
        <w:lastRenderedPageBreak/>
        <w:t xml:space="preserve">          </w:t>
      </w:r>
      <w:r w:rsidRPr="00101E87">
        <w:rPr>
          <w:b/>
        </w:rPr>
        <w:t xml:space="preserve"> По итогам проведённого самообследования</w:t>
      </w:r>
      <w:r w:rsidRPr="00101E87">
        <w:t xml:space="preserve">МБОУ </w:t>
      </w:r>
      <w:r w:rsidR="00B624AE" w:rsidRPr="00101E87">
        <w:t>«</w:t>
      </w:r>
      <w:r w:rsidR="000B74A0" w:rsidRPr="00101E87">
        <w:t>Гимназия №8</w:t>
      </w:r>
      <w:r w:rsidR="000B74A0">
        <w:t>им.А.А.Ахмедова»</w:t>
      </w:r>
      <w:r w:rsidR="00B624AE" w:rsidRPr="00101E87">
        <w:t xml:space="preserve">с.Ножай-Юрт» </w:t>
      </w:r>
      <w:r w:rsidRPr="00101E87">
        <w:t>предстоит направить деятельность педагогического коллектива на разработку перспективных направлений развития,  на создание системы взаимодействия всех структур по решению проблемы предоставления качественных образовательных услуг, удовлетворения образовательных потребностей обучающихся и улучшения показателей обученности и развитости школьников на основе широкой дифференциации, индивидуального подхода, внедрения современных методов, приёмов и средств обучения и воспитания.</w:t>
      </w:r>
    </w:p>
    <w:p w:rsidR="00CA51DF" w:rsidRPr="00101E87" w:rsidRDefault="00CA51DF" w:rsidP="00CA51DF">
      <w:pPr>
        <w:pStyle w:val="aff6"/>
        <w:ind w:left="720"/>
        <w:rPr>
          <w:caps/>
          <w:szCs w:val="24"/>
        </w:rPr>
      </w:pPr>
    </w:p>
    <w:p w:rsidR="00CA51DF" w:rsidRPr="00101E87" w:rsidRDefault="00CA51DF" w:rsidP="00CA51DF">
      <w:pPr>
        <w:pStyle w:val="aff9"/>
        <w:jc w:val="both"/>
        <w:rPr>
          <w:rFonts w:ascii="Times New Roman" w:hAnsi="Times New Roman"/>
          <w:iCs/>
          <w:sz w:val="24"/>
          <w:szCs w:val="24"/>
        </w:rPr>
      </w:pPr>
      <w:r w:rsidRPr="00101E87">
        <w:rPr>
          <w:rFonts w:ascii="Times New Roman" w:hAnsi="Times New Roman"/>
          <w:b/>
          <w:spacing w:val="6"/>
          <w:sz w:val="24"/>
          <w:szCs w:val="24"/>
        </w:rPr>
        <w:t xml:space="preserve">           Цель:</w:t>
      </w:r>
      <w:r w:rsidRPr="00101E87">
        <w:rPr>
          <w:rFonts w:ascii="Times New Roman" w:hAnsi="Times New Roman"/>
          <w:spacing w:val="6"/>
          <w:sz w:val="24"/>
          <w:szCs w:val="24"/>
        </w:rPr>
        <w:t xml:space="preserve"> Повышение качества образования учащихся на уровне муниципального заказа и выше за счет модернизации содержания и технологий образования, организации продуктивного сотрудничества с родителями, общественностью и местным сообществом.  </w:t>
      </w:r>
      <w:r w:rsidRPr="00101E87">
        <w:rPr>
          <w:rFonts w:ascii="Times New Roman" w:hAnsi="Times New Roman"/>
          <w:iCs/>
          <w:sz w:val="24"/>
          <w:szCs w:val="24"/>
        </w:rPr>
        <w:t>Обеспечить государственные гарантии доступности качественного образования.</w:t>
      </w:r>
    </w:p>
    <w:p w:rsidR="00CA51DF" w:rsidRPr="00101E87" w:rsidRDefault="00CA51DF" w:rsidP="00CA51DF">
      <w:pPr>
        <w:ind w:firstLine="709"/>
        <w:jc w:val="both"/>
        <w:rPr>
          <w:spacing w:val="6"/>
        </w:rPr>
      </w:pPr>
    </w:p>
    <w:p w:rsidR="00CA51DF" w:rsidRPr="00101E87" w:rsidRDefault="00CA51DF" w:rsidP="00CA51DF">
      <w:pPr>
        <w:ind w:firstLine="709"/>
        <w:jc w:val="both"/>
        <w:rPr>
          <w:spacing w:val="6"/>
        </w:rPr>
      </w:pPr>
      <w:r w:rsidRPr="00101E87">
        <w:rPr>
          <w:spacing w:val="6"/>
        </w:rPr>
        <w:t xml:space="preserve">Для реализации цели необходимо решить следующие </w:t>
      </w:r>
      <w:r w:rsidRPr="00101E87">
        <w:rPr>
          <w:b/>
          <w:spacing w:val="6"/>
        </w:rPr>
        <w:t>основные задачи:</w:t>
      </w:r>
    </w:p>
    <w:p w:rsidR="00CA51DF" w:rsidRPr="00101E87" w:rsidRDefault="00CA51DF" w:rsidP="00CA51DF">
      <w:pPr>
        <w:tabs>
          <w:tab w:val="left" w:pos="720"/>
        </w:tabs>
        <w:ind w:firstLine="709"/>
        <w:jc w:val="center"/>
        <w:rPr>
          <w:b/>
          <w:spacing w:val="6"/>
        </w:rPr>
      </w:pPr>
    </w:p>
    <w:p w:rsidR="00CA51DF" w:rsidRPr="00101E87" w:rsidRDefault="00CA51DF" w:rsidP="00F050DE">
      <w:pPr>
        <w:pStyle w:val="ae"/>
        <w:numPr>
          <w:ilvl w:val="0"/>
          <w:numId w:val="35"/>
        </w:numPr>
        <w:tabs>
          <w:tab w:val="left" w:pos="284"/>
        </w:tabs>
        <w:jc w:val="both"/>
        <w:rPr>
          <w:spacing w:val="6"/>
        </w:rPr>
      </w:pPr>
      <w:r w:rsidRPr="00101E87">
        <w:rPr>
          <w:spacing w:val="6"/>
        </w:rPr>
        <w:t xml:space="preserve">Продолжить работу по обновлению содержания образования и внедрению в образовательную деятельность современных образовательных технологий  в соответствии с требованиями государственных стандартов. </w:t>
      </w:r>
    </w:p>
    <w:p w:rsidR="00CA51DF" w:rsidRPr="00101E87" w:rsidRDefault="00CA51DF" w:rsidP="00F050DE">
      <w:pPr>
        <w:pStyle w:val="ae"/>
        <w:numPr>
          <w:ilvl w:val="0"/>
          <w:numId w:val="35"/>
        </w:numPr>
        <w:tabs>
          <w:tab w:val="left" w:pos="284"/>
        </w:tabs>
        <w:jc w:val="both"/>
        <w:rPr>
          <w:spacing w:val="6"/>
        </w:rPr>
      </w:pPr>
      <w:r w:rsidRPr="00101E87">
        <w:rPr>
          <w:spacing w:val="6"/>
        </w:rPr>
        <w:t>Развивать профессиональные компетенции педагогов через внедрение индивидуального образовательного маршрута учителя и персонифицированной модели внутрикорпоративного обучения.</w:t>
      </w:r>
    </w:p>
    <w:p w:rsidR="00CA51DF" w:rsidRPr="00101E87" w:rsidRDefault="00CA51DF" w:rsidP="00F050DE">
      <w:pPr>
        <w:pStyle w:val="ae"/>
        <w:numPr>
          <w:ilvl w:val="0"/>
          <w:numId w:val="35"/>
        </w:numPr>
        <w:tabs>
          <w:tab w:val="left" w:pos="284"/>
        </w:tabs>
        <w:jc w:val="both"/>
        <w:rPr>
          <w:spacing w:val="6"/>
        </w:rPr>
      </w:pPr>
      <w:r w:rsidRPr="00101E87">
        <w:rPr>
          <w:spacing w:val="6"/>
        </w:rPr>
        <w:t>Раз</w:t>
      </w:r>
      <w:r w:rsidR="00B624AE" w:rsidRPr="00101E87">
        <w:rPr>
          <w:spacing w:val="6"/>
        </w:rPr>
        <w:t>вивать положительный имидж гимназии</w:t>
      </w:r>
      <w:r w:rsidRPr="00101E87">
        <w:rPr>
          <w:spacing w:val="6"/>
        </w:rPr>
        <w:t>.</w:t>
      </w:r>
    </w:p>
    <w:p w:rsidR="00CA51DF" w:rsidRPr="00101E87" w:rsidRDefault="00CA51DF" w:rsidP="00F050DE">
      <w:pPr>
        <w:pStyle w:val="ae"/>
        <w:numPr>
          <w:ilvl w:val="0"/>
          <w:numId w:val="35"/>
        </w:numPr>
        <w:tabs>
          <w:tab w:val="left" w:pos="284"/>
        </w:tabs>
        <w:jc w:val="both"/>
        <w:rPr>
          <w:spacing w:val="6"/>
        </w:rPr>
      </w:pPr>
      <w:r w:rsidRPr="00101E87">
        <w:rPr>
          <w:spacing w:val="6"/>
        </w:rPr>
        <w:t xml:space="preserve">Развивать социальные практики  как инструмент укрепления связей </w:t>
      </w:r>
      <w:r w:rsidR="00B624AE" w:rsidRPr="00101E87">
        <w:rPr>
          <w:spacing w:val="6"/>
        </w:rPr>
        <w:t>гимназии</w:t>
      </w:r>
      <w:r w:rsidRPr="00101E87">
        <w:rPr>
          <w:spacing w:val="6"/>
        </w:rPr>
        <w:t xml:space="preserve"> с местным сообществом.</w:t>
      </w:r>
    </w:p>
    <w:p w:rsidR="00CA51DF" w:rsidRPr="00101E87" w:rsidRDefault="00CA51DF" w:rsidP="00F050DE">
      <w:pPr>
        <w:pStyle w:val="ae"/>
        <w:numPr>
          <w:ilvl w:val="0"/>
          <w:numId w:val="35"/>
        </w:numPr>
        <w:tabs>
          <w:tab w:val="left" w:pos="284"/>
        </w:tabs>
        <w:jc w:val="both"/>
        <w:rPr>
          <w:spacing w:val="6"/>
        </w:rPr>
      </w:pPr>
      <w:r w:rsidRPr="00101E87">
        <w:rPr>
          <w:spacing w:val="6"/>
        </w:rPr>
        <w:t>Расширять и продвигать  в сообщество услуги дополнительного образования</w:t>
      </w:r>
    </w:p>
    <w:p w:rsidR="00CA51DF" w:rsidRPr="00101E87" w:rsidRDefault="00CA51DF" w:rsidP="00F050DE">
      <w:pPr>
        <w:pStyle w:val="ae"/>
        <w:numPr>
          <w:ilvl w:val="0"/>
          <w:numId w:val="35"/>
        </w:numPr>
        <w:tabs>
          <w:tab w:val="left" w:pos="284"/>
        </w:tabs>
        <w:jc w:val="both"/>
        <w:rPr>
          <w:spacing w:val="6"/>
        </w:rPr>
      </w:pPr>
      <w:r w:rsidRPr="00101E87">
        <w:rPr>
          <w:spacing w:val="6"/>
        </w:rPr>
        <w:t>Оптимизировать работу с ученическим «резервом» посредством индивидуализации образовательной траектории учащихся.</w:t>
      </w:r>
    </w:p>
    <w:p w:rsidR="00CA51DF" w:rsidRPr="00101E87" w:rsidRDefault="00CA51DF" w:rsidP="00F050DE">
      <w:pPr>
        <w:pStyle w:val="ae"/>
        <w:numPr>
          <w:ilvl w:val="0"/>
          <w:numId w:val="35"/>
        </w:numPr>
        <w:tabs>
          <w:tab w:val="left" w:pos="284"/>
        </w:tabs>
        <w:jc w:val="both"/>
        <w:rPr>
          <w:spacing w:val="6"/>
        </w:rPr>
      </w:pPr>
      <w:r w:rsidRPr="00101E87">
        <w:rPr>
          <w:iCs/>
        </w:rPr>
        <w:t>Обеспечить оптимальное сочетание коллективных и индивидуальных форм воспитательной работы  с обучающимися, взаимодействия с родителями и согласованности в работе всех звеньев воспитательной работы.</w:t>
      </w:r>
    </w:p>
    <w:p w:rsidR="00CA51DF" w:rsidRPr="00101E87" w:rsidRDefault="00CA51DF" w:rsidP="00F050DE">
      <w:pPr>
        <w:pStyle w:val="ae"/>
        <w:numPr>
          <w:ilvl w:val="0"/>
          <w:numId w:val="35"/>
        </w:numPr>
        <w:tabs>
          <w:tab w:val="left" w:pos="284"/>
        </w:tabs>
        <w:jc w:val="both"/>
        <w:rPr>
          <w:spacing w:val="6"/>
        </w:rPr>
      </w:pPr>
      <w:r w:rsidRPr="00101E87">
        <w:rPr>
          <w:iCs/>
        </w:rPr>
        <w:t>Развивать систему  управления достижением оптимальных конечных результатов, в т.ч. через реализацию внутренней системы оценки качества образования.</w:t>
      </w:r>
    </w:p>
    <w:p w:rsidR="00CA51DF" w:rsidRPr="00101E87" w:rsidRDefault="00CA51DF" w:rsidP="00CA51DF">
      <w:pPr>
        <w:tabs>
          <w:tab w:val="left" w:pos="720"/>
        </w:tabs>
        <w:jc w:val="both"/>
        <w:rPr>
          <w:spacing w:val="6"/>
          <w:u w:val="single"/>
        </w:rPr>
      </w:pPr>
    </w:p>
    <w:p w:rsidR="00CA51DF" w:rsidRPr="00101E87" w:rsidRDefault="00CA51DF" w:rsidP="00CA51DF">
      <w:pPr>
        <w:tabs>
          <w:tab w:val="left" w:pos="720"/>
        </w:tabs>
        <w:jc w:val="both"/>
        <w:rPr>
          <w:spacing w:val="6"/>
          <w:u w:val="single"/>
        </w:rPr>
      </w:pPr>
      <w:r w:rsidRPr="00101E87">
        <w:rPr>
          <w:spacing w:val="6"/>
          <w:u w:val="single"/>
        </w:rPr>
        <w:t>Для решения проблем, выявленных в ходе самообследования</w:t>
      </w:r>
      <w:r w:rsidRPr="00101E87">
        <w:rPr>
          <w:b/>
          <w:spacing w:val="6"/>
          <w:u w:val="single"/>
        </w:rPr>
        <w:t>необходимо</w:t>
      </w:r>
      <w:r w:rsidRPr="00101E87">
        <w:rPr>
          <w:spacing w:val="6"/>
          <w:u w:val="single"/>
        </w:rPr>
        <w:t>:</w:t>
      </w:r>
    </w:p>
    <w:p w:rsidR="00CA51DF" w:rsidRPr="00101E87" w:rsidRDefault="00CA51DF" w:rsidP="00CA51DF"/>
    <w:p w:rsidR="00CA51DF" w:rsidRPr="00101E87" w:rsidRDefault="00CA51DF" w:rsidP="00F050DE">
      <w:pPr>
        <w:pStyle w:val="a6"/>
        <w:numPr>
          <w:ilvl w:val="0"/>
          <w:numId w:val="38"/>
        </w:numPr>
        <w:shd w:val="clear" w:color="auto" w:fill="FFFFFF"/>
        <w:spacing w:before="0" w:after="0"/>
        <w:textAlignment w:val="baseline"/>
        <w:rPr>
          <w:sz w:val="24"/>
          <w:szCs w:val="24"/>
        </w:rPr>
      </w:pPr>
      <w:r w:rsidRPr="00101E87">
        <w:rPr>
          <w:sz w:val="24"/>
          <w:szCs w:val="24"/>
        </w:rPr>
        <w:t>Продолжить работу по реализации ООП ООО в соответствии с ФГОС  ООО и приступить к разработке ООП СОО;</w:t>
      </w:r>
    </w:p>
    <w:p w:rsidR="00CA51DF" w:rsidRPr="00101E87" w:rsidRDefault="00CA51DF" w:rsidP="00F050DE">
      <w:pPr>
        <w:pStyle w:val="a6"/>
        <w:numPr>
          <w:ilvl w:val="0"/>
          <w:numId w:val="38"/>
        </w:numPr>
        <w:shd w:val="clear" w:color="auto" w:fill="FFFFFF"/>
        <w:spacing w:before="0" w:after="0"/>
        <w:textAlignment w:val="baseline"/>
        <w:rPr>
          <w:sz w:val="24"/>
          <w:szCs w:val="24"/>
        </w:rPr>
      </w:pPr>
      <w:r w:rsidRPr="00101E87">
        <w:rPr>
          <w:sz w:val="24"/>
          <w:szCs w:val="24"/>
        </w:rPr>
        <w:t>Спланировать методические мероприятия с педагогами, направленные на освоение личностно-ориентированных, образовательных технологий и изучение теории педагогики сотрудничества. Продолжить работу по изучению и подготовке к внедрению профстандарта работников образования с целью совершенствования профессиональной компетентности </w:t>
      </w:r>
      <w:hyperlink r:id="rId25" w:tooltip="Кадры в педагогике" w:history="1">
        <w:r w:rsidRPr="00101E87">
          <w:rPr>
            <w:rStyle w:val="a4"/>
            <w:color w:val="auto"/>
            <w:sz w:val="24"/>
            <w:szCs w:val="24"/>
            <w:bdr w:val="none" w:sz="0" w:space="0" w:color="auto" w:frame="1"/>
          </w:rPr>
          <w:t>педагогических кадров</w:t>
        </w:r>
      </w:hyperlink>
      <w:r w:rsidRPr="00101E87">
        <w:rPr>
          <w:sz w:val="24"/>
          <w:szCs w:val="24"/>
        </w:rPr>
        <w:t xml:space="preserve">. </w:t>
      </w:r>
    </w:p>
    <w:p w:rsidR="00CA51DF" w:rsidRPr="00101E87" w:rsidRDefault="00CA51DF" w:rsidP="00F050DE">
      <w:pPr>
        <w:pStyle w:val="ae"/>
        <w:numPr>
          <w:ilvl w:val="0"/>
          <w:numId w:val="38"/>
        </w:numPr>
      </w:pPr>
      <w:r w:rsidRPr="00101E87">
        <w:t>Подготовить и провести практические занятия с педагогами по технологии разработки рабочей программы и контрольно-измерительных материалов нового поколения;</w:t>
      </w:r>
    </w:p>
    <w:p w:rsidR="00CA51DF" w:rsidRPr="00101E87" w:rsidRDefault="00CA51DF" w:rsidP="00F050DE">
      <w:pPr>
        <w:pStyle w:val="ae"/>
        <w:numPr>
          <w:ilvl w:val="0"/>
          <w:numId w:val="38"/>
        </w:numPr>
      </w:pPr>
      <w:r w:rsidRPr="00101E87">
        <w:t>Разработать систему взаимодействия педагогов </w:t>
      </w:r>
      <w:hyperlink r:id="rId26" w:tooltip="Дополнительное образование" w:history="1">
        <w:r w:rsidRPr="00101E87">
          <w:rPr>
            <w:rStyle w:val="a4"/>
            <w:color w:val="auto"/>
          </w:rPr>
          <w:t>дополнительного образования</w:t>
        </w:r>
      </w:hyperlink>
      <w:r w:rsidRPr="00101E87">
        <w:t> и классных руководителей в основной школе по организации внеурочной работы в соответствии с требованиями ФГОС;</w:t>
      </w:r>
    </w:p>
    <w:p w:rsidR="00CA51DF" w:rsidRPr="00101E87" w:rsidRDefault="00CA51DF" w:rsidP="00F050DE">
      <w:pPr>
        <w:pStyle w:val="ae"/>
        <w:numPr>
          <w:ilvl w:val="0"/>
          <w:numId w:val="38"/>
        </w:numPr>
      </w:pPr>
      <w:r w:rsidRPr="00101E87">
        <w:t>Разработать план мероприятий по ускорению оборудования  дополнительных учебных площадей;</w:t>
      </w:r>
    </w:p>
    <w:p w:rsidR="00CA51DF" w:rsidRPr="00101E87" w:rsidRDefault="00CA51DF" w:rsidP="00F050DE">
      <w:pPr>
        <w:pStyle w:val="ae"/>
        <w:numPr>
          <w:ilvl w:val="0"/>
          <w:numId w:val="38"/>
        </w:numPr>
      </w:pPr>
      <w:r w:rsidRPr="00101E87">
        <w:t>Реализовать сетевое взаимодействие с учреждениями дополнительного образования, в т.ч. на основе совместного учебного плана внеурочной деятельности в рамках ФГОС;</w:t>
      </w:r>
    </w:p>
    <w:p w:rsidR="00CA51DF" w:rsidRPr="00101E87" w:rsidRDefault="00CA51DF" w:rsidP="00CA51DF"/>
    <w:p w:rsidR="00CA51DF" w:rsidRPr="00101E87" w:rsidRDefault="00CA51DF" w:rsidP="00F050DE">
      <w:pPr>
        <w:pStyle w:val="ae"/>
        <w:numPr>
          <w:ilvl w:val="0"/>
          <w:numId w:val="38"/>
        </w:numPr>
      </w:pPr>
      <w:r w:rsidRPr="00101E87">
        <w:t>Совершенствовать работу по предупреждению правонарушений среди подростков, направленной на формирование законопослушного поведения, формирование межнациональной и межрелигиозной толерантности и других негативных явлений;</w:t>
      </w:r>
    </w:p>
    <w:p w:rsidR="00CA51DF" w:rsidRPr="00101E87" w:rsidRDefault="00CA51DF" w:rsidP="00F050DE">
      <w:pPr>
        <w:pStyle w:val="ae"/>
        <w:numPr>
          <w:ilvl w:val="0"/>
          <w:numId w:val="38"/>
        </w:numPr>
      </w:pPr>
      <w:r w:rsidRPr="00101E87">
        <w:t>Специалистам социально-психологической службы разнообразить формы профилактической работы, направленные на формирование законопослушного поведения, выработку антинаркогенного поведения, формирование в молодёжной среде идей межнациональной и межрелигиозной толерантности, неприятия идеологии терроризма в различных ее проявлениях;</w:t>
      </w:r>
    </w:p>
    <w:p w:rsidR="00CA51DF" w:rsidRPr="00101E87" w:rsidRDefault="00CA51DF" w:rsidP="00F050DE">
      <w:pPr>
        <w:pStyle w:val="ae"/>
        <w:numPr>
          <w:ilvl w:val="0"/>
          <w:numId w:val="38"/>
        </w:numPr>
      </w:pPr>
      <w:r w:rsidRPr="00101E87">
        <w:t>Изучить запросы получателей образовательных услуг в части материально-технического и информационного обеспечения организации, реализации дополнительных образовательных программ, получения детьми психолого-педагогической, медицинской и социальной помощи и разработать перспективные планы обеспечения учреждения в данных направлениях;</w:t>
      </w:r>
    </w:p>
    <w:p w:rsidR="00CA51DF" w:rsidRPr="00101E87" w:rsidRDefault="00CA51DF" w:rsidP="00F050DE">
      <w:pPr>
        <w:pStyle w:val="ae"/>
        <w:numPr>
          <w:ilvl w:val="0"/>
          <w:numId w:val="7"/>
        </w:numPr>
        <w:jc w:val="both"/>
      </w:pPr>
      <w:r w:rsidRPr="00101E87">
        <w:t>Поставить на особый контроль качество преподавания и подготовку обучающихся по учебным предметам  «история», «обществознание», «география», «математика»;</w:t>
      </w:r>
    </w:p>
    <w:p w:rsidR="00256E1B" w:rsidRPr="00101E87" w:rsidRDefault="00CA51DF" w:rsidP="00F050DE">
      <w:pPr>
        <w:pStyle w:val="ae"/>
        <w:numPr>
          <w:ilvl w:val="0"/>
          <w:numId w:val="7"/>
        </w:numPr>
        <w:ind w:left="0" w:firstLine="360"/>
        <w:jc w:val="both"/>
      </w:pPr>
      <w:r w:rsidRPr="00101E87">
        <w:t xml:space="preserve">Разработать систему стимулов, позволяющих эффективно влиять на подготовку </w:t>
      </w:r>
    </w:p>
    <w:p w:rsidR="00CA51DF" w:rsidRPr="00101E87" w:rsidRDefault="00CA51DF" w:rsidP="00256E1B">
      <w:pPr>
        <w:pStyle w:val="ae"/>
        <w:ind w:left="360"/>
        <w:jc w:val="both"/>
      </w:pPr>
      <w:r w:rsidRPr="00101E87">
        <w:t>выпускников к ЕГЭ и обеспечивающих достижения поставленных целей;</w:t>
      </w:r>
    </w:p>
    <w:p w:rsidR="00256E1B" w:rsidRPr="00101E87" w:rsidRDefault="00CA51DF" w:rsidP="00F050DE">
      <w:pPr>
        <w:pStyle w:val="ae"/>
        <w:numPr>
          <w:ilvl w:val="0"/>
          <w:numId w:val="7"/>
        </w:numPr>
        <w:jc w:val="both"/>
      </w:pPr>
      <w:r w:rsidRPr="00101E87">
        <w:t>Обеспечить необходимый и достаточный уровень  контроля за процессом подготовки обучающихся к ЕГЭ в рамках школы, особенно в период повторения изученного ранее материала;</w:t>
      </w:r>
    </w:p>
    <w:p w:rsidR="00256E1B" w:rsidRPr="00101E87" w:rsidRDefault="00CA51DF" w:rsidP="00F050DE">
      <w:pPr>
        <w:pStyle w:val="ae"/>
        <w:numPr>
          <w:ilvl w:val="0"/>
          <w:numId w:val="7"/>
        </w:numPr>
        <w:jc w:val="both"/>
      </w:pPr>
      <w:r w:rsidRPr="00101E87">
        <w:t>Усилить контроль, в т.ч. с целью методической помощи педагогам по формированию у обучающихся метапредметных умений и навыков, УУД, навыков проектной деятельности. Внести изменения в программу внутришкольного мониторинга отслеживания метапредметных результатов.</w:t>
      </w:r>
    </w:p>
    <w:p w:rsidR="00256E1B" w:rsidRPr="00101E87" w:rsidRDefault="00CA51DF" w:rsidP="00F050DE">
      <w:pPr>
        <w:pStyle w:val="ae"/>
        <w:numPr>
          <w:ilvl w:val="0"/>
          <w:numId w:val="7"/>
        </w:numPr>
        <w:jc w:val="both"/>
      </w:pPr>
      <w:r w:rsidRPr="00101E87">
        <w:t>Создать условия для успешной социализации обучающихся с ОВЗ. Формировать у всех участников образовательного процесса толерантное отношение к проблемами детей с особыми нуждами.</w:t>
      </w:r>
    </w:p>
    <w:p w:rsidR="00256E1B" w:rsidRPr="00101E87" w:rsidRDefault="00CA51DF" w:rsidP="00F050DE">
      <w:pPr>
        <w:pStyle w:val="ae"/>
        <w:numPr>
          <w:ilvl w:val="0"/>
          <w:numId w:val="7"/>
        </w:numPr>
        <w:jc w:val="both"/>
      </w:pPr>
      <w:r w:rsidRPr="00101E87">
        <w:t>Повысить качество проведения школьных внеклассных мероприятий с целью повышения интереса учащихся к изучению учебного предмета, через обучающий внутришкольный контроль повысить ответственность педагогов, руководителей МО за качественную подготовку внеурочных, внеклассных мероприятий;</w:t>
      </w:r>
    </w:p>
    <w:p w:rsidR="00CA51DF" w:rsidRPr="00101E87" w:rsidRDefault="00CA51DF" w:rsidP="00F050DE">
      <w:pPr>
        <w:pStyle w:val="ae"/>
        <w:numPr>
          <w:ilvl w:val="0"/>
          <w:numId w:val="7"/>
        </w:numPr>
        <w:jc w:val="both"/>
        <w:rPr>
          <w:rStyle w:val="affb"/>
          <w:i w:val="0"/>
          <w:iCs w:val="0"/>
        </w:rPr>
      </w:pPr>
      <w:r w:rsidRPr="00101E87">
        <w:t>Продолжить работу всех участников образовательного процесса в рамках информационной образовательной среды в вопросах наполнения образовательного контента электронной среды школы.</w:t>
      </w:r>
    </w:p>
    <w:p w:rsidR="00CA51DF" w:rsidRPr="00101E87" w:rsidRDefault="00CA51DF" w:rsidP="00CA51DF">
      <w:pPr>
        <w:pStyle w:val="a6"/>
        <w:ind w:right="141"/>
        <w:rPr>
          <w:rStyle w:val="affb"/>
          <w:bCs/>
          <w:i w:val="0"/>
          <w:iCs w:val="0"/>
          <w:sz w:val="24"/>
          <w:szCs w:val="24"/>
        </w:rPr>
      </w:pPr>
    </w:p>
    <w:p w:rsidR="00CA51DF" w:rsidRPr="00101E87" w:rsidRDefault="00CA51DF" w:rsidP="00CA51DF">
      <w:pPr>
        <w:pStyle w:val="a6"/>
        <w:spacing w:after="0"/>
        <w:ind w:right="141"/>
        <w:rPr>
          <w:b/>
          <w:sz w:val="24"/>
          <w:szCs w:val="24"/>
          <w:lang w:val="en-US"/>
        </w:rPr>
      </w:pPr>
      <w:r w:rsidRPr="00101E87">
        <w:rPr>
          <w:rStyle w:val="affb"/>
          <w:b/>
          <w:sz w:val="24"/>
          <w:szCs w:val="24"/>
        </w:rPr>
        <w:t>Ожидаемые результаты:</w:t>
      </w:r>
    </w:p>
    <w:p w:rsidR="00CA51DF" w:rsidRPr="00101E87" w:rsidRDefault="00CA51DF" w:rsidP="00F050DE">
      <w:pPr>
        <w:pStyle w:val="a6"/>
        <w:numPr>
          <w:ilvl w:val="0"/>
          <w:numId w:val="36"/>
        </w:numPr>
        <w:spacing w:before="0" w:after="0"/>
        <w:ind w:right="141"/>
        <w:rPr>
          <w:b/>
          <w:caps/>
          <w:sz w:val="24"/>
          <w:szCs w:val="24"/>
        </w:rPr>
      </w:pPr>
      <w:r w:rsidRPr="00101E87">
        <w:rPr>
          <w:sz w:val="24"/>
          <w:szCs w:val="24"/>
        </w:rPr>
        <w:t>Повышение качества обученности, образованности, развитости  и воспитанности школьников;</w:t>
      </w:r>
    </w:p>
    <w:p w:rsidR="00CA51DF" w:rsidRPr="00101E87" w:rsidRDefault="00CA51DF" w:rsidP="00F050DE">
      <w:pPr>
        <w:pStyle w:val="a6"/>
        <w:numPr>
          <w:ilvl w:val="0"/>
          <w:numId w:val="36"/>
        </w:numPr>
        <w:spacing w:before="0" w:after="0"/>
        <w:ind w:right="141"/>
        <w:rPr>
          <w:b/>
          <w:caps/>
          <w:sz w:val="24"/>
          <w:szCs w:val="24"/>
        </w:rPr>
      </w:pPr>
      <w:r w:rsidRPr="00101E87">
        <w:rPr>
          <w:sz w:val="24"/>
          <w:szCs w:val="24"/>
        </w:rPr>
        <w:t xml:space="preserve">Достижение качественно нового уровня в развитии МБОУ </w:t>
      </w:r>
      <w:r w:rsidR="00FC20E4" w:rsidRPr="00101E87">
        <w:rPr>
          <w:sz w:val="24"/>
          <w:szCs w:val="24"/>
        </w:rPr>
        <w:t xml:space="preserve"> «Гимназия №8</w:t>
      </w:r>
      <w:r w:rsidR="009C4ACE" w:rsidRPr="00101E87">
        <w:rPr>
          <w:sz w:val="24"/>
          <w:szCs w:val="24"/>
        </w:rPr>
        <w:t>им.А.А.Ахмедова</w:t>
      </w:r>
      <w:r w:rsidR="00FC20E4" w:rsidRPr="00101E87">
        <w:rPr>
          <w:sz w:val="24"/>
          <w:szCs w:val="24"/>
        </w:rPr>
        <w:t xml:space="preserve">с.Ножай-Юрт» </w:t>
      </w:r>
      <w:r w:rsidRPr="00101E87">
        <w:rPr>
          <w:sz w:val="24"/>
          <w:szCs w:val="24"/>
        </w:rPr>
        <w:t xml:space="preserve">в соответствии с Программой развития МБОУ </w:t>
      </w:r>
      <w:r w:rsidR="00FC20E4" w:rsidRPr="00101E87">
        <w:rPr>
          <w:sz w:val="24"/>
          <w:szCs w:val="24"/>
        </w:rPr>
        <w:t>«Гимназия №8 с.Ножай-Юрт»</w:t>
      </w:r>
      <w:r w:rsidRPr="00101E87">
        <w:rPr>
          <w:sz w:val="24"/>
          <w:szCs w:val="24"/>
        </w:rPr>
        <w:t xml:space="preserve">; </w:t>
      </w:r>
    </w:p>
    <w:p w:rsidR="00CA51DF" w:rsidRPr="00101E87" w:rsidRDefault="00CA51DF" w:rsidP="00F050DE">
      <w:pPr>
        <w:pStyle w:val="a6"/>
        <w:numPr>
          <w:ilvl w:val="0"/>
          <w:numId w:val="36"/>
        </w:numPr>
        <w:spacing w:before="0" w:after="0"/>
        <w:ind w:right="141"/>
        <w:rPr>
          <w:sz w:val="24"/>
          <w:szCs w:val="24"/>
        </w:rPr>
      </w:pPr>
      <w:r w:rsidRPr="00101E87">
        <w:rPr>
          <w:sz w:val="24"/>
          <w:szCs w:val="24"/>
        </w:rPr>
        <w:t xml:space="preserve">Улучшение качества школьной образовательной среды через развитие системы образовательных ресурсов МБОУ </w:t>
      </w:r>
      <w:r w:rsidR="00FC20E4" w:rsidRPr="00101E87">
        <w:rPr>
          <w:sz w:val="24"/>
          <w:szCs w:val="24"/>
        </w:rPr>
        <w:t>«Гимназия №8</w:t>
      </w:r>
      <w:r w:rsidR="009C4ACE" w:rsidRPr="00101E87">
        <w:rPr>
          <w:sz w:val="24"/>
          <w:szCs w:val="24"/>
        </w:rPr>
        <w:t xml:space="preserve"> им. А. А. Ахмедова</w:t>
      </w:r>
      <w:r w:rsidR="00FC20E4" w:rsidRPr="00101E87">
        <w:rPr>
          <w:sz w:val="24"/>
          <w:szCs w:val="24"/>
        </w:rPr>
        <w:t xml:space="preserve"> с.Ножай-Юрт»</w:t>
      </w:r>
      <w:r w:rsidRPr="00101E87">
        <w:rPr>
          <w:sz w:val="24"/>
          <w:szCs w:val="24"/>
        </w:rPr>
        <w:t xml:space="preserve">, материально-технического обеспечения;     </w:t>
      </w:r>
    </w:p>
    <w:p w:rsidR="00CA51DF" w:rsidRPr="00101E87" w:rsidRDefault="00CA51DF" w:rsidP="00F050DE">
      <w:pPr>
        <w:pStyle w:val="a6"/>
        <w:numPr>
          <w:ilvl w:val="0"/>
          <w:numId w:val="36"/>
        </w:numPr>
        <w:spacing w:before="0" w:after="0"/>
        <w:ind w:right="141"/>
        <w:rPr>
          <w:sz w:val="24"/>
          <w:szCs w:val="24"/>
        </w:rPr>
      </w:pPr>
      <w:r w:rsidRPr="00101E87">
        <w:rPr>
          <w:sz w:val="24"/>
          <w:szCs w:val="24"/>
        </w:rPr>
        <w:t xml:space="preserve">Улучшение рейтинговых показателей и имиджа МБОУ </w:t>
      </w:r>
      <w:r w:rsidR="00FC20E4" w:rsidRPr="00101E87">
        <w:rPr>
          <w:sz w:val="24"/>
          <w:szCs w:val="24"/>
        </w:rPr>
        <w:t>«Гимназия №8</w:t>
      </w:r>
      <w:r w:rsidR="009C4ACE" w:rsidRPr="00101E87">
        <w:rPr>
          <w:sz w:val="24"/>
          <w:szCs w:val="24"/>
        </w:rPr>
        <w:t xml:space="preserve"> им. А. А. Ахмедова</w:t>
      </w:r>
      <w:r w:rsidR="00FC20E4" w:rsidRPr="00101E87">
        <w:rPr>
          <w:sz w:val="24"/>
          <w:szCs w:val="24"/>
        </w:rPr>
        <w:t xml:space="preserve"> с.Ножай-Юрт» в районе</w:t>
      </w:r>
      <w:r w:rsidRPr="00101E87">
        <w:rPr>
          <w:sz w:val="24"/>
          <w:szCs w:val="24"/>
        </w:rPr>
        <w:t xml:space="preserve">, </w:t>
      </w:r>
      <w:r w:rsidR="00FC20E4" w:rsidRPr="00101E87">
        <w:rPr>
          <w:sz w:val="24"/>
          <w:szCs w:val="24"/>
        </w:rPr>
        <w:t>республике, регионе.</w:t>
      </w:r>
    </w:p>
    <w:p w:rsidR="00CA51DF" w:rsidRPr="00101E87" w:rsidRDefault="00CA51DF" w:rsidP="00CA51DF">
      <w:pPr>
        <w:pStyle w:val="a6"/>
        <w:spacing w:after="0"/>
        <w:ind w:right="141"/>
        <w:rPr>
          <w:sz w:val="24"/>
          <w:szCs w:val="24"/>
        </w:rPr>
      </w:pPr>
    </w:p>
    <w:p w:rsidR="00CA51DF" w:rsidRPr="00101E87" w:rsidRDefault="00CA51DF" w:rsidP="00CA51DF">
      <w:pPr>
        <w:jc w:val="right"/>
        <w:rPr>
          <w:b/>
          <w:i/>
        </w:rPr>
      </w:pPr>
    </w:p>
    <w:p w:rsidR="00CA51DF" w:rsidRPr="00101E87" w:rsidRDefault="00CA51DF" w:rsidP="00CA51DF">
      <w:pPr>
        <w:jc w:val="right"/>
        <w:rPr>
          <w:i/>
        </w:rPr>
      </w:pPr>
      <w:r w:rsidRPr="00101E87">
        <w:rPr>
          <w:b/>
          <w:i/>
        </w:rPr>
        <w:t xml:space="preserve">  ОТЧЕТ О РЕЗУЛЬТАТАХ САМООБСЛЕДОВАНИЯ</w:t>
      </w:r>
      <w:r w:rsidRPr="00101E87">
        <w:rPr>
          <w:i/>
        </w:rPr>
        <w:t xml:space="preserve">  МБОУ </w:t>
      </w:r>
      <w:r w:rsidR="00256E1B" w:rsidRPr="00101E87">
        <w:rPr>
          <w:i/>
        </w:rPr>
        <w:t>«Гимназия №8</w:t>
      </w:r>
      <w:r w:rsidR="008F4FDC" w:rsidRPr="00101E87">
        <w:rPr>
          <w:i/>
        </w:rPr>
        <w:t xml:space="preserve"> им.</w:t>
      </w:r>
      <w:r w:rsidR="00E01635">
        <w:rPr>
          <w:i/>
        </w:rPr>
        <w:t xml:space="preserve"> </w:t>
      </w:r>
      <w:r w:rsidR="008F4FDC" w:rsidRPr="00101E87">
        <w:rPr>
          <w:i/>
        </w:rPr>
        <w:t>А.А.Ахмедова</w:t>
      </w:r>
      <w:r w:rsidR="00E01635">
        <w:rPr>
          <w:i/>
        </w:rPr>
        <w:t xml:space="preserve"> </w:t>
      </w:r>
      <w:r w:rsidR="00256E1B" w:rsidRPr="00101E87">
        <w:rPr>
          <w:i/>
        </w:rPr>
        <w:t xml:space="preserve">с.Ножай-Юрт Ножай-Юртовского муниципального района» Чеченской Республики </w:t>
      </w:r>
      <w:r w:rsidRPr="00101E87">
        <w:rPr>
          <w:i/>
        </w:rPr>
        <w:t xml:space="preserve"> размещается на официальном сайте </w:t>
      </w:r>
      <w:r w:rsidR="00256E1B" w:rsidRPr="00101E87">
        <w:rPr>
          <w:i/>
        </w:rPr>
        <w:t>МБОУ «Гимназия №8</w:t>
      </w:r>
      <w:r w:rsidR="008F4FDC" w:rsidRPr="00101E87">
        <w:rPr>
          <w:i/>
        </w:rPr>
        <w:t xml:space="preserve"> им.А</w:t>
      </w:r>
      <w:r w:rsidR="009C4ACE" w:rsidRPr="00101E87">
        <w:rPr>
          <w:i/>
        </w:rPr>
        <w:t xml:space="preserve">. </w:t>
      </w:r>
      <w:r w:rsidR="008F4FDC" w:rsidRPr="00101E87">
        <w:rPr>
          <w:i/>
        </w:rPr>
        <w:t>А.Ахмедова</w:t>
      </w:r>
      <w:r w:rsidR="00256E1B" w:rsidRPr="00101E87">
        <w:rPr>
          <w:i/>
        </w:rPr>
        <w:t xml:space="preserve"> с.Ножай-Юрт» </w:t>
      </w:r>
      <w:r w:rsidRPr="00101E87">
        <w:rPr>
          <w:i/>
        </w:rPr>
        <w:t>в сети «Интернет»</w:t>
      </w:r>
    </w:p>
    <w:p w:rsidR="00CA51DF" w:rsidRPr="00101E87" w:rsidRDefault="00F35B69" w:rsidP="00CA51DF">
      <w:pPr>
        <w:jc w:val="right"/>
        <w:rPr>
          <w:i/>
        </w:rPr>
      </w:pPr>
      <w:r w:rsidRPr="00101E87">
        <w:rPr>
          <w:shd w:val="clear" w:color="auto" w:fill="FFFFFF"/>
        </w:rPr>
        <w:lastRenderedPageBreak/>
        <w:br/>
      </w:r>
      <w:r w:rsidRPr="00101E87">
        <w:rPr>
          <w:b/>
          <w:u w:val="single"/>
          <w:shd w:val="clear" w:color="auto" w:fill="FFFFFF"/>
        </w:rPr>
        <w:t>gimnazia_8@mail.ru</w:t>
      </w:r>
      <w:r w:rsidR="00CA51DF" w:rsidRPr="00101E87">
        <w:rPr>
          <w:i/>
        </w:rPr>
        <w:t xml:space="preserve">и  направляется Учредителю </w:t>
      </w:r>
      <w:r w:rsidRPr="00101E87">
        <w:rPr>
          <w:i/>
        </w:rPr>
        <w:t xml:space="preserve">МУ «Управление </w:t>
      </w:r>
      <w:r w:rsidR="00CA51DF" w:rsidRPr="00101E87">
        <w:rPr>
          <w:i/>
        </w:rPr>
        <w:t xml:space="preserve">образования </w:t>
      </w:r>
      <w:r w:rsidRPr="00101E87">
        <w:rPr>
          <w:i/>
        </w:rPr>
        <w:t>Ножай-Юртовского муниципального района Чеченской Республики»</w:t>
      </w:r>
    </w:p>
    <w:p w:rsidR="00CA51DF" w:rsidRPr="00101E87" w:rsidRDefault="00CA51DF" w:rsidP="00CA51DF">
      <w:pPr>
        <w:shd w:val="clear" w:color="auto" w:fill="FFFFFF"/>
        <w:jc w:val="right"/>
        <w:rPr>
          <w:i/>
        </w:rPr>
      </w:pPr>
    </w:p>
    <w:p w:rsidR="00CA51DF" w:rsidRPr="00101E87" w:rsidRDefault="000B74A0" w:rsidP="00CA51DF">
      <w:pPr>
        <w:shd w:val="clear" w:color="auto" w:fill="FFFFFF"/>
        <w:rPr>
          <w:i/>
        </w:rPr>
      </w:pPr>
      <w:r>
        <w:rPr>
          <w:i/>
        </w:rPr>
        <w:t xml:space="preserve">                 16</w:t>
      </w:r>
      <w:r w:rsidR="00F35B69" w:rsidRPr="00101E87">
        <w:rPr>
          <w:i/>
        </w:rPr>
        <w:t>.04.</w:t>
      </w:r>
      <w:r>
        <w:rPr>
          <w:i/>
        </w:rPr>
        <w:t xml:space="preserve">2020 </w:t>
      </w:r>
      <w:r w:rsidR="00CA51DF" w:rsidRPr="00101E87">
        <w:rPr>
          <w:i/>
        </w:rPr>
        <w:t>г</w:t>
      </w:r>
    </w:p>
    <w:p w:rsidR="00D92366" w:rsidRPr="00101E87" w:rsidRDefault="00D92366" w:rsidP="00963DF9">
      <w:pPr>
        <w:pStyle w:val="a6"/>
        <w:jc w:val="center"/>
        <w:rPr>
          <w:sz w:val="24"/>
          <w:szCs w:val="24"/>
        </w:rPr>
      </w:pPr>
      <w:r w:rsidRPr="00101E87">
        <w:rPr>
          <w:sz w:val="24"/>
          <w:szCs w:val="24"/>
        </w:rPr>
        <w:t> </w:t>
      </w:r>
    </w:p>
    <w:p w:rsidR="00D92366" w:rsidRPr="00101E87" w:rsidRDefault="00D92366" w:rsidP="00D92366">
      <w:pPr>
        <w:pStyle w:val="a6"/>
        <w:jc w:val="center"/>
        <w:rPr>
          <w:sz w:val="24"/>
          <w:szCs w:val="24"/>
        </w:rPr>
      </w:pPr>
    </w:p>
    <w:p w:rsidR="00D92366" w:rsidRPr="00101E87" w:rsidRDefault="00D92366" w:rsidP="00D92366">
      <w:pPr>
        <w:jc w:val="both"/>
      </w:pPr>
    </w:p>
    <w:p w:rsidR="00D92366" w:rsidRPr="00101E87" w:rsidRDefault="00D92366" w:rsidP="00D92366">
      <w:pPr>
        <w:jc w:val="both"/>
      </w:pPr>
    </w:p>
    <w:p w:rsidR="00D92366" w:rsidRPr="00101E87" w:rsidRDefault="00D92366" w:rsidP="00D92366">
      <w:pPr>
        <w:jc w:val="both"/>
      </w:pPr>
    </w:p>
    <w:p w:rsidR="00D92366" w:rsidRPr="00101E87" w:rsidRDefault="00D92366" w:rsidP="00D92366">
      <w:pPr>
        <w:jc w:val="both"/>
      </w:pPr>
    </w:p>
    <w:p w:rsidR="00D92366" w:rsidRPr="00101E87" w:rsidRDefault="00D92366" w:rsidP="00D92366">
      <w:pPr>
        <w:jc w:val="both"/>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E01635">
      <w:pPr>
        <w:pStyle w:val="a6"/>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Pr>
        <w:pStyle w:val="a6"/>
        <w:jc w:val="center"/>
        <w:rPr>
          <w:sz w:val="24"/>
          <w:szCs w:val="24"/>
        </w:rPr>
      </w:pPr>
    </w:p>
    <w:p w:rsidR="00D92366" w:rsidRPr="00101E87" w:rsidRDefault="00D92366" w:rsidP="00D92366"/>
    <w:p w:rsidR="00E56862" w:rsidRPr="00101E87" w:rsidRDefault="00E56862"/>
    <w:sectPr w:rsidR="00E56862" w:rsidRPr="00101E87" w:rsidSect="006B12F5">
      <w:footerReference w:type="default" r:id="rId27"/>
      <w:pgSz w:w="11906" w:h="16838"/>
      <w:pgMar w:top="567"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D37" w:rsidRDefault="00C52D37" w:rsidP="00721E4C">
      <w:r>
        <w:separator/>
      </w:r>
    </w:p>
  </w:endnote>
  <w:endnote w:type="continuationSeparator" w:id="1">
    <w:p w:rsidR="00C52D37" w:rsidRDefault="00C52D37" w:rsidP="00721E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extbook New BoldCTT">
    <w:altName w:val="Arial"/>
    <w:panose1 w:val="00000000000000000000"/>
    <w:charset w:val="00"/>
    <w:family w:val="swiss"/>
    <w:notTrueType/>
    <w:pitch w:val="default"/>
    <w:sig w:usb0="00000003" w:usb1="00000000" w:usb2="00000000" w:usb3="00000000" w:csb0="00000001" w:csb1="00000000"/>
  </w:font>
  <w:font w:name="Textbook New ExtraBoldCT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947559"/>
      <w:docPartObj>
        <w:docPartGallery w:val="Page Numbers (Bottom of Page)"/>
        <w:docPartUnique/>
      </w:docPartObj>
    </w:sdtPr>
    <w:sdtContent>
      <w:p w:rsidR="006B12F5" w:rsidRDefault="006B12F5">
        <w:pPr>
          <w:pStyle w:val="afb"/>
          <w:jc w:val="right"/>
        </w:pPr>
        <w:fldSimple w:instr="PAGE   \* MERGEFORMAT">
          <w:r w:rsidR="00E01635">
            <w:rPr>
              <w:noProof/>
            </w:rPr>
            <w:t>2</w:t>
          </w:r>
        </w:fldSimple>
      </w:p>
    </w:sdtContent>
  </w:sdt>
  <w:p w:rsidR="006B12F5" w:rsidRDefault="006B12F5">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D37" w:rsidRDefault="00C52D37" w:rsidP="00721E4C">
      <w:r>
        <w:separator/>
      </w:r>
    </w:p>
  </w:footnote>
  <w:footnote w:type="continuationSeparator" w:id="1">
    <w:p w:rsidR="00C52D37" w:rsidRDefault="00C52D37" w:rsidP="00721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1">
    <w:nsid w:val="00000023"/>
    <w:multiLevelType w:val="multilevel"/>
    <w:tmpl w:val="00000023"/>
    <w:name w:val="WW8Num4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183292E"/>
    <w:multiLevelType w:val="hybridMultilevel"/>
    <w:tmpl w:val="28409FF4"/>
    <w:lvl w:ilvl="0" w:tplc="F6023DB2">
      <w:numFmt w:val="bullet"/>
      <w:lvlText w:val=""/>
      <w:lvlJc w:val="left"/>
      <w:pPr>
        <w:ind w:left="102" w:hanging="454"/>
      </w:pPr>
      <w:rPr>
        <w:rFonts w:ascii="Wingdings" w:eastAsia="Wingdings" w:hAnsi="Wingdings" w:cs="Wingdings" w:hint="default"/>
        <w:w w:val="99"/>
        <w:sz w:val="20"/>
        <w:szCs w:val="20"/>
      </w:rPr>
    </w:lvl>
    <w:lvl w:ilvl="1" w:tplc="3B2C8AF4">
      <w:numFmt w:val="bullet"/>
      <w:lvlText w:val="•"/>
      <w:lvlJc w:val="left"/>
      <w:pPr>
        <w:ind w:left="1080" w:hanging="454"/>
      </w:pPr>
      <w:rPr>
        <w:rFonts w:hint="default"/>
      </w:rPr>
    </w:lvl>
    <w:lvl w:ilvl="2" w:tplc="371CAE6C">
      <w:numFmt w:val="bullet"/>
      <w:lvlText w:val="•"/>
      <w:lvlJc w:val="left"/>
      <w:pPr>
        <w:ind w:left="2060" w:hanging="454"/>
      </w:pPr>
      <w:rPr>
        <w:rFonts w:hint="default"/>
      </w:rPr>
    </w:lvl>
    <w:lvl w:ilvl="3" w:tplc="D20EDED6">
      <w:numFmt w:val="bullet"/>
      <w:lvlText w:val="•"/>
      <w:lvlJc w:val="left"/>
      <w:pPr>
        <w:ind w:left="3040" w:hanging="454"/>
      </w:pPr>
      <w:rPr>
        <w:rFonts w:hint="default"/>
      </w:rPr>
    </w:lvl>
    <w:lvl w:ilvl="4" w:tplc="47F87502">
      <w:numFmt w:val="bullet"/>
      <w:lvlText w:val="•"/>
      <w:lvlJc w:val="left"/>
      <w:pPr>
        <w:ind w:left="4020" w:hanging="454"/>
      </w:pPr>
      <w:rPr>
        <w:rFonts w:hint="default"/>
      </w:rPr>
    </w:lvl>
    <w:lvl w:ilvl="5" w:tplc="3372FF9C">
      <w:numFmt w:val="bullet"/>
      <w:lvlText w:val="•"/>
      <w:lvlJc w:val="left"/>
      <w:pPr>
        <w:ind w:left="5000" w:hanging="454"/>
      </w:pPr>
      <w:rPr>
        <w:rFonts w:hint="default"/>
      </w:rPr>
    </w:lvl>
    <w:lvl w:ilvl="6" w:tplc="AF4A54EA">
      <w:numFmt w:val="bullet"/>
      <w:lvlText w:val="•"/>
      <w:lvlJc w:val="left"/>
      <w:pPr>
        <w:ind w:left="5980" w:hanging="454"/>
      </w:pPr>
      <w:rPr>
        <w:rFonts w:hint="default"/>
      </w:rPr>
    </w:lvl>
    <w:lvl w:ilvl="7" w:tplc="2620239C">
      <w:numFmt w:val="bullet"/>
      <w:lvlText w:val="•"/>
      <w:lvlJc w:val="left"/>
      <w:pPr>
        <w:ind w:left="6960" w:hanging="454"/>
      </w:pPr>
      <w:rPr>
        <w:rFonts w:hint="default"/>
      </w:rPr>
    </w:lvl>
    <w:lvl w:ilvl="8" w:tplc="9AE6F546">
      <w:numFmt w:val="bullet"/>
      <w:lvlText w:val="•"/>
      <w:lvlJc w:val="left"/>
      <w:pPr>
        <w:ind w:left="7940" w:hanging="454"/>
      </w:pPr>
      <w:rPr>
        <w:rFonts w:hint="default"/>
      </w:rPr>
    </w:lvl>
  </w:abstractNum>
  <w:abstractNum w:abstractNumId="3">
    <w:nsid w:val="04BC4771"/>
    <w:multiLevelType w:val="hybridMultilevel"/>
    <w:tmpl w:val="6A3CDC46"/>
    <w:lvl w:ilvl="0" w:tplc="ECCAA3B6">
      <w:start w:val="1"/>
      <w:numFmt w:val="bullet"/>
      <w:lvlText w:val=""/>
      <w:lvlJc w:val="left"/>
      <w:pPr>
        <w:tabs>
          <w:tab w:val="num" w:pos="360"/>
        </w:tabs>
        <w:ind w:left="360" w:hanging="360"/>
      </w:pPr>
      <w:rPr>
        <w:rFonts w:ascii="Wingdings" w:hAnsi="Wingdings"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035FB2"/>
    <w:multiLevelType w:val="hybridMultilevel"/>
    <w:tmpl w:val="E7FAE652"/>
    <w:lvl w:ilvl="0" w:tplc="C9B48E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B56BDF"/>
    <w:multiLevelType w:val="hybridMultilevel"/>
    <w:tmpl w:val="819A6F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0DF223B3"/>
    <w:multiLevelType w:val="hybridMultilevel"/>
    <w:tmpl w:val="881AD02C"/>
    <w:lvl w:ilvl="0" w:tplc="5AB2B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217D13"/>
    <w:multiLevelType w:val="hybridMultilevel"/>
    <w:tmpl w:val="4ACCC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3226E5"/>
    <w:multiLevelType w:val="hybridMultilevel"/>
    <w:tmpl w:val="A78AEAD6"/>
    <w:lvl w:ilvl="0" w:tplc="3BFA692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17943926"/>
    <w:multiLevelType w:val="hybridMultilevel"/>
    <w:tmpl w:val="96407BF8"/>
    <w:lvl w:ilvl="0" w:tplc="CC78D43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EC544F"/>
    <w:multiLevelType w:val="hybridMultilevel"/>
    <w:tmpl w:val="47BA20DC"/>
    <w:lvl w:ilvl="0" w:tplc="FB521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4D5431"/>
    <w:multiLevelType w:val="hybridMultilevel"/>
    <w:tmpl w:val="4D4A80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102809"/>
    <w:multiLevelType w:val="hybridMultilevel"/>
    <w:tmpl w:val="15081D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6CD43AC"/>
    <w:multiLevelType w:val="hybridMultilevel"/>
    <w:tmpl w:val="E4401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CE5764"/>
    <w:multiLevelType w:val="hybridMultilevel"/>
    <w:tmpl w:val="C1CEA866"/>
    <w:lvl w:ilvl="0" w:tplc="FFFFFFFF">
      <w:start w:val="1"/>
      <w:numFmt w:val="bullet"/>
      <w:pStyle w:val="a"/>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15">
    <w:nsid w:val="27883846"/>
    <w:multiLevelType w:val="hybridMultilevel"/>
    <w:tmpl w:val="16C4CC44"/>
    <w:lvl w:ilvl="0" w:tplc="3BFA692A">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FF2D54"/>
    <w:multiLevelType w:val="multilevel"/>
    <w:tmpl w:val="0419001D"/>
    <w:styleLink w:val="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FEB759E"/>
    <w:multiLevelType w:val="hybridMultilevel"/>
    <w:tmpl w:val="B6AA18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AB54F1"/>
    <w:multiLevelType w:val="hybridMultilevel"/>
    <w:tmpl w:val="FDA8BC94"/>
    <w:lvl w:ilvl="0" w:tplc="0732676A">
      <w:start w:val="8"/>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BF1140"/>
    <w:multiLevelType w:val="hybridMultilevel"/>
    <w:tmpl w:val="E7F07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FE1929"/>
    <w:multiLevelType w:val="hybridMultilevel"/>
    <w:tmpl w:val="A882FFC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A62736E"/>
    <w:multiLevelType w:val="hybridMultilevel"/>
    <w:tmpl w:val="BDDA0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5D7C48"/>
    <w:multiLevelType w:val="hybridMultilevel"/>
    <w:tmpl w:val="0F660392"/>
    <w:lvl w:ilvl="0" w:tplc="6BFE5D36">
      <w:start w:val="1"/>
      <w:numFmt w:val="bullet"/>
      <w:lvlText w:val=""/>
      <w:lvlJc w:val="left"/>
      <w:pPr>
        <w:ind w:left="1003" w:hanging="360"/>
      </w:pPr>
      <w:rPr>
        <w:rFonts w:ascii="Symbol" w:hAnsi="Symbol" w:hint="default"/>
        <w:sz w:val="18"/>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nsid w:val="415E64F8"/>
    <w:multiLevelType w:val="hybridMultilevel"/>
    <w:tmpl w:val="7C2C138E"/>
    <w:lvl w:ilvl="0" w:tplc="7E2E2CFA">
      <w:start w:val="1"/>
      <w:numFmt w:val="bullet"/>
      <w:lvlText w:val=""/>
      <w:lvlJc w:val="left"/>
      <w:pPr>
        <w:tabs>
          <w:tab w:val="num" w:pos="720"/>
        </w:tabs>
        <w:ind w:left="720" w:hanging="360"/>
      </w:pPr>
      <w:rPr>
        <w:rFonts w:ascii="Symbol" w:hAnsi="Symbol" w:hint="default"/>
        <w:sz w:val="20"/>
      </w:rPr>
    </w:lvl>
    <w:lvl w:ilvl="1" w:tplc="CD7EEBEA" w:tentative="1">
      <w:start w:val="1"/>
      <w:numFmt w:val="bullet"/>
      <w:lvlText w:val="o"/>
      <w:lvlJc w:val="left"/>
      <w:pPr>
        <w:tabs>
          <w:tab w:val="num" w:pos="1440"/>
        </w:tabs>
        <w:ind w:left="1440" w:hanging="360"/>
      </w:pPr>
      <w:rPr>
        <w:rFonts w:ascii="Courier New" w:hAnsi="Courier New" w:hint="default"/>
        <w:sz w:val="20"/>
      </w:rPr>
    </w:lvl>
    <w:lvl w:ilvl="2" w:tplc="13DEAE1A" w:tentative="1">
      <w:start w:val="1"/>
      <w:numFmt w:val="bullet"/>
      <w:lvlText w:val=""/>
      <w:lvlJc w:val="left"/>
      <w:pPr>
        <w:tabs>
          <w:tab w:val="num" w:pos="2160"/>
        </w:tabs>
        <w:ind w:left="2160" w:hanging="360"/>
      </w:pPr>
      <w:rPr>
        <w:rFonts w:ascii="Wingdings" w:hAnsi="Wingdings" w:hint="default"/>
        <w:sz w:val="20"/>
      </w:rPr>
    </w:lvl>
    <w:lvl w:ilvl="3" w:tplc="BBF8C75E" w:tentative="1">
      <w:start w:val="1"/>
      <w:numFmt w:val="bullet"/>
      <w:lvlText w:val=""/>
      <w:lvlJc w:val="left"/>
      <w:pPr>
        <w:tabs>
          <w:tab w:val="num" w:pos="2880"/>
        </w:tabs>
        <w:ind w:left="2880" w:hanging="360"/>
      </w:pPr>
      <w:rPr>
        <w:rFonts w:ascii="Wingdings" w:hAnsi="Wingdings" w:hint="default"/>
        <w:sz w:val="20"/>
      </w:rPr>
    </w:lvl>
    <w:lvl w:ilvl="4" w:tplc="0C56BFAC" w:tentative="1">
      <w:start w:val="1"/>
      <w:numFmt w:val="bullet"/>
      <w:lvlText w:val=""/>
      <w:lvlJc w:val="left"/>
      <w:pPr>
        <w:tabs>
          <w:tab w:val="num" w:pos="3600"/>
        </w:tabs>
        <w:ind w:left="3600" w:hanging="360"/>
      </w:pPr>
      <w:rPr>
        <w:rFonts w:ascii="Wingdings" w:hAnsi="Wingdings" w:hint="default"/>
        <w:sz w:val="20"/>
      </w:rPr>
    </w:lvl>
    <w:lvl w:ilvl="5" w:tplc="C526D5A0" w:tentative="1">
      <w:start w:val="1"/>
      <w:numFmt w:val="bullet"/>
      <w:lvlText w:val=""/>
      <w:lvlJc w:val="left"/>
      <w:pPr>
        <w:tabs>
          <w:tab w:val="num" w:pos="4320"/>
        </w:tabs>
        <w:ind w:left="4320" w:hanging="360"/>
      </w:pPr>
      <w:rPr>
        <w:rFonts w:ascii="Wingdings" w:hAnsi="Wingdings" w:hint="default"/>
        <w:sz w:val="20"/>
      </w:rPr>
    </w:lvl>
    <w:lvl w:ilvl="6" w:tplc="EE46824E" w:tentative="1">
      <w:start w:val="1"/>
      <w:numFmt w:val="bullet"/>
      <w:lvlText w:val=""/>
      <w:lvlJc w:val="left"/>
      <w:pPr>
        <w:tabs>
          <w:tab w:val="num" w:pos="5040"/>
        </w:tabs>
        <w:ind w:left="5040" w:hanging="360"/>
      </w:pPr>
      <w:rPr>
        <w:rFonts w:ascii="Wingdings" w:hAnsi="Wingdings" w:hint="default"/>
        <w:sz w:val="20"/>
      </w:rPr>
    </w:lvl>
    <w:lvl w:ilvl="7" w:tplc="8ACE95B8" w:tentative="1">
      <w:start w:val="1"/>
      <w:numFmt w:val="bullet"/>
      <w:lvlText w:val=""/>
      <w:lvlJc w:val="left"/>
      <w:pPr>
        <w:tabs>
          <w:tab w:val="num" w:pos="5760"/>
        </w:tabs>
        <w:ind w:left="5760" w:hanging="360"/>
      </w:pPr>
      <w:rPr>
        <w:rFonts w:ascii="Wingdings" w:hAnsi="Wingdings" w:hint="default"/>
        <w:sz w:val="20"/>
      </w:rPr>
    </w:lvl>
    <w:lvl w:ilvl="8" w:tplc="3AD68B2A"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F24BD"/>
    <w:multiLevelType w:val="hybridMultilevel"/>
    <w:tmpl w:val="3B127184"/>
    <w:lvl w:ilvl="0" w:tplc="3BFA6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935942"/>
    <w:multiLevelType w:val="hybridMultilevel"/>
    <w:tmpl w:val="F41A4928"/>
    <w:lvl w:ilvl="0" w:tplc="1EA02E8A">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480B22F4"/>
    <w:multiLevelType w:val="hybridMultilevel"/>
    <w:tmpl w:val="5FD252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C8698F"/>
    <w:multiLevelType w:val="multilevel"/>
    <w:tmpl w:val="3BE2D762"/>
    <w:styleLink w:val="1"/>
    <w:lvl w:ilvl="0">
      <w:start w:val="2"/>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8FA56CB"/>
    <w:multiLevelType w:val="hybridMultilevel"/>
    <w:tmpl w:val="96B06F74"/>
    <w:lvl w:ilvl="0" w:tplc="EA08B3C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4642A090">
      <w:start w:val="1"/>
      <w:numFmt w:val="decimal"/>
      <w:lvlText w:val="%3."/>
      <w:lvlJc w:val="right"/>
      <w:pPr>
        <w:ind w:left="2160" w:hanging="180"/>
      </w:pPr>
      <w:rPr>
        <w:rFonts w:ascii="Calibri" w:eastAsia="Times New Roman" w:hAnsi="Calibri"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8D308D"/>
    <w:multiLevelType w:val="hybridMultilevel"/>
    <w:tmpl w:val="82BA8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F75605"/>
    <w:multiLevelType w:val="hybridMultilevel"/>
    <w:tmpl w:val="BC5A5B10"/>
    <w:lvl w:ilvl="0" w:tplc="F0BE3C46">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1">
    <w:nsid w:val="4FFA6D78"/>
    <w:multiLevelType w:val="hybridMultilevel"/>
    <w:tmpl w:val="BC02427E"/>
    <w:lvl w:ilvl="0" w:tplc="38A20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5A4709"/>
    <w:multiLevelType w:val="hybridMultilevel"/>
    <w:tmpl w:val="BBDED43A"/>
    <w:lvl w:ilvl="0" w:tplc="0419000B">
      <w:start w:val="1"/>
      <w:numFmt w:val="bullet"/>
      <w:lvlText w:val=""/>
      <w:lvlJc w:val="left"/>
      <w:pPr>
        <w:tabs>
          <w:tab w:val="num" w:pos="928"/>
        </w:tabs>
        <w:ind w:left="928" w:hanging="360"/>
      </w:pPr>
      <w:rPr>
        <w:rFonts w:ascii="Wingdings" w:hAnsi="Wingdings"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33">
    <w:nsid w:val="50F80BFC"/>
    <w:multiLevelType w:val="hybridMultilevel"/>
    <w:tmpl w:val="4D90DE8C"/>
    <w:lvl w:ilvl="0" w:tplc="04190001">
      <w:start w:val="1"/>
      <w:numFmt w:val="bullet"/>
      <w:pStyle w:val="3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4A87780"/>
    <w:multiLevelType w:val="hybridMultilevel"/>
    <w:tmpl w:val="6F62722A"/>
    <w:lvl w:ilvl="0" w:tplc="0419000B">
      <w:start w:val="1"/>
      <w:numFmt w:val="bullet"/>
      <w:lvlText w:val=""/>
      <w:lvlJc w:val="left"/>
      <w:pPr>
        <w:ind w:left="720" w:hanging="360"/>
      </w:pPr>
      <w:rPr>
        <w:rFonts w:ascii="Wingdings" w:hAnsi="Wingdings" w:hint="default"/>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67B7636"/>
    <w:multiLevelType w:val="hybridMultilevel"/>
    <w:tmpl w:val="86FCF8E0"/>
    <w:lvl w:ilvl="0" w:tplc="5B0C5740">
      <w:start w:val="1"/>
      <w:numFmt w:val="upperRoman"/>
      <w:pStyle w:val="10"/>
      <w:lvlText w:val="%1."/>
      <w:lvlJc w:val="left"/>
      <w:pPr>
        <w:ind w:left="0"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1" w:tplc="A98E225A">
      <w:start w:val="1"/>
      <w:numFmt w:val="lowerLetter"/>
      <w:lvlText w:val="%2"/>
      <w:lvlJc w:val="left"/>
      <w:pPr>
        <w:ind w:left="222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2" w:tplc="3E90A55E">
      <w:start w:val="1"/>
      <w:numFmt w:val="lowerRoman"/>
      <w:lvlText w:val="%3"/>
      <w:lvlJc w:val="left"/>
      <w:pPr>
        <w:ind w:left="294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3" w:tplc="AF4A3268">
      <w:start w:val="1"/>
      <w:numFmt w:val="decimal"/>
      <w:lvlText w:val="%4"/>
      <w:lvlJc w:val="left"/>
      <w:pPr>
        <w:ind w:left="366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4" w:tplc="1E8C4C78">
      <w:start w:val="1"/>
      <w:numFmt w:val="lowerLetter"/>
      <w:lvlText w:val="%5"/>
      <w:lvlJc w:val="left"/>
      <w:pPr>
        <w:ind w:left="438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5" w:tplc="F266D806">
      <w:start w:val="1"/>
      <w:numFmt w:val="lowerRoman"/>
      <w:lvlText w:val="%6"/>
      <w:lvlJc w:val="left"/>
      <w:pPr>
        <w:ind w:left="510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6" w:tplc="E25C66CA">
      <w:start w:val="1"/>
      <w:numFmt w:val="decimal"/>
      <w:lvlText w:val="%7"/>
      <w:lvlJc w:val="left"/>
      <w:pPr>
        <w:ind w:left="582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7" w:tplc="B1F8156E">
      <w:start w:val="1"/>
      <w:numFmt w:val="lowerLetter"/>
      <w:lvlText w:val="%8"/>
      <w:lvlJc w:val="left"/>
      <w:pPr>
        <w:ind w:left="654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lvl w:ilvl="8" w:tplc="728A7872">
      <w:start w:val="1"/>
      <w:numFmt w:val="lowerRoman"/>
      <w:lvlText w:val="%9"/>
      <w:lvlJc w:val="left"/>
      <w:pPr>
        <w:ind w:left="7263" w:firstLine="0"/>
      </w:pPr>
      <w:rPr>
        <w:rFonts w:ascii="Cambria" w:eastAsia="Cambria" w:hAnsi="Cambria" w:cs="Cambria"/>
        <w:b/>
        <w:i w:val="0"/>
        <w:strike w:val="0"/>
        <w:dstrike w:val="0"/>
        <w:color w:val="000000"/>
        <w:sz w:val="32"/>
        <w:u w:val="none" w:color="000000"/>
        <w:effect w:val="none"/>
        <w:bdr w:val="none" w:sz="0" w:space="0" w:color="auto" w:frame="1"/>
        <w:vertAlign w:val="baseline"/>
      </w:rPr>
    </w:lvl>
  </w:abstractNum>
  <w:abstractNum w:abstractNumId="36">
    <w:nsid w:val="59387E79"/>
    <w:multiLevelType w:val="hybridMultilevel"/>
    <w:tmpl w:val="63B20690"/>
    <w:lvl w:ilvl="0" w:tplc="E15AF6BC">
      <w:start w:val="1"/>
      <w:numFmt w:val="bullet"/>
      <w:lvlText w:val=""/>
      <w:lvlJc w:val="left"/>
      <w:pPr>
        <w:tabs>
          <w:tab w:val="num" w:pos="0"/>
        </w:tabs>
        <w:ind w:left="0" w:hanging="360"/>
      </w:pPr>
      <w:rPr>
        <w:rFonts w:ascii="Symbol" w:hAnsi="Symbol"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7">
    <w:nsid w:val="5C086F6E"/>
    <w:multiLevelType w:val="hybridMultilevel"/>
    <w:tmpl w:val="2EEEA86E"/>
    <w:lvl w:ilvl="0" w:tplc="26061700">
      <w:start w:val="1"/>
      <w:numFmt w:val="bullet"/>
      <w:lvlText w:val=""/>
      <w:lvlJc w:val="left"/>
      <w:pPr>
        <w:ind w:left="1723" w:hanging="360"/>
      </w:pPr>
      <w:rPr>
        <w:rFonts w:ascii="Symbol" w:hAnsi="Symbol" w:hint="default"/>
        <w:sz w:val="18"/>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38">
    <w:nsid w:val="5D1F49FD"/>
    <w:multiLevelType w:val="hybridMultilevel"/>
    <w:tmpl w:val="62F6CC90"/>
    <w:lvl w:ilvl="0" w:tplc="3BFA6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473F3C"/>
    <w:multiLevelType w:val="hybridMultilevel"/>
    <w:tmpl w:val="66B46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A02849"/>
    <w:multiLevelType w:val="hybridMultilevel"/>
    <w:tmpl w:val="60423E80"/>
    <w:lvl w:ilvl="0" w:tplc="38A20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982DC7"/>
    <w:multiLevelType w:val="hybridMultilevel"/>
    <w:tmpl w:val="D1403120"/>
    <w:lvl w:ilvl="0" w:tplc="C9B48EB4">
      <w:start w:val="1"/>
      <w:numFmt w:val="bullet"/>
      <w:lvlText w:val=""/>
      <w:lvlJc w:val="left"/>
      <w:pPr>
        <w:tabs>
          <w:tab w:val="num" w:pos="900"/>
        </w:tabs>
        <w:ind w:left="900" w:hanging="360"/>
      </w:pPr>
      <w:rPr>
        <w:rFonts w:ascii="Symbol" w:hAnsi="Symbol" w:hint="default"/>
        <w:color w:val="auto"/>
      </w:rPr>
    </w:lvl>
    <w:lvl w:ilvl="1" w:tplc="EB966C00">
      <w:numFmt w:val="none"/>
      <w:lvlText w:val=""/>
      <w:lvlJc w:val="left"/>
      <w:pPr>
        <w:tabs>
          <w:tab w:val="num" w:pos="360"/>
        </w:tabs>
      </w:pPr>
    </w:lvl>
    <w:lvl w:ilvl="2" w:tplc="DA6039D0">
      <w:numFmt w:val="none"/>
      <w:lvlText w:val=""/>
      <w:lvlJc w:val="left"/>
      <w:pPr>
        <w:tabs>
          <w:tab w:val="num" w:pos="360"/>
        </w:tabs>
      </w:pPr>
    </w:lvl>
    <w:lvl w:ilvl="3" w:tplc="6426660A">
      <w:numFmt w:val="none"/>
      <w:lvlText w:val=""/>
      <w:lvlJc w:val="left"/>
      <w:pPr>
        <w:tabs>
          <w:tab w:val="num" w:pos="360"/>
        </w:tabs>
      </w:pPr>
    </w:lvl>
    <w:lvl w:ilvl="4" w:tplc="FCC47A74">
      <w:numFmt w:val="none"/>
      <w:lvlText w:val=""/>
      <w:lvlJc w:val="left"/>
      <w:pPr>
        <w:tabs>
          <w:tab w:val="num" w:pos="360"/>
        </w:tabs>
      </w:pPr>
    </w:lvl>
    <w:lvl w:ilvl="5" w:tplc="3DFC3778">
      <w:numFmt w:val="none"/>
      <w:lvlText w:val=""/>
      <w:lvlJc w:val="left"/>
      <w:pPr>
        <w:tabs>
          <w:tab w:val="num" w:pos="360"/>
        </w:tabs>
      </w:pPr>
    </w:lvl>
    <w:lvl w:ilvl="6" w:tplc="88CC9AB8">
      <w:numFmt w:val="none"/>
      <w:lvlText w:val=""/>
      <w:lvlJc w:val="left"/>
      <w:pPr>
        <w:tabs>
          <w:tab w:val="num" w:pos="360"/>
        </w:tabs>
      </w:pPr>
    </w:lvl>
    <w:lvl w:ilvl="7" w:tplc="17A0AA96">
      <w:numFmt w:val="none"/>
      <w:lvlText w:val=""/>
      <w:lvlJc w:val="left"/>
      <w:pPr>
        <w:tabs>
          <w:tab w:val="num" w:pos="360"/>
        </w:tabs>
      </w:pPr>
    </w:lvl>
    <w:lvl w:ilvl="8" w:tplc="B98CB266">
      <w:numFmt w:val="none"/>
      <w:lvlText w:val=""/>
      <w:lvlJc w:val="left"/>
      <w:pPr>
        <w:tabs>
          <w:tab w:val="num" w:pos="360"/>
        </w:tabs>
      </w:pPr>
    </w:lvl>
  </w:abstractNum>
  <w:abstractNum w:abstractNumId="42">
    <w:nsid w:val="739C7653"/>
    <w:multiLevelType w:val="hybridMultilevel"/>
    <w:tmpl w:val="630E86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FB1D3F"/>
    <w:multiLevelType w:val="hybridMultilevel"/>
    <w:tmpl w:val="68667FB2"/>
    <w:lvl w:ilvl="0" w:tplc="3BFA6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41"/>
  </w:num>
  <w:num w:numId="5">
    <w:abstractNumId w:val="1"/>
  </w:num>
  <w:num w:numId="6">
    <w:abstractNumId w:val="26"/>
  </w:num>
  <w:num w:numId="7">
    <w:abstractNumId w:val="18"/>
  </w:num>
  <w:num w:numId="8">
    <w:abstractNumId w:val="14"/>
  </w:num>
  <w:num w:numId="9">
    <w:abstractNumId w:val="27"/>
  </w:num>
  <w:num w:numId="10">
    <w:abstractNumId w:val="16"/>
  </w:num>
  <w:num w:numId="11">
    <w:abstractNumId w:val="33"/>
  </w:num>
  <w:num w:numId="12">
    <w:abstractNumId w:val="36"/>
  </w:num>
  <w:num w:numId="13">
    <w:abstractNumId w:val="5"/>
  </w:num>
  <w:num w:numId="14">
    <w:abstractNumId w:val="13"/>
  </w:num>
  <w:num w:numId="15">
    <w:abstractNumId w:val="10"/>
  </w:num>
  <w:num w:numId="16">
    <w:abstractNumId w:val="6"/>
  </w:num>
  <w:num w:numId="17">
    <w:abstractNumId w:val="28"/>
  </w:num>
  <w:num w:numId="18">
    <w:abstractNumId w:val="9"/>
  </w:num>
  <w:num w:numId="19">
    <w:abstractNumId w:val="42"/>
  </w:num>
  <w:num w:numId="20">
    <w:abstractNumId w:val="39"/>
  </w:num>
  <w:num w:numId="21">
    <w:abstractNumId w:val="24"/>
  </w:num>
  <w:num w:numId="22">
    <w:abstractNumId w:val="20"/>
  </w:num>
  <w:num w:numId="23">
    <w:abstractNumId w:val="3"/>
  </w:num>
  <w:num w:numId="24">
    <w:abstractNumId w:val="23"/>
    <w:lvlOverride w:ilvl="0">
      <w:lvl w:ilvl="0" w:tplc="7E2E2CFA">
        <w:numFmt w:val="bullet"/>
        <w:lvlText w:val=""/>
        <w:lvlJc w:val="left"/>
        <w:pPr>
          <w:tabs>
            <w:tab w:val="num" w:pos="720"/>
          </w:tabs>
          <w:ind w:left="720" w:hanging="360"/>
        </w:pPr>
        <w:rPr>
          <w:rFonts w:ascii="Wingdings" w:hAnsi="Wingdings" w:hint="default"/>
          <w:sz w:val="20"/>
        </w:rPr>
      </w:lvl>
    </w:lvlOverride>
  </w:num>
  <w:num w:numId="25">
    <w:abstractNumId w:val="32"/>
  </w:num>
  <w:num w:numId="26">
    <w:abstractNumId w:val="29"/>
  </w:num>
  <w:num w:numId="27">
    <w:abstractNumId w:val="21"/>
  </w:num>
  <w:num w:numId="28">
    <w:abstractNumId w:val="40"/>
  </w:num>
  <w:num w:numId="29">
    <w:abstractNumId w:val="15"/>
  </w:num>
  <w:num w:numId="30">
    <w:abstractNumId w:val="2"/>
  </w:num>
  <w:num w:numId="31">
    <w:abstractNumId w:val="38"/>
  </w:num>
  <w:num w:numId="32">
    <w:abstractNumId w:val="8"/>
  </w:num>
  <w:num w:numId="33">
    <w:abstractNumId w:val="22"/>
  </w:num>
  <w:num w:numId="34">
    <w:abstractNumId w:val="37"/>
  </w:num>
  <w:num w:numId="35">
    <w:abstractNumId w:val="7"/>
  </w:num>
  <w:num w:numId="36">
    <w:abstractNumId w:val="4"/>
  </w:num>
  <w:num w:numId="37">
    <w:abstractNumId w:val="43"/>
  </w:num>
  <w:num w:numId="38">
    <w:abstractNumId w:val="11"/>
  </w:num>
  <w:num w:numId="39">
    <w:abstractNumId w:val="19"/>
  </w:num>
  <w:num w:numId="40">
    <w:abstractNumId w:val="30"/>
  </w:num>
  <w:num w:numId="41">
    <w:abstractNumId w:val="25"/>
  </w:num>
  <w:num w:numId="42">
    <w:abstractNumId w:val="12"/>
  </w:num>
  <w:num w:numId="43">
    <w:abstractNumId w:val="3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7F58A3"/>
    <w:rsid w:val="0000011C"/>
    <w:rsid w:val="00002CA7"/>
    <w:rsid w:val="00010952"/>
    <w:rsid w:val="00012ED6"/>
    <w:rsid w:val="00020603"/>
    <w:rsid w:val="00055C3A"/>
    <w:rsid w:val="00060EEC"/>
    <w:rsid w:val="000677F8"/>
    <w:rsid w:val="00072540"/>
    <w:rsid w:val="000859D8"/>
    <w:rsid w:val="0009454D"/>
    <w:rsid w:val="000A15C0"/>
    <w:rsid w:val="000A2826"/>
    <w:rsid w:val="000B74A0"/>
    <w:rsid w:val="000C0CD9"/>
    <w:rsid w:val="000C32C6"/>
    <w:rsid w:val="000D525C"/>
    <w:rsid w:val="000E3D4F"/>
    <w:rsid w:val="000E50FE"/>
    <w:rsid w:val="0010171D"/>
    <w:rsid w:val="00101E87"/>
    <w:rsid w:val="00106505"/>
    <w:rsid w:val="00122016"/>
    <w:rsid w:val="001241BD"/>
    <w:rsid w:val="00150D98"/>
    <w:rsid w:val="00155E5F"/>
    <w:rsid w:val="0016507B"/>
    <w:rsid w:val="001800B9"/>
    <w:rsid w:val="001838C0"/>
    <w:rsid w:val="001846B6"/>
    <w:rsid w:val="0018500B"/>
    <w:rsid w:val="00190D77"/>
    <w:rsid w:val="00193451"/>
    <w:rsid w:val="001A3DD1"/>
    <w:rsid w:val="001B01E3"/>
    <w:rsid w:val="001B2C5B"/>
    <w:rsid w:val="001B655E"/>
    <w:rsid w:val="001C165C"/>
    <w:rsid w:val="001C49CF"/>
    <w:rsid w:val="001C5013"/>
    <w:rsid w:val="001D1C0D"/>
    <w:rsid w:val="001E1098"/>
    <w:rsid w:val="001E1BA9"/>
    <w:rsid w:val="001E501E"/>
    <w:rsid w:val="001F1E2A"/>
    <w:rsid w:val="0020353E"/>
    <w:rsid w:val="00215418"/>
    <w:rsid w:val="00224B67"/>
    <w:rsid w:val="002305D1"/>
    <w:rsid w:val="00231435"/>
    <w:rsid w:val="0023555D"/>
    <w:rsid w:val="002442B3"/>
    <w:rsid w:val="002513FA"/>
    <w:rsid w:val="00256E1B"/>
    <w:rsid w:val="0026751E"/>
    <w:rsid w:val="00271E67"/>
    <w:rsid w:val="00283863"/>
    <w:rsid w:val="00286113"/>
    <w:rsid w:val="0029601B"/>
    <w:rsid w:val="002C61F0"/>
    <w:rsid w:val="002C7E52"/>
    <w:rsid w:val="002D3C61"/>
    <w:rsid w:val="002D3E7A"/>
    <w:rsid w:val="002D5E01"/>
    <w:rsid w:val="002D747D"/>
    <w:rsid w:val="002E625F"/>
    <w:rsid w:val="00303789"/>
    <w:rsid w:val="003118F8"/>
    <w:rsid w:val="00320669"/>
    <w:rsid w:val="00323575"/>
    <w:rsid w:val="003337EF"/>
    <w:rsid w:val="00335973"/>
    <w:rsid w:val="00336A6A"/>
    <w:rsid w:val="003427B6"/>
    <w:rsid w:val="003459AC"/>
    <w:rsid w:val="00351345"/>
    <w:rsid w:val="0035140D"/>
    <w:rsid w:val="003515F4"/>
    <w:rsid w:val="00355FCA"/>
    <w:rsid w:val="00356043"/>
    <w:rsid w:val="0037123D"/>
    <w:rsid w:val="0039379F"/>
    <w:rsid w:val="003B2EED"/>
    <w:rsid w:val="003B4389"/>
    <w:rsid w:val="003C26F8"/>
    <w:rsid w:val="003C72DB"/>
    <w:rsid w:val="003D1ED3"/>
    <w:rsid w:val="003D24E2"/>
    <w:rsid w:val="003E1977"/>
    <w:rsid w:val="003E4CDD"/>
    <w:rsid w:val="0040412D"/>
    <w:rsid w:val="00411C21"/>
    <w:rsid w:val="00447D7A"/>
    <w:rsid w:val="004501B7"/>
    <w:rsid w:val="00454842"/>
    <w:rsid w:val="00472091"/>
    <w:rsid w:val="00480662"/>
    <w:rsid w:val="00482807"/>
    <w:rsid w:val="004848D1"/>
    <w:rsid w:val="004906D4"/>
    <w:rsid w:val="00490EA7"/>
    <w:rsid w:val="0049388B"/>
    <w:rsid w:val="00494526"/>
    <w:rsid w:val="004A3DFD"/>
    <w:rsid w:val="004C1EAC"/>
    <w:rsid w:val="004C3C3B"/>
    <w:rsid w:val="004D4B97"/>
    <w:rsid w:val="004E2B6B"/>
    <w:rsid w:val="004E3CC8"/>
    <w:rsid w:val="004E77FF"/>
    <w:rsid w:val="004F0CFF"/>
    <w:rsid w:val="0050405C"/>
    <w:rsid w:val="00505D25"/>
    <w:rsid w:val="00506910"/>
    <w:rsid w:val="00506E04"/>
    <w:rsid w:val="005100A0"/>
    <w:rsid w:val="00513C5E"/>
    <w:rsid w:val="00513DE5"/>
    <w:rsid w:val="005203B0"/>
    <w:rsid w:val="0052279C"/>
    <w:rsid w:val="00524EB1"/>
    <w:rsid w:val="00526E47"/>
    <w:rsid w:val="00532A40"/>
    <w:rsid w:val="005376EF"/>
    <w:rsid w:val="00543241"/>
    <w:rsid w:val="00555130"/>
    <w:rsid w:val="00565D19"/>
    <w:rsid w:val="00566BEB"/>
    <w:rsid w:val="00583415"/>
    <w:rsid w:val="005A1911"/>
    <w:rsid w:val="005A690F"/>
    <w:rsid w:val="005B75ED"/>
    <w:rsid w:val="005C44E2"/>
    <w:rsid w:val="005C70DD"/>
    <w:rsid w:val="005D1F19"/>
    <w:rsid w:val="005D3178"/>
    <w:rsid w:val="005E0A5A"/>
    <w:rsid w:val="005E2EAC"/>
    <w:rsid w:val="005E6069"/>
    <w:rsid w:val="005F64B5"/>
    <w:rsid w:val="00603020"/>
    <w:rsid w:val="00607124"/>
    <w:rsid w:val="00615315"/>
    <w:rsid w:val="006348E8"/>
    <w:rsid w:val="006349EB"/>
    <w:rsid w:val="00652FBD"/>
    <w:rsid w:val="0065409C"/>
    <w:rsid w:val="0065575A"/>
    <w:rsid w:val="006601D8"/>
    <w:rsid w:val="00667231"/>
    <w:rsid w:val="0067126F"/>
    <w:rsid w:val="00672875"/>
    <w:rsid w:val="006737A5"/>
    <w:rsid w:val="00676548"/>
    <w:rsid w:val="006969F4"/>
    <w:rsid w:val="00696B01"/>
    <w:rsid w:val="006A26B9"/>
    <w:rsid w:val="006A5022"/>
    <w:rsid w:val="006B12F5"/>
    <w:rsid w:val="006B3CC4"/>
    <w:rsid w:val="006B513A"/>
    <w:rsid w:val="006C05C4"/>
    <w:rsid w:val="006C6253"/>
    <w:rsid w:val="006D666E"/>
    <w:rsid w:val="006E3ADF"/>
    <w:rsid w:val="006E699C"/>
    <w:rsid w:val="006F57F5"/>
    <w:rsid w:val="00712367"/>
    <w:rsid w:val="007144AD"/>
    <w:rsid w:val="00721E4C"/>
    <w:rsid w:val="007269B0"/>
    <w:rsid w:val="00732B3E"/>
    <w:rsid w:val="00732E2C"/>
    <w:rsid w:val="00737877"/>
    <w:rsid w:val="007430A7"/>
    <w:rsid w:val="00746B93"/>
    <w:rsid w:val="00761D31"/>
    <w:rsid w:val="00795233"/>
    <w:rsid w:val="007A07C5"/>
    <w:rsid w:val="007B0E01"/>
    <w:rsid w:val="007B3906"/>
    <w:rsid w:val="007B68BF"/>
    <w:rsid w:val="007C42E3"/>
    <w:rsid w:val="007C790F"/>
    <w:rsid w:val="007D3227"/>
    <w:rsid w:val="007E0171"/>
    <w:rsid w:val="007E1C0E"/>
    <w:rsid w:val="007E3035"/>
    <w:rsid w:val="007E40BA"/>
    <w:rsid w:val="007E4104"/>
    <w:rsid w:val="007E6E28"/>
    <w:rsid w:val="007F58A3"/>
    <w:rsid w:val="008110CC"/>
    <w:rsid w:val="00817653"/>
    <w:rsid w:val="00831DC9"/>
    <w:rsid w:val="00833672"/>
    <w:rsid w:val="00834E9D"/>
    <w:rsid w:val="00835A58"/>
    <w:rsid w:val="00846BF8"/>
    <w:rsid w:val="00851E9A"/>
    <w:rsid w:val="00871A66"/>
    <w:rsid w:val="0087710A"/>
    <w:rsid w:val="008958FF"/>
    <w:rsid w:val="008A27CA"/>
    <w:rsid w:val="008A2C18"/>
    <w:rsid w:val="008B0306"/>
    <w:rsid w:val="008B2096"/>
    <w:rsid w:val="008B2509"/>
    <w:rsid w:val="008C58A9"/>
    <w:rsid w:val="008D313F"/>
    <w:rsid w:val="008D32D7"/>
    <w:rsid w:val="008F03A6"/>
    <w:rsid w:val="008F26E9"/>
    <w:rsid w:val="008F4C6A"/>
    <w:rsid w:val="008F4FDC"/>
    <w:rsid w:val="008F685A"/>
    <w:rsid w:val="009059DF"/>
    <w:rsid w:val="00912ACB"/>
    <w:rsid w:val="0091777F"/>
    <w:rsid w:val="00924296"/>
    <w:rsid w:val="00925E04"/>
    <w:rsid w:val="00933464"/>
    <w:rsid w:val="009412B1"/>
    <w:rsid w:val="00942A80"/>
    <w:rsid w:val="00951FEA"/>
    <w:rsid w:val="009531F5"/>
    <w:rsid w:val="00963DF9"/>
    <w:rsid w:val="0096436D"/>
    <w:rsid w:val="00990A89"/>
    <w:rsid w:val="00992CFB"/>
    <w:rsid w:val="009A6222"/>
    <w:rsid w:val="009C4ACE"/>
    <w:rsid w:val="009D7727"/>
    <w:rsid w:val="009E57A1"/>
    <w:rsid w:val="009F5934"/>
    <w:rsid w:val="00A022F1"/>
    <w:rsid w:val="00A04913"/>
    <w:rsid w:val="00A17D50"/>
    <w:rsid w:val="00A215E7"/>
    <w:rsid w:val="00A31E11"/>
    <w:rsid w:val="00A3767F"/>
    <w:rsid w:val="00A3785B"/>
    <w:rsid w:val="00A451F7"/>
    <w:rsid w:val="00A60416"/>
    <w:rsid w:val="00A70AF8"/>
    <w:rsid w:val="00A717DD"/>
    <w:rsid w:val="00A72F19"/>
    <w:rsid w:val="00A94C80"/>
    <w:rsid w:val="00A95B47"/>
    <w:rsid w:val="00AA3B5F"/>
    <w:rsid w:val="00AC077C"/>
    <w:rsid w:val="00AC27A6"/>
    <w:rsid w:val="00AE0516"/>
    <w:rsid w:val="00AF0705"/>
    <w:rsid w:val="00B02DA4"/>
    <w:rsid w:val="00B10FCC"/>
    <w:rsid w:val="00B15D57"/>
    <w:rsid w:val="00B1768A"/>
    <w:rsid w:val="00B20E0B"/>
    <w:rsid w:val="00B215E8"/>
    <w:rsid w:val="00B45E42"/>
    <w:rsid w:val="00B61766"/>
    <w:rsid w:val="00B624AE"/>
    <w:rsid w:val="00B64077"/>
    <w:rsid w:val="00B70015"/>
    <w:rsid w:val="00B73CE2"/>
    <w:rsid w:val="00B820C4"/>
    <w:rsid w:val="00B93CC2"/>
    <w:rsid w:val="00B973A7"/>
    <w:rsid w:val="00BA7FBD"/>
    <w:rsid w:val="00BB60C0"/>
    <w:rsid w:val="00BD07DE"/>
    <w:rsid w:val="00BD0906"/>
    <w:rsid w:val="00BD768C"/>
    <w:rsid w:val="00BF54E5"/>
    <w:rsid w:val="00BF64F9"/>
    <w:rsid w:val="00C00D7D"/>
    <w:rsid w:val="00C11F54"/>
    <w:rsid w:val="00C176C1"/>
    <w:rsid w:val="00C21C36"/>
    <w:rsid w:val="00C35B1F"/>
    <w:rsid w:val="00C37227"/>
    <w:rsid w:val="00C43805"/>
    <w:rsid w:val="00C4624F"/>
    <w:rsid w:val="00C525FB"/>
    <w:rsid w:val="00C52D37"/>
    <w:rsid w:val="00C608A5"/>
    <w:rsid w:val="00C60B9A"/>
    <w:rsid w:val="00C61F14"/>
    <w:rsid w:val="00C703EC"/>
    <w:rsid w:val="00C73382"/>
    <w:rsid w:val="00C859ED"/>
    <w:rsid w:val="00CA0438"/>
    <w:rsid w:val="00CA51DF"/>
    <w:rsid w:val="00CA6228"/>
    <w:rsid w:val="00CB0F1D"/>
    <w:rsid w:val="00CB1F4F"/>
    <w:rsid w:val="00CC4A4D"/>
    <w:rsid w:val="00CC53B0"/>
    <w:rsid w:val="00CC7BD9"/>
    <w:rsid w:val="00CE0FA2"/>
    <w:rsid w:val="00CE1275"/>
    <w:rsid w:val="00CE31B9"/>
    <w:rsid w:val="00CF7F36"/>
    <w:rsid w:val="00D03AD5"/>
    <w:rsid w:val="00D12852"/>
    <w:rsid w:val="00D1557F"/>
    <w:rsid w:val="00D276C4"/>
    <w:rsid w:val="00D31113"/>
    <w:rsid w:val="00D323BE"/>
    <w:rsid w:val="00D33679"/>
    <w:rsid w:val="00D4301F"/>
    <w:rsid w:val="00D458B3"/>
    <w:rsid w:val="00D50FC1"/>
    <w:rsid w:val="00D62D37"/>
    <w:rsid w:val="00D8774F"/>
    <w:rsid w:val="00D916B5"/>
    <w:rsid w:val="00D92366"/>
    <w:rsid w:val="00DA2564"/>
    <w:rsid w:val="00DA5D8B"/>
    <w:rsid w:val="00DC4600"/>
    <w:rsid w:val="00DD08F9"/>
    <w:rsid w:val="00DE2D7C"/>
    <w:rsid w:val="00DE511B"/>
    <w:rsid w:val="00DF197B"/>
    <w:rsid w:val="00DF78B5"/>
    <w:rsid w:val="00DF7EC6"/>
    <w:rsid w:val="00E01635"/>
    <w:rsid w:val="00E030F5"/>
    <w:rsid w:val="00E06991"/>
    <w:rsid w:val="00E15418"/>
    <w:rsid w:val="00E34F40"/>
    <w:rsid w:val="00E3501A"/>
    <w:rsid w:val="00E56862"/>
    <w:rsid w:val="00E61895"/>
    <w:rsid w:val="00E77AE0"/>
    <w:rsid w:val="00E86AA5"/>
    <w:rsid w:val="00E9170E"/>
    <w:rsid w:val="00EA21AC"/>
    <w:rsid w:val="00EA2BC5"/>
    <w:rsid w:val="00EA74C8"/>
    <w:rsid w:val="00EB6941"/>
    <w:rsid w:val="00EE6236"/>
    <w:rsid w:val="00EF43D6"/>
    <w:rsid w:val="00F01C19"/>
    <w:rsid w:val="00F03179"/>
    <w:rsid w:val="00F050DE"/>
    <w:rsid w:val="00F0555B"/>
    <w:rsid w:val="00F207AB"/>
    <w:rsid w:val="00F35B69"/>
    <w:rsid w:val="00F41DD5"/>
    <w:rsid w:val="00F5681C"/>
    <w:rsid w:val="00F56E84"/>
    <w:rsid w:val="00F60842"/>
    <w:rsid w:val="00F75420"/>
    <w:rsid w:val="00F774BE"/>
    <w:rsid w:val="00F82A3A"/>
    <w:rsid w:val="00F85A61"/>
    <w:rsid w:val="00F868CB"/>
    <w:rsid w:val="00F90C76"/>
    <w:rsid w:val="00FA79B5"/>
    <w:rsid w:val="00FB1755"/>
    <w:rsid w:val="00FB1D9A"/>
    <w:rsid w:val="00FB2903"/>
    <w:rsid w:val="00FB2F65"/>
    <w:rsid w:val="00FC20E4"/>
    <w:rsid w:val="00FE2582"/>
    <w:rsid w:val="00FE3681"/>
    <w:rsid w:val="00FE5838"/>
    <w:rsid w:val="00FE7B7D"/>
    <w:rsid w:val="00FF5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2366"/>
    <w:pPr>
      <w:spacing w:after="0" w:line="240" w:lineRule="auto"/>
    </w:pPr>
    <w:rPr>
      <w:rFonts w:ascii="Times New Roman" w:eastAsia="Times New Roman" w:hAnsi="Times New Roman" w:cs="Times New Roman"/>
      <w:sz w:val="24"/>
      <w:szCs w:val="24"/>
      <w:lang w:eastAsia="ru-RU"/>
    </w:rPr>
  </w:style>
  <w:style w:type="paragraph" w:styleId="10">
    <w:name w:val="heading 1"/>
    <w:next w:val="a0"/>
    <w:link w:val="11"/>
    <w:uiPriority w:val="99"/>
    <w:qFormat/>
    <w:rsid w:val="00D92366"/>
    <w:pPr>
      <w:keepNext/>
      <w:keepLines/>
      <w:numPr>
        <w:numId w:val="1"/>
      </w:numPr>
      <w:spacing w:after="50" w:line="240" w:lineRule="auto"/>
      <w:ind w:left="312" w:right="-15" w:hanging="10"/>
      <w:outlineLvl w:val="0"/>
    </w:pPr>
    <w:rPr>
      <w:rFonts w:ascii="Times New Roman" w:eastAsia="Times New Roman" w:hAnsi="Times New Roman" w:cs="Times New Roman"/>
      <w:b/>
      <w:color w:val="000000"/>
      <w:sz w:val="28"/>
      <w:lang w:eastAsia="ru-RU"/>
    </w:rPr>
  </w:style>
  <w:style w:type="paragraph" w:styleId="2">
    <w:name w:val="heading 2"/>
    <w:basedOn w:val="a0"/>
    <w:next w:val="a0"/>
    <w:link w:val="20"/>
    <w:uiPriority w:val="99"/>
    <w:qFormat/>
    <w:rsid w:val="00C525FB"/>
    <w:pPr>
      <w:keepNext/>
      <w:ind w:firstLine="567"/>
      <w:outlineLvl w:val="1"/>
    </w:pPr>
    <w:rPr>
      <w:b/>
      <w:bCs/>
    </w:rPr>
  </w:style>
  <w:style w:type="paragraph" w:styleId="31">
    <w:name w:val="heading 3"/>
    <w:basedOn w:val="a0"/>
    <w:next w:val="a0"/>
    <w:link w:val="32"/>
    <w:uiPriority w:val="99"/>
    <w:qFormat/>
    <w:rsid w:val="00C525FB"/>
    <w:pPr>
      <w:keepNext/>
      <w:spacing w:before="240" w:after="60"/>
      <w:outlineLvl w:val="2"/>
    </w:pPr>
    <w:rPr>
      <w:rFonts w:ascii="Arial" w:hAnsi="Arial"/>
      <w:b/>
      <w:bCs/>
      <w:sz w:val="26"/>
      <w:szCs w:val="26"/>
    </w:rPr>
  </w:style>
  <w:style w:type="paragraph" w:styleId="4">
    <w:name w:val="heading 4"/>
    <w:basedOn w:val="a0"/>
    <w:next w:val="a0"/>
    <w:link w:val="40"/>
    <w:uiPriority w:val="99"/>
    <w:unhideWhenUsed/>
    <w:qFormat/>
    <w:rsid w:val="00BD768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9"/>
    <w:qFormat/>
    <w:rsid w:val="00C525FB"/>
    <w:pPr>
      <w:spacing w:before="240" w:after="60"/>
      <w:outlineLvl w:val="4"/>
    </w:pPr>
    <w:rPr>
      <w:b/>
      <w:bCs/>
      <w:i/>
      <w:iCs/>
      <w:sz w:val="26"/>
      <w:szCs w:val="26"/>
    </w:rPr>
  </w:style>
  <w:style w:type="paragraph" w:styleId="6">
    <w:name w:val="heading 6"/>
    <w:basedOn w:val="a0"/>
    <w:next w:val="a0"/>
    <w:link w:val="60"/>
    <w:uiPriority w:val="99"/>
    <w:qFormat/>
    <w:rsid w:val="00C525FB"/>
    <w:pPr>
      <w:spacing w:before="240" w:after="60"/>
      <w:outlineLvl w:val="5"/>
    </w:pPr>
    <w:rPr>
      <w:b/>
      <w:bCs/>
      <w:sz w:val="20"/>
      <w:szCs w:val="20"/>
    </w:rPr>
  </w:style>
  <w:style w:type="paragraph" w:styleId="7">
    <w:name w:val="heading 7"/>
    <w:basedOn w:val="a0"/>
    <w:next w:val="a0"/>
    <w:link w:val="70"/>
    <w:uiPriority w:val="99"/>
    <w:qFormat/>
    <w:rsid w:val="00C525FB"/>
    <w:pPr>
      <w:spacing w:before="240" w:after="60"/>
      <w:outlineLvl w:val="6"/>
    </w:pPr>
  </w:style>
  <w:style w:type="paragraph" w:styleId="8">
    <w:name w:val="heading 8"/>
    <w:basedOn w:val="a0"/>
    <w:next w:val="a0"/>
    <w:link w:val="80"/>
    <w:uiPriority w:val="99"/>
    <w:qFormat/>
    <w:rsid w:val="00C525FB"/>
    <w:pPr>
      <w:spacing w:before="240" w:after="60"/>
      <w:outlineLvl w:val="7"/>
    </w:pPr>
    <w:rPr>
      <w:i/>
      <w:iCs/>
    </w:rPr>
  </w:style>
  <w:style w:type="paragraph" w:styleId="9">
    <w:name w:val="heading 9"/>
    <w:basedOn w:val="a0"/>
    <w:next w:val="a0"/>
    <w:link w:val="90"/>
    <w:uiPriority w:val="99"/>
    <w:qFormat/>
    <w:rsid w:val="00C525FB"/>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D92366"/>
    <w:rPr>
      <w:rFonts w:ascii="Times New Roman" w:eastAsia="Times New Roman" w:hAnsi="Times New Roman" w:cs="Times New Roman"/>
      <w:b/>
      <w:color w:val="000000"/>
      <w:sz w:val="28"/>
      <w:lang w:eastAsia="ru-RU"/>
    </w:rPr>
  </w:style>
  <w:style w:type="character" w:styleId="a4">
    <w:name w:val="Hyperlink"/>
    <w:basedOn w:val="a1"/>
    <w:uiPriority w:val="99"/>
    <w:unhideWhenUsed/>
    <w:rsid w:val="00D92366"/>
    <w:rPr>
      <w:color w:val="0000FF"/>
      <w:u w:val="single"/>
    </w:rPr>
  </w:style>
  <w:style w:type="character" w:styleId="a5">
    <w:name w:val="FollowedHyperlink"/>
    <w:basedOn w:val="a1"/>
    <w:uiPriority w:val="99"/>
    <w:semiHidden/>
    <w:unhideWhenUsed/>
    <w:rsid w:val="00D92366"/>
    <w:rPr>
      <w:color w:val="954F72" w:themeColor="followed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7"/>
    <w:unhideWhenUsed/>
    <w:qFormat/>
    <w:rsid w:val="00D92366"/>
    <w:pPr>
      <w:spacing w:before="24" w:after="24"/>
    </w:pPr>
    <w:rPr>
      <w:sz w:val="20"/>
      <w:szCs w:val="20"/>
    </w:rPr>
  </w:style>
  <w:style w:type="paragraph" w:styleId="a8">
    <w:name w:val="Body Text"/>
    <w:basedOn w:val="a0"/>
    <w:link w:val="a9"/>
    <w:unhideWhenUsed/>
    <w:rsid w:val="00D92366"/>
    <w:pPr>
      <w:spacing w:after="120"/>
    </w:pPr>
    <w:rPr>
      <w:lang/>
    </w:rPr>
  </w:style>
  <w:style w:type="character" w:customStyle="1" w:styleId="a9">
    <w:name w:val="Основной текст Знак"/>
    <w:basedOn w:val="a1"/>
    <w:link w:val="a8"/>
    <w:uiPriority w:val="99"/>
    <w:rsid w:val="00D92366"/>
    <w:rPr>
      <w:rFonts w:ascii="Times New Roman" w:eastAsia="Times New Roman" w:hAnsi="Times New Roman" w:cs="Times New Roman"/>
      <w:sz w:val="24"/>
      <w:szCs w:val="24"/>
      <w:lang/>
    </w:rPr>
  </w:style>
  <w:style w:type="paragraph" w:styleId="aa">
    <w:name w:val="Body Text Indent"/>
    <w:basedOn w:val="a0"/>
    <w:link w:val="ab"/>
    <w:uiPriority w:val="99"/>
    <w:unhideWhenUsed/>
    <w:rsid w:val="00D92366"/>
    <w:pPr>
      <w:spacing w:before="24" w:after="24"/>
    </w:pPr>
    <w:rPr>
      <w:sz w:val="20"/>
      <w:szCs w:val="20"/>
    </w:rPr>
  </w:style>
  <w:style w:type="character" w:customStyle="1" w:styleId="ab">
    <w:name w:val="Основной текст с отступом Знак"/>
    <w:basedOn w:val="a1"/>
    <w:link w:val="aa"/>
    <w:uiPriority w:val="99"/>
    <w:rsid w:val="00D92366"/>
    <w:rPr>
      <w:rFonts w:ascii="Times New Roman" w:eastAsia="Times New Roman" w:hAnsi="Times New Roman" w:cs="Times New Roman"/>
      <w:sz w:val="20"/>
      <w:szCs w:val="20"/>
      <w:lang w:eastAsia="ru-RU"/>
    </w:rPr>
  </w:style>
  <w:style w:type="paragraph" w:styleId="21">
    <w:name w:val="Body Text 2"/>
    <w:basedOn w:val="a0"/>
    <w:link w:val="22"/>
    <w:uiPriority w:val="99"/>
    <w:unhideWhenUsed/>
    <w:rsid w:val="00D92366"/>
    <w:pPr>
      <w:spacing w:after="120" w:line="480" w:lineRule="auto"/>
    </w:pPr>
  </w:style>
  <w:style w:type="character" w:customStyle="1" w:styleId="22">
    <w:name w:val="Основной текст 2 Знак"/>
    <w:basedOn w:val="a1"/>
    <w:link w:val="21"/>
    <w:uiPriority w:val="99"/>
    <w:rsid w:val="00D92366"/>
    <w:rPr>
      <w:rFonts w:ascii="Times New Roman" w:eastAsia="Times New Roman" w:hAnsi="Times New Roman" w:cs="Times New Roman"/>
      <w:sz w:val="24"/>
      <w:szCs w:val="24"/>
      <w:lang w:eastAsia="ru-RU"/>
    </w:rPr>
  </w:style>
  <w:style w:type="character" w:customStyle="1" w:styleId="ac">
    <w:name w:val="Без интервала Знак"/>
    <w:aliases w:val="основа Знак"/>
    <w:basedOn w:val="a1"/>
    <w:link w:val="ad"/>
    <w:uiPriority w:val="1"/>
    <w:locked/>
    <w:rsid w:val="00D92366"/>
    <w:rPr>
      <w:rFonts w:ascii="Calibri" w:eastAsia="Calibri" w:hAnsi="Calibri" w:cs="Times New Roman"/>
    </w:rPr>
  </w:style>
  <w:style w:type="paragraph" w:styleId="ad">
    <w:name w:val="No Spacing"/>
    <w:aliases w:val="основа"/>
    <w:link w:val="ac"/>
    <w:uiPriority w:val="1"/>
    <w:qFormat/>
    <w:rsid w:val="00D92366"/>
    <w:pPr>
      <w:spacing w:after="0" w:line="240" w:lineRule="auto"/>
    </w:pPr>
    <w:rPr>
      <w:rFonts w:ascii="Calibri" w:eastAsia="Calibri" w:hAnsi="Calibri" w:cs="Times New Roman"/>
    </w:rPr>
  </w:style>
  <w:style w:type="paragraph" w:styleId="ae">
    <w:name w:val="List Paragraph"/>
    <w:basedOn w:val="a0"/>
    <w:link w:val="af"/>
    <w:uiPriority w:val="34"/>
    <w:qFormat/>
    <w:rsid w:val="00D92366"/>
    <w:pPr>
      <w:ind w:left="720"/>
      <w:contextualSpacing/>
    </w:pPr>
  </w:style>
  <w:style w:type="character" w:customStyle="1" w:styleId="81">
    <w:name w:val="Основной текст (8)_"/>
    <w:basedOn w:val="a1"/>
    <w:link w:val="82"/>
    <w:uiPriority w:val="99"/>
    <w:locked/>
    <w:rsid w:val="00D92366"/>
    <w:rPr>
      <w:rFonts w:ascii="Times New Roman" w:hAnsi="Times New Roman" w:cs="Times New Roman"/>
      <w:b/>
      <w:bCs/>
      <w:i/>
      <w:iCs/>
      <w:sz w:val="27"/>
      <w:szCs w:val="27"/>
      <w:shd w:val="clear" w:color="auto" w:fill="FFFFFF"/>
    </w:rPr>
  </w:style>
  <w:style w:type="paragraph" w:customStyle="1" w:styleId="82">
    <w:name w:val="Основной текст (8)"/>
    <w:basedOn w:val="a0"/>
    <w:link w:val="81"/>
    <w:uiPriority w:val="99"/>
    <w:rsid w:val="00D92366"/>
    <w:pPr>
      <w:shd w:val="clear" w:color="auto" w:fill="FFFFFF"/>
      <w:spacing w:line="240" w:lineRule="atLeast"/>
    </w:pPr>
    <w:rPr>
      <w:rFonts w:eastAsiaTheme="minorHAnsi"/>
      <w:b/>
      <w:bCs/>
      <w:i/>
      <w:iCs/>
      <w:sz w:val="27"/>
      <w:szCs w:val="27"/>
      <w:lang w:eastAsia="en-US"/>
    </w:rPr>
  </w:style>
  <w:style w:type="paragraph" w:customStyle="1" w:styleId="12">
    <w:name w:val="Без интервала1"/>
    <w:link w:val="NoSpacingChar"/>
    <w:uiPriority w:val="99"/>
    <w:rsid w:val="00D92366"/>
    <w:pPr>
      <w:spacing w:after="0" w:line="240" w:lineRule="auto"/>
    </w:pPr>
    <w:rPr>
      <w:rFonts w:ascii="Calibri" w:eastAsia="Times New Roman" w:hAnsi="Calibri" w:cs="Times New Roman"/>
    </w:rPr>
  </w:style>
  <w:style w:type="paragraph" w:customStyle="1" w:styleId="af0">
    <w:name w:val="МОН основной"/>
    <w:basedOn w:val="a0"/>
    <w:uiPriority w:val="99"/>
    <w:rsid w:val="00D92366"/>
    <w:pPr>
      <w:spacing w:line="360" w:lineRule="auto"/>
      <w:ind w:firstLine="709"/>
      <w:jc w:val="both"/>
    </w:pPr>
    <w:rPr>
      <w:sz w:val="28"/>
    </w:rPr>
  </w:style>
  <w:style w:type="paragraph" w:customStyle="1" w:styleId="Default">
    <w:name w:val="Default"/>
    <w:rsid w:val="00D923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1">
    <w:name w:val="Style21"/>
    <w:basedOn w:val="a0"/>
    <w:rsid w:val="00D92366"/>
    <w:pPr>
      <w:widowControl w:val="0"/>
      <w:autoSpaceDE w:val="0"/>
      <w:autoSpaceDN w:val="0"/>
      <w:adjustRightInd w:val="0"/>
      <w:spacing w:line="294" w:lineRule="exact"/>
      <w:ind w:firstLine="686"/>
      <w:jc w:val="both"/>
    </w:pPr>
  </w:style>
  <w:style w:type="paragraph" w:customStyle="1" w:styleId="default0">
    <w:name w:val="default"/>
    <w:basedOn w:val="a0"/>
    <w:rsid w:val="00D92366"/>
    <w:pPr>
      <w:spacing w:before="100" w:beforeAutospacing="1" w:after="100" w:afterAutospacing="1"/>
    </w:pPr>
  </w:style>
  <w:style w:type="character" w:customStyle="1" w:styleId="apple-converted-space">
    <w:name w:val="apple-converted-space"/>
    <w:basedOn w:val="a1"/>
    <w:rsid w:val="00D92366"/>
  </w:style>
  <w:style w:type="character" w:customStyle="1" w:styleId="FontStyle69">
    <w:name w:val="Font Style69"/>
    <w:rsid w:val="00D92366"/>
    <w:rPr>
      <w:rFonts w:ascii="Times New Roman" w:hAnsi="Times New Roman" w:cs="Times New Roman" w:hint="default"/>
      <w:b/>
      <w:bCs/>
      <w:i/>
      <w:iCs/>
      <w:sz w:val="22"/>
      <w:szCs w:val="22"/>
    </w:rPr>
  </w:style>
  <w:style w:type="character" w:customStyle="1" w:styleId="FontStyle76">
    <w:name w:val="Font Style76"/>
    <w:rsid w:val="00D92366"/>
    <w:rPr>
      <w:rFonts w:ascii="Times New Roman" w:hAnsi="Times New Roman" w:cs="Times New Roman" w:hint="default"/>
      <w:sz w:val="22"/>
      <w:szCs w:val="22"/>
    </w:rPr>
  </w:style>
  <w:style w:type="table" w:styleId="af1">
    <w:name w:val="Table Grid"/>
    <w:basedOn w:val="a2"/>
    <w:uiPriority w:val="39"/>
    <w:rsid w:val="00D92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92366"/>
    <w:pPr>
      <w:spacing w:after="0" w:line="240" w:lineRule="auto"/>
    </w:pPr>
    <w:rPr>
      <w:rFonts w:eastAsiaTheme="minorEastAsia"/>
    </w:rPr>
    <w:tblPr>
      <w:tblCellMar>
        <w:top w:w="0" w:type="dxa"/>
        <w:left w:w="0" w:type="dxa"/>
        <w:bottom w:w="0" w:type="dxa"/>
        <w:right w:w="0" w:type="dxa"/>
      </w:tblCellMar>
    </w:tblPr>
  </w:style>
  <w:style w:type="character" w:customStyle="1" w:styleId="af">
    <w:name w:val="Абзац списка Знак"/>
    <w:link w:val="ae"/>
    <w:uiPriority w:val="34"/>
    <w:locked/>
    <w:rsid w:val="00933464"/>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rsid w:val="00FB1755"/>
    <w:rPr>
      <w:rFonts w:ascii="Times New Roman" w:eastAsia="Times New Roman" w:hAnsi="Times New Roman" w:cs="Times New Roman"/>
      <w:sz w:val="20"/>
      <w:szCs w:val="20"/>
      <w:lang w:eastAsia="ru-RU"/>
    </w:rPr>
  </w:style>
  <w:style w:type="character" w:styleId="af2">
    <w:name w:val="Strong"/>
    <w:basedOn w:val="a1"/>
    <w:uiPriority w:val="22"/>
    <w:qFormat/>
    <w:rsid w:val="000A15C0"/>
    <w:rPr>
      <w:b/>
      <w:bCs/>
    </w:rPr>
  </w:style>
  <w:style w:type="paragraph" w:customStyle="1" w:styleId="af3">
    <w:name w:val="текст сноски"/>
    <w:basedOn w:val="a0"/>
    <w:rsid w:val="00AE0516"/>
    <w:pPr>
      <w:autoSpaceDE w:val="0"/>
      <w:autoSpaceDN w:val="0"/>
    </w:pPr>
  </w:style>
  <w:style w:type="paragraph" w:customStyle="1" w:styleId="s3">
    <w:name w:val="s_3"/>
    <w:basedOn w:val="a0"/>
    <w:rsid w:val="00526E47"/>
    <w:pPr>
      <w:spacing w:before="100" w:beforeAutospacing="1" w:after="100" w:afterAutospacing="1"/>
    </w:pPr>
  </w:style>
  <w:style w:type="paragraph" w:customStyle="1" w:styleId="af4">
    <w:name w:val="Стиль"/>
    <w:rsid w:val="002513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9"/>
    <w:rsid w:val="00BD768C"/>
    <w:rPr>
      <w:rFonts w:asciiTheme="majorHAnsi" w:eastAsiaTheme="majorEastAsia" w:hAnsiTheme="majorHAnsi" w:cstheme="majorBidi"/>
      <w:i/>
      <w:iCs/>
      <w:color w:val="2E74B5" w:themeColor="accent1" w:themeShade="BF"/>
      <w:sz w:val="24"/>
      <w:szCs w:val="24"/>
      <w:lang w:eastAsia="ru-RU"/>
    </w:rPr>
  </w:style>
  <w:style w:type="character" w:customStyle="1" w:styleId="c10">
    <w:name w:val="c10"/>
    <w:basedOn w:val="a1"/>
    <w:rsid w:val="00CE0FA2"/>
  </w:style>
  <w:style w:type="paragraph" w:customStyle="1" w:styleId="af5">
    <w:name w:val="Базовый"/>
    <w:link w:val="af6"/>
    <w:rsid w:val="008110CC"/>
    <w:pPr>
      <w:suppressAutoHyphens/>
      <w:spacing w:after="200" w:line="276" w:lineRule="auto"/>
    </w:pPr>
    <w:rPr>
      <w:rFonts w:ascii="Calibri" w:eastAsia="SimSun" w:hAnsi="Calibri" w:cs="Calibri"/>
      <w:color w:val="00000A"/>
      <w:lang w:val="en-US" w:bidi="en-US"/>
    </w:rPr>
  </w:style>
  <w:style w:type="character" w:customStyle="1" w:styleId="af6">
    <w:name w:val="Базовый Знак"/>
    <w:link w:val="af5"/>
    <w:rsid w:val="008110CC"/>
    <w:rPr>
      <w:rFonts w:ascii="Calibri" w:eastAsia="SimSun" w:hAnsi="Calibri" w:cs="Calibri"/>
      <w:color w:val="00000A"/>
      <w:lang w:val="en-US" w:bidi="en-US"/>
    </w:rPr>
  </w:style>
  <w:style w:type="paragraph" w:styleId="23">
    <w:name w:val="Body Text Indent 2"/>
    <w:basedOn w:val="a0"/>
    <w:link w:val="24"/>
    <w:uiPriority w:val="99"/>
    <w:unhideWhenUsed/>
    <w:rsid w:val="00C525FB"/>
    <w:pPr>
      <w:spacing w:after="120" w:line="480" w:lineRule="auto"/>
      <w:ind w:left="283"/>
    </w:pPr>
  </w:style>
  <w:style w:type="character" w:customStyle="1" w:styleId="24">
    <w:name w:val="Основной текст с отступом 2 Знак"/>
    <w:basedOn w:val="a1"/>
    <w:link w:val="23"/>
    <w:uiPriority w:val="99"/>
    <w:rsid w:val="00C525FB"/>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C525FB"/>
    <w:rPr>
      <w:rFonts w:ascii="Times New Roman" w:eastAsia="Times New Roman" w:hAnsi="Times New Roman" w:cs="Times New Roman"/>
      <w:b/>
      <w:bCs/>
      <w:sz w:val="24"/>
      <w:szCs w:val="24"/>
      <w:lang w:eastAsia="ru-RU"/>
    </w:rPr>
  </w:style>
  <w:style w:type="character" w:customStyle="1" w:styleId="32">
    <w:name w:val="Заголовок 3 Знак"/>
    <w:basedOn w:val="a1"/>
    <w:link w:val="31"/>
    <w:uiPriority w:val="99"/>
    <w:rsid w:val="00C525FB"/>
    <w:rPr>
      <w:rFonts w:ascii="Arial" w:eastAsia="Times New Roman" w:hAnsi="Arial" w:cs="Times New Roman"/>
      <w:b/>
      <w:bCs/>
      <w:sz w:val="26"/>
      <w:szCs w:val="26"/>
      <w:lang w:eastAsia="ru-RU"/>
    </w:rPr>
  </w:style>
  <w:style w:type="character" w:customStyle="1" w:styleId="50">
    <w:name w:val="Заголовок 5 Знак"/>
    <w:basedOn w:val="a1"/>
    <w:link w:val="5"/>
    <w:uiPriority w:val="99"/>
    <w:rsid w:val="00C525FB"/>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C525FB"/>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9"/>
    <w:rsid w:val="00C525FB"/>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C525FB"/>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C525FB"/>
    <w:rPr>
      <w:rFonts w:ascii="Arial" w:eastAsia="Times New Roman" w:hAnsi="Arial" w:cs="Times New Roman"/>
      <w:sz w:val="20"/>
      <w:szCs w:val="20"/>
      <w:lang w:eastAsia="ru-RU"/>
    </w:rPr>
  </w:style>
  <w:style w:type="character" w:customStyle="1" w:styleId="af7">
    <w:name w:val="Текст выноски Знак"/>
    <w:link w:val="af8"/>
    <w:uiPriority w:val="99"/>
    <w:rsid w:val="00C525FB"/>
    <w:rPr>
      <w:rFonts w:ascii="Tahoma" w:eastAsia="Times New Roman" w:hAnsi="Tahoma" w:cs="Tahoma"/>
      <w:sz w:val="16"/>
      <w:szCs w:val="16"/>
      <w:lang w:eastAsia="ru-RU"/>
    </w:rPr>
  </w:style>
  <w:style w:type="paragraph" w:styleId="af8">
    <w:name w:val="Balloon Text"/>
    <w:basedOn w:val="a0"/>
    <w:link w:val="af7"/>
    <w:uiPriority w:val="99"/>
    <w:rsid w:val="00C525FB"/>
    <w:rPr>
      <w:rFonts w:ascii="Tahoma" w:hAnsi="Tahoma" w:cs="Tahoma"/>
      <w:sz w:val="16"/>
      <w:szCs w:val="16"/>
    </w:rPr>
  </w:style>
  <w:style w:type="character" w:customStyle="1" w:styleId="13">
    <w:name w:val="Текст выноски Знак1"/>
    <w:basedOn w:val="a1"/>
    <w:uiPriority w:val="99"/>
    <w:semiHidden/>
    <w:rsid w:val="00C525FB"/>
    <w:rPr>
      <w:rFonts w:ascii="Segoe UI" w:eastAsia="Times New Roman" w:hAnsi="Segoe UI" w:cs="Segoe UI"/>
      <w:sz w:val="18"/>
      <w:szCs w:val="18"/>
      <w:lang w:eastAsia="ru-RU"/>
    </w:rPr>
  </w:style>
  <w:style w:type="paragraph" w:customStyle="1" w:styleId="Heading">
    <w:name w:val="Heading"/>
    <w:rsid w:val="00C525FB"/>
    <w:pPr>
      <w:widowControl w:val="0"/>
      <w:autoSpaceDE w:val="0"/>
      <w:autoSpaceDN w:val="0"/>
      <w:adjustRightInd w:val="0"/>
      <w:spacing w:after="0" w:line="240" w:lineRule="auto"/>
    </w:pPr>
    <w:rPr>
      <w:rFonts w:ascii="Arial" w:eastAsia="Times New Roman" w:hAnsi="Arial" w:cs="Arial"/>
      <w:b/>
      <w:bCs/>
      <w:lang w:eastAsia="ru-RU"/>
    </w:rPr>
  </w:style>
  <w:style w:type="paragraph" w:styleId="af9">
    <w:name w:val="header"/>
    <w:basedOn w:val="a0"/>
    <w:link w:val="afa"/>
    <w:rsid w:val="00C525FB"/>
    <w:pPr>
      <w:tabs>
        <w:tab w:val="center" w:pos="4677"/>
        <w:tab w:val="right" w:pos="9355"/>
      </w:tabs>
    </w:pPr>
  </w:style>
  <w:style w:type="character" w:customStyle="1" w:styleId="afa">
    <w:name w:val="Верхний колонтитул Знак"/>
    <w:basedOn w:val="a1"/>
    <w:link w:val="af9"/>
    <w:rsid w:val="00C525FB"/>
    <w:rPr>
      <w:rFonts w:ascii="Times New Roman" w:eastAsia="Times New Roman" w:hAnsi="Times New Roman" w:cs="Times New Roman"/>
      <w:sz w:val="24"/>
      <w:szCs w:val="24"/>
      <w:lang w:eastAsia="ru-RU"/>
    </w:rPr>
  </w:style>
  <w:style w:type="paragraph" w:styleId="afb">
    <w:name w:val="footer"/>
    <w:basedOn w:val="a0"/>
    <w:link w:val="afc"/>
    <w:uiPriority w:val="99"/>
    <w:rsid w:val="00C525FB"/>
    <w:pPr>
      <w:tabs>
        <w:tab w:val="center" w:pos="4677"/>
        <w:tab w:val="right" w:pos="9355"/>
      </w:tabs>
    </w:pPr>
  </w:style>
  <w:style w:type="character" w:customStyle="1" w:styleId="afc">
    <w:name w:val="Нижний колонтитул Знак"/>
    <w:basedOn w:val="a1"/>
    <w:link w:val="afb"/>
    <w:uiPriority w:val="99"/>
    <w:rsid w:val="00C525FB"/>
    <w:rPr>
      <w:rFonts w:ascii="Times New Roman" w:eastAsia="Times New Roman" w:hAnsi="Times New Roman" w:cs="Times New Roman"/>
      <w:sz w:val="24"/>
      <w:szCs w:val="24"/>
      <w:lang w:eastAsia="ru-RU"/>
    </w:rPr>
  </w:style>
  <w:style w:type="character" w:customStyle="1" w:styleId="33">
    <w:name w:val="Основной текст 3 Знак"/>
    <w:link w:val="34"/>
    <w:uiPriority w:val="99"/>
    <w:rsid w:val="00C525FB"/>
    <w:rPr>
      <w:rFonts w:ascii="Times New Roman" w:eastAsia="Times New Roman" w:hAnsi="Times New Roman" w:cs="Times New Roman"/>
      <w:b/>
      <w:bCs/>
      <w:sz w:val="24"/>
      <w:szCs w:val="24"/>
      <w:lang w:eastAsia="ru-RU"/>
    </w:rPr>
  </w:style>
  <w:style w:type="paragraph" w:styleId="34">
    <w:name w:val="Body Text 3"/>
    <w:basedOn w:val="a0"/>
    <w:link w:val="33"/>
    <w:uiPriority w:val="99"/>
    <w:rsid w:val="00C525FB"/>
    <w:rPr>
      <w:b/>
      <w:bCs/>
    </w:rPr>
  </w:style>
  <w:style w:type="character" w:customStyle="1" w:styleId="310">
    <w:name w:val="Основной текст 3 Знак1"/>
    <w:basedOn w:val="a1"/>
    <w:uiPriority w:val="99"/>
    <w:semiHidden/>
    <w:rsid w:val="00C525FB"/>
    <w:rPr>
      <w:rFonts w:ascii="Times New Roman" w:eastAsia="Times New Roman" w:hAnsi="Times New Roman" w:cs="Times New Roman"/>
      <w:sz w:val="16"/>
      <w:szCs w:val="16"/>
      <w:lang w:eastAsia="ru-RU"/>
    </w:rPr>
  </w:style>
  <w:style w:type="paragraph" w:customStyle="1" w:styleId="ConsPlusNormal">
    <w:name w:val="ConsPlusNormal"/>
    <w:uiPriority w:val="99"/>
    <w:rsid w:val="00C5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footnote text"/>
    <w:basedOn w:val="a0"/>
    <w:link w:val="afe"/>
    <w:rsid w:val="00C525FB"/>
    <w:rPr>
      <w:sz w:val="20"/>
      <w:szCs w:val="20"/>
    </w:rPr>
  </w:style>
  <w:style w:type="character" w:customStyle="1" w:styleId="afe">
    <w:name w:val="Текст сноски Знак"/>
    <w:basedOn w:val="a1"/>
    <w:link w:val="afd"/>
    <w:rsid w:val="00C525FB"/>
    <w:rPr>
      <w:rFonts w:ascii="Times New Roman" w:eastAsia="Times New Roman" w:hAnsi="Times New Roman" w:cs="Times New Roman"/>
      <w:sz w:val="20"/>
      <w:szCs w:val="20"/>
      <w:lang w:eastAsia="ru-RU"/>
    </w:rPr>
  </w:style>
  <w:style w:type="character" w:styleId="aff">
    <w:name w:val="footnote reference"/>
    <w:rsid w:val="00C525FB"/>
    <w:rPr>
      <w:rFonts w:cs="Times New Roman"/>
      <w:vertAlign w:val="superscript"/>
    </w:rPr>
  </w:style>
  <w:style w:type="character" w:customStyle="1" w:styleId="51">
    <w:name w:val="Знак Знак5"/>
    <w:rsid w:val="00C525FB"/>
    <w:rPr>
      <w:rFonts w:ascii="Times New Roman" w:eastAsia="Times New Roman" w:hAnsi="Times New Roman" w:cs="Times New Roman"/>
      <w:lang w:eastAsia="ru-RU"/>
    </w:rPr>
  </w:style>
  <w:style w:type="character" w:styleId="aff0">
    <w:name w:val="annotation reference"/>
    <w:semiHidden/>
    <w:rsid w:val="00C525FB"/>
    <w:rPr>
      <w:rFonts w:cs="Times New Roman"/>
      <w:sz w:val="16"/>
      <w:szCs w:val="16"/>
    </w:rPr>
  </w:style>
  <w:style w:type="character" w:customStyle="1" w:styleId="aff1">
    <w:name w:val="Текст примечания Знак"/>
    <w:link w:val="aff2"/>
    <w:semiHidden/>
    <w:rsid w:val="00C525FB"/>
    <w:rPr>
      <w:rFonts w:ascii="Times New Roman" w:eastAsia="Times New Roman" w:hAnsi="Times New Roman" w:cs="Times New Roman"/>
      <w:sz w:val="20"/>
      <w:szCs w:val="20"/>
      <w:lang w:eastAsia="ru-RU"/>
    </w:rPr>
  </w:style>
  <w:style w:type="paragraph" w:styleId="aff2">
    <w:name w:val="annotation text"/>
    <w:basedOn w:val="a0"/>
    <w:link w:val="aff1"/>
    <w:semiHidden/>
    <w:rsid w:val="00C525FB"/>
    <w:rPr>
      <w:sz w:val="20"/>
      <w:szCs w:val="20"/>
    </w:rPr>
  </w:style>
  <w:style w:type="character" w:customStyle="1" w:styleId="14">
    <w:name w:val="Текст примечания Знак1"/>
    <w:basedOn w:val="a1"/>
    <w:uiPriority w:val="99"/>
    <w:semiHidden/>
    <w:rsid w:val="00C525FB"/>
    <w:rPr>
      <w:rFonts w:ascii="Times New Roman" w:eastAsia="Times New Roman" w:hAnsi="Times New Roman" w:cs="Times New Roman"/>
      <w:sz w:val="20"/>
      <w:szCs w:val="20"/>
      <w:lang w:eastAsia="ru-RU"/>
    </w:rPr>
  </w:style>
  <w:style w:type="character" w:customStyle="1" w:styleId="aff3">
    <w:name w:val="Тема примечания Знак"/>
    <w:link w:val="aff4"/>
    <w:semiHidden/>
    <w:rsid w:val="00C525FB"/>
    <w:rPr>
      <w:rFonts w:ascii="Times New Roman" w:eastAsia="Times New Roman" w:hAnsi="Times New Roman" w:cs="Times New Roman"/>
      <w:b/>
      <w:bCs/>
      <w:sz w:val="20"/>
      <w:szCs w:val="20"/>
      <w:lang w:eastAsia="ru-RU"/>
    </w:rPr>
  </w:style>
  <w:style w:type="paragraph" w:styleId="aff4">
    <w:name w:val="annotation subject"/>
    <w:basedOn w:val="aff2"/>
    <w:next w:val="aff2"/>
    <w:link w:val="aff3"/>
    <w:semiHidden/>
    <w:rsid w:val="00C525FB"/>
    <w:rPr>
      <w:b/>
      <w:bCs/>
    </w:rPr>
  </w:style>
  <w:style w:type="character" w:customStyle="1" w:styleId="15">
    <w:name w:val="Тема примечания Знак1"/>
    <w:basedOn w:val="14"/>
    <w:uiPriority w:val="99"/>
    <w:semiHidden/>
    <w:rsid w:val="00C525FB"/>
    <w:rPr>
      <w:rFonts w:ascii="Times New Roman" w:eastAsia="Times New Roman" w:hAnsi="Times New Roman" w:cs="Times New Roman"/>
      <w:b/>
      <w:bCs/>
      <w:sz w:val="20"/>
      <w:szCs w:val="20"/>
      <w:lang w:eastAsia="ru-RU"/>
    </w:rPr>
  </w:style>
  <w:style w:type="paragraph" w:styleId="aff5">
    <w:name w:val="caption"/>
    <w:basedOn w:val="a0"/>
    <w:next w:val="a0"/>
    <w:qFormat/>
    <w:rsid w:val="00C525FB"/>
    <w:pPr>
      <w:autoSpaceDE w:val="0"/>
      <w:autoSpaceDN w:val="0"/>
      <w:spacing w:before="120" w:after="120"/>
    </w:pPr>
    <w:rPr>
      <w:b/>
      <w:bCs/>
    </w:rPr>
  </w:style>
  <w:style w:type="character" w:customStyle="1" w:styleId="35">
    <w:name w:val="Основной текст с отступом 3 Знак"/>
    <w:link w:val="36"/>
    <w:rsid w:val="00C525FB"/>
    <w:rPr>
      <w:rFonts w:ascii="Times New Roman" w:eastAsia="Times New Roman" w:hAnsi="Times New Roman" w:cs="Times New Roman"/>
      <w:sz w:val="16"/>
      <w:szCs w:val="16"/>
      <w:lang w:eastAsia="ru-RU"/>
    </w:rPr>
  </w:style>
  <w:style w:type="paragraph" w:styleId="36">
    <w:name w:val="Body Text Indent 3"/>
    <w:basedOn w:val="a0"/>
    <w:link w:val="35"/>
    <w:rsid w:val="00C525FB"/>
    <w:pPr>
      <w:spacing w:after="120"/>
      <w:ind w:left="283"/>
    </w:pPr>
    <w:rPr>
      <w:sz w:val="16"/>
      <w:szCs w:val="16"/>
    </w:rPr>
  </w:style>
  <w:style w:type="character" w:customStyle="1" w:styleId="311">
    <w:name w:val="Основной текст с отступом 3 Знак1"/>
    <w:basedOn w:val="a1"/>
    <w:uiPriority w:val="99"/>
    <w:semiHidden/>
    <w:rsid w:val="00C525FB"/>
    <w:rPr>
      <w:rFonts w:ascii="Times New Roman" w:eastAsia="Times New Roman" w:hAnsi="Times New Roman" w:cs="Times New Roman"/>
      <w:sz w:val="16"/>
      <w:szCs w:val="16"/>
      <w:lang w:eastAsia="ru-RU"/>
    </w:rPr>
  </w:style>
  <w:style w:type="paragraph" w:customStyle="1" w:styleId="ConsPlusTitle">
    <w:name w:val="ConsPlusTitle"/>
    <w:rsid w:val="00C525F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00">
    <w:name w:val="Знак Знак10"/>
    <w:semiHidden/>
    <w:locked/>
    <w:rsid w:val="00C525FB"/>
    <w:rPr>
      <w:rFonts w:ascii="Times New Roman" w:eastAsia="Times New Roman" w:hAnsi="Times New Roman"/>
      <w:sz w:val="20"/>
      <w:lang w:eastAsia="ru-RU"/>
    </w:rPr>
  </w:style>
  <w:style w:type="character" w:customStyle="1" w:styleId="71">
    <w:name w:val="Знак Знак7"/>
    <w:locked/>
    <w:rsid w:val="00C525FB"/>
    <w:rPr>
      <w:rFonts w:ascii="Times New Roman" w:eastAsia="Times New Roman" w:hAnsi="Times New Roman"/>
      <w:sz w:val="24"/>
      <w:lang w:eastAsia="ru-RU"/>
    </w:rPr>
  </w:style>
  <w:style w:type="character" w:customStyle="1" w:styleId="61">
    <w:name w:val="Знак Знак6"/>
    <w:locked/>
    <w:rsid w:val="00C525FB"/>
    <w:rPr>
      <w:rFonts w:ascii="Times New Roman" w:eastAsia="Times New Roman" w:hAnsi="Times New Roman"/>
      <w:sz w:val="24"/>
      <w:lang w:eastAsia="ru-RU"/>
    </w:rPr>
  </w:style>
  <w:style w:type="paragraph" w:customStyle="1" w:styleId="FORMATTEXT">
    <w:name w:val=".FORMATTEXT"/>
    <w:rsid w:val="00C525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C525FB"/>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TableText">
    <w:name w:val="Table Text"/>
    <w:rsid w:val="00C525F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f6">
    <w:name w:val="Title"/>
    <w:basedOn w:val="a0"/>
    <w:link w:val="aff7"/>
    <w:qFormat/>
    <w:rsid w:val="00C525FB"/>
    <w:pPr>
      <w:jc w:val="center"/>
    </w:pPr>
    <w:rPr>
      <w:b/>
      <w:szCs w:val="20"/>
    </w:rPr>
  </w:style>
  <w:style w:type="character" w:customStyle="1" w:styleId="aff7">
    <w:name w:val="Название Знак"/>
    <w:basedOn w:val="a1"/>
    <w:link w:val="aff6"/>
    <w:rsid w:val="00C525FB"/>
    <w:rPr>
      <w:rFonts w:ascii="Times New Roman" w:eastAsia="Times New Roman" w:hAnsi="Times New Roman" w:cs="Times New Roman"/>
      <w:b/>
      <w:sz w:val="24"/>
      <w:szCs w:val="20"/>
      <w:lang w:eastAsia="ru-RU"/>
    </w:rPr>
  </w:style>
  <w:style w:type="paragraph" w:customStyle="1" w:styleId="Style4">
    <w:name w:val="Style4"/>
    <w:basedOn w:val="a0"/>
    <w:rsid w:val="00C525FB"/>
    <w:pPr>
      <w:widowControl w:val="0"/>
      <w:autoSpaceDE w:val="0"/>
      <w:autoSpaceDN w:val="0"/>
      <w:adjustRightInd w:val="0"/>
    </w:pPr>
    <w:rPr>
      <w:rFonts w:ascii="Arial" w:hAnsi="Arial" w:cs="Arial"/>
    </w:rPr>
  </w:style>
  <w:style w:type="character" w:customStyle="1" w:styleId="FontStyle12">
    <w:name w:val="Font Style12"/>
    <w:basedOn w:val="a1"/>
    <w:uiPriority w:val="99"/>
    <w:rsid w:val="00C525FB"/>
    <w:rPr>
      <w:rFonts w:ascii="Arial" w:hAnsi="Arial" w:cs="Arial"/>
      <w:b/>
      <w:bCs/>
      <w:sz w:val="20"/>
      <w:szCs w:val="20"/>
    </w:rPr>
  </w:style>
  <w:style w:type="character" w:customStyle="1" w:styleId="FontStyle13">
    <w:name w:val="Font Style13"/>
    <w:basedOn w:val="a1"/>
    <w:uiPriority w:val="99"/>
    <w:rsid w:val="00C525FB"/>
    <w:rPr>
      <w:rFonts w:ascii="Arial" w:hAnsi="Arial" w:cs="Arial"/>
      <w:sz w:val="20"/>
      <w:szCs w:val="20"/>
    </w:rPr>
  </w:style>
  <w:style w:type="table" w:customStyle="1" w:styleId="Calendar3">
    <w:name w:val="Calendar 3"/>
    <w:basedOn w:val="a2"/>
    <w:uiPriority w:val="99"/>
    <w:qFormat/>
    <w:rsid w:val="00C525FB"/>
    <w:pPr>
      <w:spacing w:after="0" w:line="240" w:lineRule="auto"/>
      <w:jc w:val="right"/>
    </w:pPr>
    <w:rPr>
      <w:rFonts w:asciiTheme="majorHAnsi" w:eastAsiaTheme="majorEastAsia" w:hAnsiTheme="majorHAnsi" w:cstheme="majorBidi"/>
      <w:color w:val="7F7F7F" w:themeColor="text1" w:themeTint="80"/>
    </w:rPr>
    <w:tblPr>
      <w:tblInd w:w="0" w:type="dxa"/>
      <w:tblCellMar>
        <w:top w:w="0" w:type="dxa"/>
        <w:left w:w="108" w:type="dxa"/>
        <w:bottom w:w="0" w:type="dxa"/>
        <w:right w:w="108" w:type="dxa"/>
      </w:tblCellMar>
    </w:tblPr>
    <w:tblStylePr w:type="firstRow">
      <w:pPr>
        <w:wordWrap/>
        <w:jc w:val="right"/>
      </w:pPr>
      <w:rPr>
        <w:color w:val="2E74B5" w:themeColor="accent1" w:themeShade="BF"/>
        <w:sz w:val="44"/>
        <w:szCs w:val="44"/>
      </w:rPr>
    </w:tblStylePr>
    <w:tblStylePr w:type="firstCol">
      <w:rPr>
        <w:color w:val="2E74B5" w:themeColor="accent1" w:themeShade="BF"/>
      </w:rPr>
    </w:tblStylePr>
    <w:tblStylePr w:type="lastCol">
      <w:rPr>
        <w:color w:val="2E74B5" w:themeColor="accent1" w:themeShade="BF"/>
      </w:rPr>
    </w:tblStylePr>
  </w:style>
  <w:style w:type="paragraph" w:customStyle="1" w:styleId="c3">
    <w:name w:val="c3"/>
    <w:basedOn w:val="a0"/>
    <w:rsid w:val="00C525FB"/>
    <w:pPr>
      <w:spacing w:before="100" w:beforeAutospacing="1" w:after="100" w:afterAutospacing="1"/>
    </w:pPr>
  </w:style>
  <w:style w:type="character" w:customStyle="1" w:styleId="c2">
    <w:name w:val="c2"/>
    <w:basedOn w:val="a1"/>
    <w:rsid w:val="00C525FB"/>
  </w:style>
  <w:style w:type="paragraph" w:customStyle="1" w:styleId="aff8">
    <w:name w:val="Текст в заданном формате"/>
    <w:basedOn w:val="a0"/>
    <w:rsid w:val="00C525FB"/>
    <w:pPr>
      <w:widowControl w:val="0"/>
      <w:suppressAutoHyphens/>
    </w:pPr>
    <w:rPr>
      <w:rFonts w:ascii="Arial" w:eastAsia="Courier New" w:hAnsi="Arial" w:cs="Courier New"/>
      <w:kern w:val="1"/>
      <w:sz w:val="20"/>
      <w:szCs w:val="20"/>
      <w:lang w:eastAsia="ar-SA"/>
    </w:rPr>
  </w:style>
  <w:style w:type="paragraph" w:styleId="aff9">
    <w:name w:val="Plain Text"/>
    <w:basedOn w:val="a0"/>
    <w:link w:val="affa"/>
    <w:rsid w:val="00C525FB"/>
    <w:rPr>
      <w:rFonts w:ascii="Courier New" w:hAnsi="Courier New"/>
      <w:sz w:val="20"/>
      <w:szCs w:val="20"/>
    </w:rPr>
  </w:style>
  <w:style w:type="character" w:customStyle="1" w:styleId="affa">
    <w:name w:val="Текст Знак"/>
    <w:basedOn w:val="a1"/>
    <w:link w:val="aff9"/>
    <w:rsid w:val="00C525FB"/>
    <w:rPr>
      <w:rFonts w:ascii="Courier New" w:eastAsia="Times New Roman" w:hAnsi="Courier New" w:cs="Times New Roman"/>
      <w:sz w:val="20"/>
      <w:szCs w:val="20"/>
      <w:lang w:eastAsia="ru-RU"/>
    </w:rPr>
  </w:style>
  <w:style w:type="character" w:styleId="affb">
    <w:name w:val="Emphasis"/>
    <w:basedOn w:val="a1"/>
    <w:uiPriority w:val="20"/>
    <w:qFormat/>
    <w:rsid w:val="00C525FB"/>
    <w:rPr>
      <w:i/>
      <w:iCs/>
    </w:rPr>
  </w:style>
  <w:style w:type="character" w:customStyle="1" w:styleId="FontStyle17">
    <w:name w:val="Font Style17"/>
    <w:uiPriority w:val="99"/>
    <w:rsid w:val="00C525FB"/>
    <w:rPr>
      <w:rFonts w:ascii="Times New Roman" w:hAnsi="Times New Roman" w:cs="Times New Roman"/>
      <w:sz w:val="26"/>
      <w:szCs w:val="26"/>
    </w:rPr>
  </w:style>
  <w:style w:type="character" w:customStyle="1" w:styleId="FontStyle41">
    <w:name w:val="Font Style41"/>
    <w:basedOn w:val="a1"/>
    <w:rsid w:val="00C525FB"/>
    <w:rPr>
      <w:rFonts w:ascii="Times New Roman" w:hAnsi="Times New Roman" w:cs="Times New Roman"/>
      <w:sz w:val="20"/>
      <w:szCs w:val="20"/>
    </w:rPr>
  </w:style>
  <w:style w:type="paragraph" w:customStyle="1" w:styleId="Style13">
    <w:name w:val="Style13"/>
    <w:basedOn w:val="a0"/>
    <w:rsid w:val="00C525FB"/>
    <w:pPr>
      <w:widowControl w:val="0"/>
      <w:autoSpaceDE w:val="0"/>
      <w:autoSpaceDN w:val="0"/>
      <w:adjustRightInd w:val="0"/>
    </w:pPr>
  </w:style>
  <w:style w:type="paragraph" w:customStyle="1" w:styleId="Style15">
    <w:name w:val="Style15"/>
    <w:basedOn w:val="a0"/>
    <w:rsid w:val="00C525FB"/>
    <w:pPr>
      <w:widowControl w:val="0"/>
      <w:autoSpaceDE w:val="0"/>
      <w:autoSpaceDN w:val="0"/>
      <w:adjustRightInd w:val="0"/>
      <w:spacing w:line="254" w:lineRule="exact"/>
    </w:pPr>
  </w:style>
  <w:style w:type="paragraph" w:customStyle="1" w:styleId="Style12">
    <w:name w:val="Style12"/>
    <w:basedOn w:val="a0"/>
    <w:rsid w:val="00C525FB"/>
    <w:pPr>
      <w:widowControl w:val="0"/>
      <w:autoSpaceDE w:val="0"/>
      <w:autoSpaceDN w:val="0"/>
      <w:adjustRightInd w:val="0"/>
      <w:jc w:val="both"/>
    </w:pPr>
  </w:style>
  <w:style w:type="paragraph" w:customStyle="1" w:styleId="Style8">
    <w:name w:val="Style8"/>
    <w:basedOn w:val="a0"/>
    <w:rsid w:val="00C525FB"/>
    <w:pPr>
      <w:widowControl w:val="0"/>
      <w:autoSpaceDE w:val="0"/>
      <w:autoSpaceDN w:val="0"/>
      <w:adjustRightInd w:val="0"/>
      <w:spacing w:line="253" w:lineRule="exact"/>
    </w:pPr>
  </w:style>
  <w:style w:type="paragraph" w:customStyle="1" w:styleId="Style3">
    <w:name w:val="Style3"/>
    <w:basedOn w:val="a0"/>
    <w:rsid w:val="00C525FB"/>
    <w:pPr>
      <w:widowControl w:val="0"/>
      <w:autoSpaceDE w:val="0"/>
      <w:autoSpaceDN w:val="0"/>
      <w:adjustRightInd w:val="0"/>
      <w:spacing w:line="242" w:lineRule="exact"/>
      <w:jc w:val="both"/>
    </w:pPr>
  </w:style>
  <w:style w:type="character" w:customStyle="1" w:styleId="FontStyle40">
    <w:name w:val="Font Style40"/>
    <w:basedOn w:val="a1"/>
    <w:rsid w:val="00C525FB"/>
    <w:rPr>
      <w:rFonts w:ascii="Times New Roman" w:hAnsi="Times New Roman" w:cs="Times New Roman"/>
      <w:i/>
      <w:iCs/>
      <w:sz w:val="20"/>
      <w:szCs w:val="20"/>
    </w:rPr>
  </w:style>
  <w:style w:type="paragraph" w:customStyle="1" w:styleId="Style11">
    <w:name w:val="Style11"/>
    <w:basedOn w:val="a0"/>
    <w:rsid w:val="00C525FB"/>
    <w:pPr>
      <w:widowControl w:val="0"/>
      <w:autoSpaceDE w:val="0"/>
      <w:autoSpaceDN w:val="0"/>
      <w:adjustRightInd w:val="0"/>
    </w:pPr>
  </w:style>
  <w:style w:type="character" w:customStyle="1" w:styleId="FontStyle38">
    <w:name w:val="Font Style38"/>
    <w:basedOn w:val="a1"/>
    <w:rsid w:val="00C525FB"/>
    <w:rPr>
      <w:rFonts w:ascii="Times New Roman" w:hAnsi="Times New Roman" w:cs="Times New Roman"/>
      <w:b/>
      <w:bCs/>
      <w:sz w:val="20"/>
      <w:szCs w:val="20"/>
    </w:rPr>
  </w:style>
  <w:style w:type="character" w:customStyle="1" w:styleId="default005f005fchar1char1">
    <w:name w:val="default_005f_005fchar1__char1"/>
    <w:rsid w:val="00C525FB"/>
    <w:rPr>
      <w:rFonts w:ascii="Times New Roman" w:hAnsi="Times New Roman" w:cs="Times New Roman" w:hint="default"/>
      <w:strike w:val="0"/>
      <w:dstrike w:val="0"/>
      <w:sz w:val="24"/>
      <w:szCs w:val="24"/>
      <w:u w:val="none"/>
      <w:effect w:val="none"/>
    </w:rPr>
  </w:style>
  <w:style w:type="numbering" w:customStyle="1" w:styleId="1">
    <w:name w:val="Стиль1"/>
    <w:rsid w:val="00C525FB"/>
    <w:pPr>
      <w:numPr>
        <w:numId w:val="9"/>
      </w:numPr>
    </w:pPr>
  </w:style>
  <w:style w:type="numbering" w:customStyle="1" w:styleId="3">
    <w:name w:val="Стиль3"/>
    <w:rsid w:val="00C525FB"/>
    <w:pPr>
      <w:numPr>
        <w:numId w:val="10"/>
      </w:numPr>
    </w:pPr>
  </w:style>
  <w:style w:type="character" w:styleId="affc">
    <w:name w:val="page number"/>
    <w:basedOn w:val="a1"/>
    <w:rsid w:val="00C525FB"/>
  </w:style>
  <w:style w:type="paragraph" w:customStyle="1" w:styleId="affd">
    <w:name w:val="Знак Знак Знак Знак"/>
    <w:basedOn w:val="a0"/>
    <w:rsid w:val="00C525FB"/>
    <w:pPr>
      <w:spacing w:after="160" w:line="240" w:lineRule="exact"/>
    </w:pPr>
    <w:rPr>
      <w:rFonts w:ascii="Verdana" w:hAnsi="Verdana"/>
      <w:sz w:val="20"/>
      <w:szCs w:val="20"/>
      <w:lang w:val="en-US" w:eastAsia="en-US"/>
    </w:rPr>
  </w:style>
  <w:style w:type="paragraph" w:customStyle="1" w:styleId="ConsNormal">
    <w:name w:val="ConsNormal"/>
    <w:uiPriority w:val="99"/>
    <w:rsid w:val="00C525F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5">
    <w:name w:val="List 2"/>
    <w:basedOn w:val="a0"/>
    <w:uiPriority w:val="99"/>
    <w:rsid w:val="00C525FB"/>
    <w:pPr>
      <w:widowControl w:val="0"/>
      <w:autoSpaceDE w:val="0"/>
      <w:autoSpaceDN w:val="0"/>
      <w:adjustRightInd w:val="0"/>
      <w:spacing w:line="278" w:lineRule="auto"/>
      <w:ind w:left="566" w:hanging="283"/>
    </w:pPr>
    <w:rPr>
      <w:sz w:val="20"/>
      <w:szCs w:val="20"/>
    </w:rPr>
  </w:style>
  <w:style w:type="paragraph" w:styleId="30">
    <w:name w:val="List Bullet 3"/>
    <w:basedOn w:val="a0"/>
    <w:autoRedefine/>
    <w:uiPriority w:val="99"/>
    <w:rsid w:val="00C525FB"/>
    <w:pPr>
      <w:widowControl w:val="0"/>
      <w:numPr>
        <w:numId w:val="11"/>
      </w:numPr>
      <w:autoSpaceDE w:val="0"/>
      <w:autoSpaceDN w:val="0"/>
      <w:adjustRightInd w:val="0"/>
      <w:spacing w:line="278" w:lineRule="auto"/>
      <w:jc w:val="both"/>
    </w:pPr>
    <w:rPr>
      <w:szCs w:val="20"/>
    </w:rPr>
  </w:style>
  <w:style w:type="paragraph" w:styleId="affe">
    <w:name w:val="Subtitle"/>
    <w:basedOn w:val="a0"/>
    <w:link w:val="afff"/>
    <w:uiPriority w:val="99"/>
    <w:qFormat/>
    <w:rsid w:val="00C525FB"/>
    <w:pPr>
      <w:spacing w:line="360" w:lineRule="auto"/>
      <w:jc w:val="center"/>
    </w:pPr>
    <w:rPr>
      <w:b/>
      <w:bCs/>
      <w:sz w:val="30"/>
    </w:rPr>
  </w:style>
  <w:style w:type="character" w:customStyle="1" w:styleId="afff">
    <w:name w:val="Подзаголовок Знак"/>
    <w:basedOn w:val="a1"/>
    <w:link w:val="affe"/>
    <w:uiPriority w:val="99"/>
    <w:rsid w:val="00C525FB"/>
    <w:rPr>
      <w:rFonts w:ascii="Times New Roman" w:eastAsia="Times New Roman" w:hAnsi="Times New Roman" w:cs="Times New Roman"/>
      <w:b/>
      <w:bCs/>
      <w:sz w:val="30"/>
      <w:szCs w:val="24"/>
      <w:lang w:eastAsia="ru-RU"/>
    </w:rPr>
  </w:style>
  <w:style w:type="character" w:customStyle="1" w:styleId="16">
    <w:name w:val="Основной текст Знак1"/>
    <w:basedOn w:val="a1"/>
    <w:rsid w:val="00C525FB"/>
    <w:rPr>
      <w:rFonts w:ascii="Times New Roman" w:eastAsia="Times New Roman" w:hAnsi="Times New Roman" w:cs="Times New Roman"/>
      <w:sz w:val="24"/>
      <w:szCs w:val="24"/>
      <w:lang w:eastAsia="ru-RU"/>
    </w:rPr>
  </w:style>
  <w:style w:type="character" w:customStyle="1" w:styleId="17">
    <w:name w:val="Название Знак1"/>
    <w:basedOn w:val="a1"/>
    <w:rsid w:val="00C525FB"/>
    <w:rPr>
      <w:rFonts w:ascii="Times New Roman" w:eastAsia="Times New Roman" w:hAnsi="Times New Roman" w:cs="Times New Roman"/>
      <w:sz w:val="30"/>
      <w:szCs w:val="24"/>
      <w:lang w:eastAsia="ru-RU"/>
    </w:rPr>
  </w:style>
  <w:style w:type="character" w:customStyle="1" w:styleId="210">
    <w:name w:val="Основной текст 2 Знак1"/>
    <w:basedOn w:val="a1"/>
    <w:rsid w:val="00C525FB"/>
    <w:rPr>
      <w:rFonts w:ascii="Times New Roman" w:eastAsia="Times New Roman" w:hAnsi="Times New Roman" w:cs="Times New Roman"/>
      <w:b/>
      <w:bCs/>
      <w:color w:val="003366"/>
      <w:sz w:val="24"/>
      <w:szCs w:val="24"/>
      <w:lang w:eastAsia="ru-RU"/>
    </w:rPr>
  </w:style>
  <w:style w:type="paragraph" w:styleId="afff0">
    <w:name w:val="Block Text"/>
    <w:basedOn w:val="a0"/>
    <w:rsid w:val="00C525FB"/>
    <w:pPr>
      <w:ind w:left="-567" w:right="-483"/>
      <w:jc w:val="center"/>
    </w:pPr>
    <w:rPr>
      <w:szCs w:val="20"/>
    </w:rPr>
  </w:style>
  <w:style w:type="paragraph" w:customStyle="1" w:styleId="18">
    <w:name w:val="Абзац списка1"/>
    <w:basedOn w:val="a0"/>
    <w:rsid w:val="00C525FB"/>
    <w:pPr>
      <w:spacing w:after="200" w:line="276" w:lineRule="auto"/>
      <w:ind w:left="720"/>
      <w:contextualSpacing/>
    </w:pPr>
    <w:rPr>
      <w:rFonts w:ascii="Calibri" w:hAnsi="Calibri"/>
      <w:sz w:val="22"/>
      <w:szCs w:val="22"/>
    </w:rPr>
  </w:style>
  <w:style w:type="paragraph" w:customStyle="1" w:styleId="Style16">
    <w:name w:val="Style16"/>
    <w:basedOn w:val="a0"/>
    <w:rsid w:val="00C525FB"/>
    <w:pPr>
      <w:widowControl w:val="0"/>
      <w:autoSpaceDE w:val="0"/>
      <w:autoSpaceDN w:val="0"/>
      <w:adjustRightInd w:val="0"/>
      <w:spacing w:line="274" w:lineRule="exact"/>
    </w:pPr>
    <w:rPr>
      <w:rFonts w:eastAsia="Calibri"/>
    </w:rPr>
  </w:style>
  <w:style w:type="character" w:customStyle="1" w:styleId="FontStyle31">
    <w:name w:val="Font Style31"/>
    <w:basedOn w:val="a1"/>
    <w:rsid w:val="00C525FB"/>
    <w:rPr>
      <w:rFonts w:ascii="Times New Roman" w:hAnsi="Times New Roman" w:cs="Times New Roman" w:hint="default"/>
      <w:sz w:val="22"/>
      <w:szCs w:val="22"/>
    </w:rPr>
  </w:style>
  <w:style w:type="character" w:customStyle="1" w:styleId="FontStyle32">
    <w:name w:val="Font Style32"/>
    <w:basedOn w:val="a1"/>
    <w:rsid w:val="00C525FB"/>
    <w:rPr>
      <w:rFonts w:ascii="Times New Roman" w:hAnsi="Times New Roman" w:cs="Times New Roman" w:hint="default"/>
      <w:b/>
      <w:bCs/>
      <w:sz w:val="22"/>
      <w:szCs w:val="22"/>
    </w:rPr>
  </w:style>
  <w:style w:type="character" w:customStyle="1" w:styleId="19">
    <w:name w:val="Нижний колонтитул Знак1"/>
    <w:basedOn w:val="a1"/>
    <w:uiPriority w:val="99"/>
    <w:locked/>
    <w:rsid w:val="00C525FB"/>
    <w:rPr>
      <w:rFonts w:ascii="Times New Roman" w:eastAsia="Times New Roman" w:hAnsi="Times New Roman" w:cs="Times New Roman"/>
      <w:sz w:val="20"/>
      <w:szCs w:val="20"/>
      <w:lang w:eastAsia="ru-RU"/>
    </w:rPr>
  </w:style>
  <w:style w:type="paragraph" w:customStyle="1" w:styleId="afff1">
    <w:name w:val="Знак Знак Знак"/>
    <w:basedOn w:val="a0"/>
    <w:rsid w:val="00C525FB"/>
    <w:pPr>
      <w:spacing w:before="100" w:beforeAutospacing="1" w:after="100" w:afterAutospacing="1"/>
    </w:pPr>
    <w:rPr>
      <w:rFonts w:ascii="Tahoma" w:hAnsi="Tahoma"/>
      <w:sz w:val="20"/>
      <w:szCs w:val="20"/>
      <w:lang w:val="en-US" w:eastAsia="en-US"/>
    </w:rPr>
  </w:style>
  <w:style w:type="paragraph" w:styleId="afff2">
    <w:name w:val="Document Map"/>
    <w:basedOn w:val="a0"/>
    <w:link w:val="afff3"/>
    <w:rsid w:val="00C525FB"/>
    <w:pPr>
      <w:shd w:val="clear" w:color="auto" w:fill="000080"/>
    </w:pPr>
    <w:rPr>
      <w:rFonts w:ascii="Tahoma" w:hAnsi="Tahoma" w:cs="Tahoma"/>
      <w:sz w:val="20"/>
      <w:szCs w:val="20"/>
    </w:rPr>
  </w:style>
  <w:style w:type="character" w:customStyle="1" w:styleId="afff3">
    <w:name w:val="Схема документа Знак"/>
    <w:basedOn w:val="a1"/>
    <w:link w:val="afff2"/>
    <w:rsid w:val="00C525FB"/>
    <w:rPr>
      <w:rFonts w:ascii="Tahoma" w:eastAsia="Times New Roman" w:hAnsi="Tahoma" w:cs="Tahoma"/>
      <w:sz w:val="20"/>
      <w:szCs w:val="20"/>
      <w:shd w:val="clear" w:color="auto" w:fill="000080"/>
      <w:lang w:eastAsia="ru-RU"/>
    </w:rPr>
  </w:style>
  <w:style w:type="paragraph" w:customStyle="1" w:styleId="afff4">
    <w:name w:val="Знак"/>
    <w:basedOn w:val="a0"/>
    <w:autoRedefine/>
    <w:rsid w:val="00C525FB"/>
    <w:pPr>
      <w:spacing w:after="160" w:line="240" w:lineRule="exact"/>
      <w:jc w:val="both"/>
    </w:pPr>
    <w:rPr>
      <w:sz w:val="28"/>
      <w:szCs w:val="28"/>
      <w:lang w:val="en-US" w:eastAsia="en-US"/>
    </w:rPr>
  </w:style>
  <w:style w:type="paragraph" w:styleId="26">
    <w:name w:val="envelope return"/>
    <w:basedOn w:val="a0"/>
    <w:rsid w:val="00C525FB"/>
    <w:rPr>
      <w:rFonts w:ascii="Arial" w:hAnsi="Arial" w:cs="Arial"/>
      <w:sz w:val="20"/>
      <w:szCs w:val="20"/>
    </w:rPr>
  </w:style>
  <w:style w:type="paragraph" w:styleId="a">
    <w:name w:val="List Number"/>
    <w:basedOn w:val="a0"/>
    <w:autoRedefine/>
    <w:rsid w:val="00C525FB"/>
    <w:pPr>
      <w:numPr>
        <w:numId w:val="8"/>
      </w:numPr>
      <w:pBdr>
        <w:top w:val="wave" w:sz="12" w:space="31" w:color="FF0000" w:shadow="1"/>
        <w:left w:val="wave" w:sz="12" w:space="31" w:color="FF0000" w:shadow="1"/>
        <w:bottom w:val="wave" w:sz="12" w:space="31" w:color="FF0000" w:shadow="1"/>
        <w:right w:val="wave" w:sz="12" w:space="31" w:color="FF0000" w:shadow="1"/>
      </w:pBdr>
      <w:jc w:val="both"/>
    </w:pPr>
  </w:style>
  <w:style w:type="paragraph" w:customStyle="1" w:styleId="msotitle3">
    <w:name w:val="msotitle3"/>
    <w:rsid w:val="00C525FB"/>
    <w:pPr>
      <w:spacing w:after="0" w:line="240" w:lineRule="auto"/>
    </w:pPr>
    <w:rPr>
      <w:rFonts w:ascii="Book Antiqua" w:eastAsia="Times New Roman" w:hAnsi="Book Antiqua" w:cs="Times New Roman"/>
      <w:color w:val="6666CC"/>
      <w:kern w:val="28"/>
      <w:sz w:val="40"/>
      <w:szCs w:val="40"/>
      <w:lang w:eastAsia="ru-RU"/>
    </w:rPr>
  </w:style>
  <w:style w:type="paragraph" w:customStyle="1" w:styleId="afff5">
    <w:name w:val="Знак Знак Знак Знак Знак Знак Знак Знак Знак Знак Знак Знак Знак Знак Знак Знак Знак Знак Знак Знак Знак"/>
    <w:basedOn w:val="a0"/>
    <w:rsid w:val="00C525FB"/>
    <w:pPr>
      <w:spacing w:after="160" w:line="240" w:lineRule="exact"/>
    </w:pPr>
    <w:rPr>
      <w:rFonts w:ascii="Arial" w:hAnsi="Arial" w:cs="Arial"/>
      <w:sz w:val="20"/>
      <w:szCs w:val="20"/>
      <w:lang w:val="en-US" w:eastAsia="en-US"/>
    </w:rPr>
  </w:style>
  <w:style w:type="paragraph" w:customStyle="1" w:styleId="group3">
    <w:name w:val="group3"/>
    <w:basedOn w:val="a0"/>
    <w:rsid w:val="00C525FB"/>
    <w:pPr>
      <w:spacing w:before="100" w:beforeAutospacing="1" w:after="100" w:afterAutospacing="1"/>
    </w:pPr>
    <w:rPr>
      <w:rFonts w:ascii="Arial" w:hAnsi="Arial" w:cs="Arial"/>
      <w:color w:val="333333"/>
      <w:sz w:val="20"/>
      <w:szCs w:val="20"/>
    </w:rPr>
  </w:style>
  <w:style w:type="character" w:customStyle="1" w:styleId="contentheading2">
    <w:name w:val="contentheading2"/>
    <w:basedOn w:val="a1"/>
    <w:rsid w:val="00C525FB"/>
    <w:rPr>
      <w:rFonts w:ascii="Times New Roman" w:hAnsi="Times New Roman" w:cs="Times New Roman" w:hint="default"/>
      <w:color w:val="990000"/>
      <w:sz w:val="27"/>
      <w:szCs w:val="27"/>
      <w:u w:val="single"/>
    </w:rPr>
  </w:style>
  <w:style w:type="paragraph" w:customStyle="1" w:styleId="afff6">
    <w:name w:val="Куклина"/>
    <w:basedOn w:val="a0"/>
    <w:qFormat/>
    <w:rsid w:val="00C525FB"/>
    <w:pPr>
      <w:spacing w:line="360" w:lineRule="auto"/>
      <w:ind w:firstLine="709"/>
      <w:jc w:val="both"/>
    </w:pPr>
    <w:rPr>
      <w:rFonts w:eastAsia="Calibri"/>
      <w:sz w:val="28"/>
      <w:szCs w:val="22"/>
      <w:lang w:eastAsia="en-US"/>
    </w:rPr>
  </w:style>
  <w:style w:type="paragraph" w:customStyle="1" w:styleId="ConsPlusNonformat">
    <w:name w:val="ConsPlusNonformat"/>
    <w:rsid w:val="00C5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C525FB"/>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0">
    <w:name w:val="c0"/>
    <w:basedOn w:val="a0"/>
    <w:rsid w:val="00C525FB"/>
    <w:pPr>
      <w:spacing w:before="100" w:beforeAutospacing="1" w:after="100" w:afterAutospacing="1"/>
    </w:pPr>
  </w:style>
  <w:style w:type="character" w:customStyle="1" w:styleId="FontStyle171">
    <w:name w:val="Font Style171"/>
    <w:basedOn w:val="a1"/>
    <w:uiPriority w:val="99"/>
    <w:rsid w:val="00C525FB"/>
    <w:rPr>
      <w:rFonts w:ascii="Times New Roman" w:hAnsi="Times New Roman" w:cs="Times New Roman" w:hint="default"/>
      <w:sz w:val="32"/>
      <w:szCs w:val="32"/>
    </w:rPr>
  </w:style>
  <w:style w:type="paragraph" w:styleId="z-">
    <w:name w:val="HTML Top of Form"/>
    <w:basedOn w:val="a0"/>
    <w:next w:val="a0"/>
    <w:link w:val="z-0"/>
    <w:hidden/>
    <w:uiPriority w:val="99"/>
    <w:semiHidden/>
    <w:unhideWhenUsed/>
    <w:rsid w:val="00C525FB"/>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C525FB"/>
    <w:rPr>
      <w:rFonts w:ascii="Arial" w:eastAsia="Times New Roman" w:hAnsi="Arial" w:cs="Arial"/>
      <w:vanish/>
      <w:sz w:val="16"/>
      <w:szCs w:val="16"/>
      <w:lang w:eastAsia="ru-RU"/>
    </w:rPr>
  </w:style>
  <w:style w:type="paragraph" w:customStyle="1" w:styleId="comment-notes">
    <w:name w:val="comment-notes"/>
    <w:basedOn w:val="a0"/>
    <w:rsid w:val="00C525FB"/>
    <w:pPr>
      <w:spacing w:before="100" w:beforeAutospacing="1" w:after="100" w:afterAutospacing="1"/>
    </w:pPr>
  </w:style>
  <w:style w:type="character" w:customStyle="1" w:styleId="required">
    <w:name w:val="required"/>
    <w:basedOn w:val="a1"/>
    <w:rsid w:val="00C525FB"/>
  </w:style>
  <w:style w:type="paragraph" w:customStyle="1" w:styleId="comment-form-author">
    <w:name w:val="comment-form-author"/>
    <w:basedOn w:val="a0"/>
    <w:rsid w:val="00C525FB"/>
    <w:pPr>
      <w:spacing w:before="100" w:beforeAutospacing="1" w:after="100" w:afterAutospacing="1"/>
    </w:pPr>
  </w:style>
  <w:style w:type="paragraph" w:customStyle="1" w:styleId="comment-form-email">
    <w:name w:val="comment-form-email"/>
    <w:basedOn w:val="a0"/>
    <w:rsid w:val="00C525FB"/>
    <w:pPr>
      <w:spacing w:before="100" w:beforeAutospacing="1" w:after="100" w:afterAutospacing="1"/>
    </w:pPr>
  </w:style>
  <w:style w:type="paragraph" w:customStyle="1" w:styleId="comment-form-url">
    <w:name w:val="comment-form-url"/>
    <w:basedOn w:val="a0"/>
    <w:rsid w:val="00C525FB"/>
    <w:pPr>
      <w:spacing w:before="100" w:beforeAutospacing="1" w:after="100" w:afterAutospacing="1"/>
    </w:pPr>
  </w:style>
  <w:style w:type="paragraph" w:customStyle="1" w:styleId="comment-form-comment">
    <w:name w:val="comment-form-comment"/>
    <w:basedOn w:val="a0"/>
    <w:rsid w:val="00C525FB"/>
    <w:pPr>
      <w:spacing w:before="100" w:beforeAutospacing="1" w:after="100" w:afterAutospacing="1"/>
    </w:pPr>
  </w:style>
  <w:style w:type="character" w:customStyle="1" w:styleId="cketop">
    <w:name w:val="cke_top"/>
    <w:basedOn w:val="a1"/>
    <w:rsid w:val="00C525FB"/>
  </w:style>
  <w:style w:type="character" w:customStyle="1" w:styleId="cketoolbox">
    <w:name w:val="cke_toolbox"/>
    <w:basedOn w:val="a1"/>
    <w:rsid w:val="00C525FB"/>
  </w:style>
  <w:style w:type="character" w:customStyle="1" w:styleId="cketoolbar">
    <w:name w:val="cke_toolbar"/>
    <w:basedOn w:val="a1"/>
    <w:rsid w:val="00C525FB"/>
  </w:style>
  <w:style w:type="character" w:customStyle="1" w:styleId="cketoolbarstart">
    <w:name w:val="cke_toolbar_start"/>
    <w:basedOn w:val="a1"/>
    <w:rsid w:val="00C525FB"/>
  </w:style>
  <w:style w:type="character" w:customStyle="1" w:styleId="cketoolgroup">
    <w:name w:val="cke_toolgroup"/>
    <w:basedOn w:val="a1"/>
    <w:rsid w:val="00C525FB"/>
  </w:style>
  <w:style w:type="character" w:customStyle="1" w:styleId="ckebuttonicon">
    <w:name w:val="cke_button_icon"/>
    <w:basedOn w:val="a1"/>
    <w:rsid w:val="00C525FB"/>
  </w:style>
  <w:style w:type="character" w:customStyle="1" w:styleId="cketoolbarseparator">
    <w:name w:val="cke_toolbar_separator"/>
    <w:basedOn w:val="a1"/>
    <w:rsid w:val="00C525FB"/>
  </w:style>
  <w:style w:type="character" w:customStyle="1" w:styleId="cketoolbarend">
    <w:name w:val="cke_toolbar_end"/>
    <w:basedOn w:val="a1"/>
    <w:rsid w:val="00C525FB"/>
  </w:style>
  <w:style w:type="character" w:customStyle="1" w:styleId="ckebottom">
    <w:name w:val="cke_bottom"/>
    <w:basedOn w:val="a1"/>
    <w:rsid w:val="00C525FB"/>
  </w:style>
  <w:style w:type="character" w:customStyle="1" w:styleId="ckeresizer">
    <w:name w:val="cke_resizer"/>
    <w:basedOn w:val="a1"/>
    <w:rsid w:val="00C525FB"/>
  </w:style>
  <w:style w:type="character" w:customStyle="1" w:styleId="ckepath">
    <w:name w:val="cke_path"/>
    <w:basedOn w:val="a1"/>
    <w:rsid w:val="00C525FB"/>
  </w:style>
  <w:style w:type="character" w:customStyle="1" w:styleId="ckepathempty">
    <w:name w:val="cke_path_empty"/>
    <w:basedOn w:val="a1"/>
    <w:rsid w:val="00C525FB"/>
  </w:style>
  <w:style w:type="paragraph" w:customStyle="1" w:styleId="form-submit">
    <w:name w:val="form-submit"/>
    <w:basedOn w:val="a0"/>
    <w:rsid w:val="00C525FB"/>
    <w:pPr>
      <w:spacing w:before="100" w:beforeAutospacing="1" w:after="100" w:afterAutospacing="1"/>
    </w:pPr>
  </w:style>
  <w:style w:type="paragraph" w:styleId="z-1">
    <w:name w:val="HTML Bottom of Form"/>
    <w:basedOn w:val="a0"/>
    <w:next w:val="a0"/>
    <w:link w:val="z-2"/>
    <w:hidden/>
    <w:uiPriority w:val="99"/>
    <w:semiHidden/>
    <w:unhideWhenUsed/>
    <w:rsid w:val="00C525FB"/>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C525FB"/>
    <w:rPr>
      <w:rFonts w:ascii="Arial" w:eastAsia="Times New Roman" w:hAnsi="Arial" w:cs="Arial"/>
      <w:vanish/>
      <w:sz w:val="16"/>
      <w:szCs w:val="16"/>
      <w:lang w:eastAsia="ru-RU"/>
    </w:rPr>
  </w:style>
  <w:style w:type="paragraph" w:customStyle="1" w:styleId="normacttext">
    <w:name w:val="norm_act_text"/>
    <w:basedOn w:val="a0"/>
    <w:rsid w:val="00C525FB"/>
    <w:pPr>
      <w:spacing w:before="100" w:beforeAutospacing="1" w:after="100" w:afterAutospacing="1"/>
    </w:pPr>
  </w:style>
  <w:style w:type="paragraph" w:customStyle="1" w:styleId="110">
    <w:name w:val="Заголовок 11"/>
    <w:basedOn w:val="a0"/>
    <w:uiPriority w:val="1"/>
    <w:qFormat/>
    <w:rsid w:val="00C525FB"/>
    <w:pPr>
      <w:widowControl w:val="0"/>
      <w:spacing w:before="5"/>
      <w:ind w:left="582"/>
      <w:outlineLvl w:val="1"/>
    </w:pPr>
    <w:rPr>
      <w:b/>
      <w:bCs/>
      <w:lang w:val="en-US" w:eastAsia="en-US"/>
    </w:rPr>
  </w:style>
  <w:style w:type="table" w:customStyle="1" w:styleId="TableNormal">
    <w:name w:val="Table Normal"/>
    <w:uiPriority w:val="2"/>
    <w:semiHidden/>
    <w:unhideWhenUsed/>
    <w:qFormat/>
    <w:rsid w:val="00C525F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525FB"/>
    <w:pPr>
      <w:widowControl w:val="0"/>
      <w:spacing w:line="261" w:lineRule="exact"/>
      <w:ind w:left="103"/>
    </w:pPr>
    <w:rPr>
      <w:sz w:val="22"/>
      <w:szCs w:val="22"/>
      <w:lang w:val="en-US" w:eastAsia="en-US"/>
    </w:rPr>
  </w:style>
  <w:style w:type="character" w:customStyle="1" w:styleId="WW8Num31z1">
    <w:name w:val="WW8Num31z1"/>
    <w:rsid w:val="00C525FB"/>
    <w:rPr>
      <w:rFonts w:ascii="Courier New" w:hAnsi="Courier New" w:cs="Courier New"/>
    </w:rPr>
  </w:style>
  <w:style w:type="paragraph" w:customStyle="1" w:styleId="1a">
    <w:name w:val="Знак Знак Знак Знак1"/>
    <w:basedOn w:val="a0"/>
    <w:rsid w:val="00C525FB"/>
    <w:pPr>
      <w:spacing w:after="160" w:line="240" w:lineRule="exact"/>
    </w:pPr>
    <w:rPr>
      <w:rFonts w:ascii="Verdana" w:hAnsi="Verdana"/>
      <w:sz w:val="20"/>
      <w:szCs w:val="20"/>
      <w:lang w:val="en-US" w:eastAsia="en-US"/>
    </w:rPr>
  </w:style>
  <w:style w:type="paragraph" w:customStyle="1" w:styleId="27">
    <w:name w:val="Абзац списка2"/>
    <w:basedOn w:val="a0"/>
    <w:rsid w:val="00C525FB"/>
    <w:pPr>
      <w:spacing w:after="200" w:line="276" w:lineRule="auto"/>
      <w:ind w:left="720"/>
      <w:contextualSpacing/>
    </w:pPr>
    <w:rPr>
      <w:rFonts w:ascii="Calibri" w:hAnsi="Calibri"/>
      <w:sz w:val="22"/>
      <w:szCs w:val="22"/>
    </w:rPr>
  </w:style>
  <w:style w:type="paragraph" w:customStyle="1" w:styleId="Pa0">
    <w:name w:val="Pa0"/>
    <w:basedOn w:val="a0"/>
    <w:next w:val="a0"/>
    <w:uiPriority w:val="99"/>
    <w:rsid w:val="00C525FB"/>
    <w:pPr>
      <w:autoSpaceDE w:val="0"/>
      <w:autoSpaceDN w:val="0"/>
      <w:adjustRightInd w:val="0"/>
      <w:spacing w:line="241" w:lineRule="atLeast"/>
    </w:pPr>
    <w:rPr>
      <w:rFonts w:ascii="Textbook New BoldCTT" w:eastAsiaTheme="minorHAnsi" w:hAnsi="Textbook New BoldCTT" w:cstheme="minorBidi"/>
      <w:lang w:eastAsia="en-US"/>
    </w:rPr>
  </w:style>
  <w:style w:type="character" w:customStyle="1" w:styleId="A80">
    <w:name w:val="A8"/>
    <w:uiPriority w:val="99"/>
    <w:rsid w:val="00C525FB"/>
    <w:rPr>
      <w:rFonts w:cs="Textbook New BoldCTT"/>
      <w:color w:val="000000"/>
      <w:sz w:val="39"/>
      <w:szCs w:val="39"/>
    </w:rPr>
  </w:style>
  <w:style w:type="character" w:customStyle="1" w:styleId="A11">
    <w:name w:val="A11"/>
    <w:uiPriority w:val="99"/>
    <w:rsid w:val="00C525FB"/>
    <w:rPr>
      <w:rFonts w:ascii="Textbook New ExtraBoldCTT" w:hAnsi="Textbook New ExtraBoldCTT" w:cs="Textbook New ExtraBoldCTT"/>
      <w:color w:val="000000"/>
      <w:sz w:val="89"/>
      <w:szCs w:val="89"/>
    </w:rPr>
  </w:style>
  <w:style w:type="character" w:customStyle="1" w:styleId="A90">
    <w:name w:val="A9"/>
    <w:uiPriority w:val="99"/>
    <w:rsid w:val="00C525FB"/>
    <w:rPr>
      <w:rFonts w:cs="Textbook New BoldCTT"/>
      <w:color w:val="000000"/>
      <w:sz w:val="43"/>
      <w:szCs w:val="43"/>
    </w:rPr>
  </w:style>
  <w:style w:type="character" w:customStyle="1" w:styleId="NoSpacingChar">
    <w:name w:val="No Spacing Char"/>
    <w:link w:val="12"/>
    <w:uiPriority w:val="99"/>
    <w:locked/>
    <w:rsid w:val="00C525FB"/>
    <w:rPr>
      <w:rFonts w:ascii="Calibri" w:eastAsia="Times New Roman" w:hAnsi="Calibri" w:cs="Times New Roman"/>
    </w:rPr>
  </w:style>
  <w:style w:type="paragraph" w:customStyle="1" w:styleId="Style7">
    <w:name w:val="Style7"/>
    <w:basedOn w:val="a0"/>
    <w:rsid w:val="00C525FB"/>
    <w:pPr>
      <w:widowControl w:val="0"/>
      <w:autoSpaceDE w:val="0"/>
      <w:autoSpaceDN w:val="0"/>
      <w:adjustRightInd w:val="0"/>
      <w:jc w:val="center"/>
    </w:pPr>
    <w:rPr>
      <w:rFonts w:ascii="Calibri" w:hAnsi="Calibri"/>
    </w:rPr>
  </w:style>
  <w:style w:type="character" w:customStyle="1" w:styleId="FontStyle30">
    <w:name w:val="Font Style30"/>
    <w:basedOn w:val="a1"/>
    <w:rsid w:val="00C525FB"/>
    <w:rPr>
      <w:rFonts w:ascii="Times New Roman" w:hAnsi="Times New Roman" w:cs="Times New Roman"/>
      <w:sz w:val="22"/>
      <w:szCs w:val="22"/>
    </w:rPr>
  </w:style>
  <w:style w:type="paragraph" w:customStyle="1" w:styleId="Style20">
    <w:name w:val="Style20"/>
    <w:basedOn w:val="a0"/>
    <w:rsid w:val="00C525FB"/>
    <w:pPr>
      <w:widowControl w:val="0"/>
      <w:autoSpaceDE w:val="0"/>
      <w:autoSpaceDN w:val="0"/>
      <w:adjustRightInd w:val="0"/>
      <w:spacing w:line="274" w:lineRule="exact"/>
      <w:jc w:val="both"/>
    </w:pPr>
    <w:rPr>
      <w:rFonts w:ascii="Calibri" w:hAnsi="Calibri"/>
    </w:rPr>
  </w:style>
  <w:style w:type="paragraph" w:customStyle="1" w:styleId="afff7">
    <w:name w:val="a"/>
    <w:basedOn w:val="a0"/>
    <w:rsid w:val="00C525FB"/>
    <w:pPr>
      <w:spacing w:before="100" w:beforeAutospacing="1" w:after="100" w:afterAutospacing="1"/>
    </w:pPr>
  </w:style>
  <w:style w:type="paragraph" w:customStyle="1" w:styleId="style415">
    <w:name w:val="style415"/>
    <w:basedOn w:val="a0"/>
    <w:rsid w:val="00C525FB"/>
  </w:style>
  <w:style w:type="paragraph" w:customStyle="1" w:styleId="aright">
    <w:name w:val="aright"/>
    <w:basedOn w:val="a0"/>
    <w:rsid w:val="00C525FB"/>
    <w:pPr>
      <w:spacing w:before="60" w:after="75"/>
      <w:ind w:left="60"/>
      <w:jc w:val="right"/>
    </w:pPr>
  </w:style>
  <w:style w:type="paragraph" w:customStyle="1" w:styleId="s52">
    <w:name w:val="s_52"/>
    <w:basedOn w:val="a0"/>
    <w:rsid w:val="00C525FB"/>
    <w:pPr>
      <w:spacing w:before="100" w:beforeAutospacing="1" w:after="100" w:afterAutospacing="1"/>
    </w:pPr>
  </w:style>
  <w:style w:type="paragraph" w:customStyle="1" w:styleId="ConsPlusCell">
    <w:name w:val="ConsPlusCell"/>
    <w:rsid w:val="00C525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8">
    <w:name w:val="c8"/>
    <w:basedOn w:val="a0"/>
    <w:rsid w:val="00C525FB"/>
    <w:pPr>
      <w:spacing w:before="56" w:after="56"/>
    </w:pPr>
  </w:style>
  <w:style w:type="character" w:customStyle="1" w:styleId="c5">
    <w:name w:val="c5"/>
    <w:basedOn w:val="a1"/>
    <w:rsid w:val="00C525FB"/>
  </w:style>
  <w:style w:type="paragraph" w:customStyle="1" w:styleId="c6">
    <w:name w:val="c6"/>
    <w:basedOn w:val="a0"/>
    <w:rsid w:val="00C525FB"/>
    <w:pPr>
      <w:spacing w:before="72" w:after="72"/>
    </w:pPr>
  </w:style>
  <w:style w:type="character" w:customStyle="1" w:styleId="c1">
    <w:name w:val="c1"/>
    <w:basedOn w:val="a1"/>
    <w:rsid w:val="00C525FB"/>
  </w:style>
  <w:style w:type="character" w:customStyle="1" w:styleId="c4">
    <w:name w:val="c4"/>
    <w:basedOn w:val="a1"/>
    <w:rsid w:val="00C525FB"/>
  </w:style>
  <w:style w:type="paragraph" w:customStyle="1" w:styleId="c7">
    <w:name w:val="c7"/>
    <w:basedOn w:val="a0"/>
    <w:rsid w:val="00C525FB"/>
    <w:pPr>
      <w:spacing w:before="72" w:after="72"/>
    </w:pPr>
  </w:style>
  <w:style w:type="character" w:customStyle="1" w:styleId="211">
    <w:name w:val="Основной текст с отступом 2 Знак1"/>
    <w:basedOn w:val="a1"/>
    <w:uiPriority w:val="99"/>
    <w:semiHidden/>
    <w:rsid w:val="00C525FB"/>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C5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basedOn w:val="a1"/>
    <w:link w:val="HTML"/>
    <w:uiPriority w:val="99"/>
    <w:semiHidden/>
    <w:rsid w:val="00C525FB"/>
    <w:rPr>
      <w:rFonts w:ascii="Times New Roman" w:eastAsia="Times New Roman" w:hAnsi="Times New Roman" w:cs="Times New Roman"/>
      <w:lang w:eastAsia="ru-RU"/>
    </w:rPr>
  </w:style>
  <w:style w:type="paragraph" w:customStyle="1" w:styleId="standard0">
    <w:name w:val="standard"/>
    <w:basedOn w:val="a0"/>
    <w:rsid w:val="00C525FB"/>
    <w:pPr>
      <w:spacing w:before="100" w:beforeAutospacing="1" w:after="100" w:afterAutospacing="1"/>
    </w:pPr>
  </w:style>
  <w:style w:type="paragraph" w:customStyle="1" w:styleId="Zag1">
    <w:name w:val="Zag_1"/>
    <w:basedOn w:val="a0"/>
    <w:rsid w:val="00C525FB"/>
    <w:pPr>
      <w:widowControl w:val="0"/>
      <w:autoSpaceDE w:val="0"/>
      <w:autoSpaceDN w:val="0"/>
      <w:adjustRightInd w:val="0"/>
      <w:spacing w:after="337" w:line="302" w:lineRule="exact"/>
      <w:jc w:val="center"/>
    </w:pPr>
    <w:rPr>
      <w:rFonts w:eastAsia="Calibri"/>
      <w:b/>
      <w:bCs/>
      <w:color w:val="000000"/>
      <w:lang w:val="en-US"/>
    </w:rPr>
  </w:style>
  <w:style w:type="paragraph" w:customStyle="1" w:styleId="28">
    <w:name w:val="Без интервала2"/>
    <w:rsid w:val="00C525FB"/>
    <w:pPr>
      <w:suppressAutoHyphens/>
      <w:spacing w:after="0" w:line="240" w:lineRule="auto"/>
    </w:pPr>
    <w:rPr>
      <w:rFonts w:ascii="Calibri" w:eastAsia="Calibri" w:hAnsi="Calibri" w:cs="Calibri"/>
      <w:lang w:eastAsia="zh-CN"/>
    </w:rPr>
  </w:style>
  <w:style w:type="paragraph" w:customStyle="1" w:styleId="37">
    <w:name w:val="Абзац списка3"/>
    <w:basedOn w:val="a0"/>
    <w:rsid w:val="00C525FB"/>
    <w:pPr>
      <w:suppressAutoHyphens/>
      <w:spacing w:after="200" w:line="276" w:lineRule="auto"/>
      <w:ind w:left="720"/>
    </w:pPr>
    <w:rPr>
      <w:rFonts w:ascii="Calibri" w:hAnsi="Calibri" w:cs="Calibri"/>
      <w:sz w:val="22"/>
      <w:szCs w:val="22"/>
      <w:lang w:eastAsia="zh-CN"/>
    </w:rPr>
  </w:style>
  <w:style w:type="character" w:customStyle="1" w:styleId="FontStyle11">
    <w:name w:val="Font Style11"/>
    <w:basedOn w:val="a1"/>
    <w:rsid w:val="00C525FB"/>
    <w:rPr>
      <w:rFonts w:ascii="Times New Roman" w:hAnsi="Times New Roman" w:cs="Times New Roman"/>
      <w:sz w:val="24"/>
      <w:szCs w:val="24"/>
    </w:rPr>
  </w:style>
  <w:style w:type="character" w:customStyle="1" w:styleId="1b">
    <w:name w:val="Верхний колонтитул Знак1"/>
    <w:basedOn w:val="a1"/>
    <w:rsid w:val="00C525FB"/>
    <w:rPr>
      <w:lang w:val="ru-RU" w:eastAsia="zh-CN" w:bidi="ar-SA"/>
    </w:rPr>
  </w:style>
  <w:style w:type="paragraph" w:customStyle="1" w:styleId="Style1">
    <w:name w:val="Style1"/>
    <w:basedOn w:val="a0"/>
    <w:rsid w:val="00C525FB"/>
    <w:pPr>
      <w:widowControl w:val="0"/>
      <w:autoSpaceDE w:val="0"/>
      <w:autoSpaceDN w:val="0"/>
      <w:adjustRightInd w:val="0"/>
      <w:spacing w:line="374" w:lineRule="exact"/>
      <w:ind w:firstLine="1594"/>
    </w:pPr>
    <w:rPr>
      <w:rFonts w:eastAsia="Calibri"/>
    </w:rPr>
  </w:style>
  <w:style w:type="paragraph" w:customStyle="1" w:styleId="120">
    <w:name w:val="Таблица 12"/>
    <w:basedOn w:val="afff8"/>
    <w:link w:val="121"/>
    <w:rsid w:val="00190D77"/>
    <w:pPr>
      <w:widowControl w:val="0"/>
      <w:autoSpaceDE w:val="0"/>
      <w:autoSpaceDN w:val="0"/>
      <w:adjustRightInd w:val="0"/>
    </w:pPr>
    <w:rPr>
      <w:sz w:val="20"/>
      <w:szCs w:val="26"/>
    </w:rPr>
  </w:style>
  <w:style w:type="paragraph" w:styleId="afff8">
    <w:name w:val="Normal Indent"/>
    <w:basedOn w:val="a0"/>
    <w:next w:val="a0"/>
    <w:link w:val="afff9"/>
    <w:rsid w:val="00190D77"/>
    <w:pPr>
      <w:jc w:val="both"/>
    </w:pPr>
    <w:rPr>
      <w:sz w:val="22"/>
    </w:rPr>
  </w:style>
  <w:style w:type="character" w:customStyle="1" w:styleId="afff9">
    <w:name w:val="Обычный отступ Знак"/>
    <w:link w:val="afff8"/>
    <w:rsid w:val="00190D77"/>
    <w:rPr>
      <w:rFonts w:ascii="Times New Roman" w:eastAsia="Times New Roman" w:hAnsi="Times New Roman" w:cs="Times New Roman"/>
      <w:szCs w:val="24"/>
      <w:lang w:eastAsia="ru-RU"/>
    </w:rPr>
  </w:style>
  <w:style w:type="character" w:customStyle="1" w:styleId="121">
    <w:name w:val="Таблица 12 Знак"/>
    <w:link w:val="120"/>
    <w:rsid w:val="00190D77"/>
    <w:rPr>
      <w:rFonts w:ascii="Times New Roman" w:eastAsia="Times New Roman" w:hAnsi="Times New Roman" w:cs="Times New Roman"/>
      <w:sz w:val="20"/>
      <w:szCs w:val="26"/>
      <w:lang w:eastAsia="ru-RU"/>
    </w:rPr>
  </w:style>
  <w:style w:type="paragraph" w:customStyle="1" w:styleId="122">
    <w:name w:val="Подзаголовок 12"/>
    <w:basedOn w:val="affe"/>
    <w:rsid w:val="00190D77"/>
    <w:pPr>
      <w:keepNext/>
      <w:suppressAutoHyphens/>
      <w:spacing w:before="60" w:after="40" w:line="240" w:lineRule="auto"/>
      <w:contextualSpacing/>
    </w:pPr>
    <w:rPr>
      <w:bCs w:val="0"/>
      <w:sz w:val="20"/>
    </w:rPr>
  </w:style>
  <w:style w:type="paragraph" w:customStyle="1" w:styleId="123">
    <w:name w:val="Схема 12"/>
    <w:basedOn w:val="120"/>
    <w:link w:val="124"/>
    <w:rsid w:val="00190D77"/>
    <w:pPr>
      <w:jc w:val="center"/>
    </w:pPr>
  </w:style>
  <w:style w:type="character" w:customStyle="1" w:styleId="124">
    <w:name w:val="Схема 12 Знак"/>
    <w:link w:val="123"/>
    <w:rsid w:val="00190D77"/>
    <w:rPr>
      <w:rFonts w:ascii="Times New Roman" w:eastAsia="Times New Roman" w:hAnsi="Times New Roman" w:cs="Times New Roman"/>
      <w:sz w:val="20"/>
      <w:szCs w:val="26"/>
      <w:lang w:eastAsia="ru-RU"/>
    </w:rPr>
  </w:style>
  <w:style w:type="table" w:customStyle="1" w:styleId="1c">
    <w:name w:val="Сетка таблицы1"/>
    <w:basedOn w:val="a2"/>
    <w:next w:val="af1"/>
    <w:uiPriority w:val="59"/>
    <w:rsid w:val="003513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a">
    <w:name w:val="line number"/>
    <w:basedOn w:val="a1"/>
    <w:uiPriority w:val="99"/>
    <w:semiHidden/>
    <w:unhideWhenUsed/>
    <w:rsid w:val="00B45E42"/>
  </w:style>
  <w:style w:type="paragraph" w:customStyle="1" w:styleId="1d">
    <w:name w:val="Обычный1"/>
    <w:rsid w:val="00D50FC1"/>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57252909">
      <w:bodyDiv w:val="1"/>
      <w:marLeft w:val="0"/>
      <w:marRight w:val="0"/>
      <w:marTop w:val="0"/>
      <w:marBottom w:val="0"/>
      <w:divBdr>
        <w:top w:val="none" w:sz="0" w:space="0" w:color="auto"/>
        <w:left w:val="none" w:sz="0" w:space="0" w:color="auto"/>
        <w:bottom w:val="none" w:sz="0" w:space="0" w:color="auto"/>
        <w:right w:val="none" w:sz="0" w:space="0" w:color="auto"/>
      </w:divBdr>
    </w:div>
    <w:div w:id="397166187">
      <w:bodyDiv w:val="1"/>
      <w:marLeft w:val="0"/>
      <w:marRight w:val="0"/>
      <w:marTop w:val="0"/>
      <w:marBottom w:val="0"/>
      <w:divBdr>
        <w:top w:val="none" w:sz="0" w:space="0" w:color="auto"/>
        <w:left w:val="none" w:sz="0" w:space="0" w:color="auto"/>
        <w:bottom w:val="none" w:sz="0" w:space="0" w:color="auto"/>
        <w:right w:val="none" w:sz="0" w:space="0" w:color="auto"/>
      </w:divBdr>
    </w:div>
    <w:div w:id="776828177">
      <w:bodyDiv w:val="1"/>
      <w:marLeft w:val="0"/>
      <w:marRight w:val="0"/>
      <w:marTop w:val="0"/>
      <w:marBottom w:val="0"/>
      <w:divBdr>
        <w:top w:val="none" w:sz="0" w:space="0" w:color="auto"/>
        <w:left w:val="none" w:sz="0" w:space="0" w:color="auto"/>
        <w:bottom w:val="none" w:sz="0" w:space="0" w:color="auto"/>
        <w:right w:val="none" w:sz="0" w:space="0" w:color="auto"/>
      </w:divBdr>
    </w:div>
    <w:div w:id="799491079">
      <w:bodyDiv w:val="1"/>
      <w:marLeft w:val="0"/>
      <w:marRight w:val="0"/>
      <w:marTop w:val="0"/>
      <w:marBottom w:val="0"/>
      <w:divBdr>
        <w:top w:val="none" w:sz="0" w:space="0" w:color="auto"/>
        <w:left w:val="none" w:sz="0" w:space="0" w:color="auto"/>
        <w:bottom w:val="none" w:sz="0" w:space="0" w:color="auto"/>
        <w:right w:val="none" w:sz="0" w:space="0" w:color="auto"/>
      </w:divBdr>
    </w:div>
    <w:div w:id="1417167765">
      <w:bodyDiv w:val="1"/>
      <w:marLeft w:val="0"/>
      <w:marRight w:val="0"/>
      <w:marTop w:val="0"/>
      <w:marBottom w:val="0"/>
      <w:divBdr>
        <w:top w:val="none" w:sz="0" w:space="0" w:color="auto"/>
        <w:left w:val="none" w:sz="0" w:space="0" w:color="auto"/>
        <w:bottom w:val="none" w:sz="0" w:space="0" w:color="auto"/>
        <w:right w:val="none" w:sz="0" w:space="0" w:color="auto"/>
      </w:divBdr>
    </w:div>
    <w:div w:id="1452699646">
      <w:bodyDiv w:val="1"/>
      <w:marLeft w:val="0"/>
      <w:marRight w:val="0"/>
      <w:marTop w:val="0"/>
      <w:marBottom w:val="0"/>
      <w:divBdr>
        <w:top w:val="none" w:sz="0" w:space="0" w:color="auto"/>
        <w:left w:val="none" w:sz="0" w:space="0" w:color="auto"/>
        <w:bottom w:val="none" w:sz="0" w:space="0" w:color="auto"/>
        <w:right w:val="none" w:sz="0" w:space="0" w:color="auto"/>
      </w:divBdr>
    </w:div>
    <w:div w:id="1870680428">
      <w:bodyDiv w:val="1"/>
      <w:marLeft w:val="0"/>
      <w:marRight w:val="0"/>
      <w:marTop w:val="0"/>
      <w:marBottom w:val="0"/>
      <w:divBdr>
        <w:top w:val="none" w:sz="0" w:space="0" w:color="auto"/>
        <w:left w:val="none" w:sz="0" w:space="0" w:color="auto"/>
        <w:bottom w:val="none" w:sz="0" w:space="0" w:color="auto"/>
        <w:right w:val="none" w:sz="0" w:space="0" w:color="auto"/>
      </w:divBdr>
    </w:div>
    <w:div w:id="18830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pandia.ru/text/category/organi_mestnogo_samoupravleniya/" TargetMode="External"/><Relationship Id="rId26" Type="http://schemas.openxmlformats.org/officeDocument/2006/relationships/hyperlink" Target="http://pandia.ru/text/category/dopolnitelmznoe_obrazovanie/" TargetMode="External"/><Relationship Id="rId3" Type="http://schemas.openxmlformats.org/officeDocument/2006/relationships/styles" Target="styles.xml"/><Relationship Id="rId21" Type="http://schemas.openxmlformats.org/officeDocument/2006/relationships/hyperlink" Target="http://www.garant.ru/products/ipo/prime/doc/70481476/" TargetMode="External"/><Relationship Id="rId7" Type="http://schemas.openxmlformats.org/officeDocument/2006/relationships/endnotes" Target="endnotes.xml"/><Relationship Id="rId12" Type="http://schemas.openxmlformats.org/officeDocument/2006/relationships/hyperlink" Target="http://base.garant.ru/55170507/" TargetMode="External"/><Relationship Id="rId17" Type="http://schemas.openxmlformats.org/officeDocument/2006/relationships/hyperlink" Target="http://pandia.ru/text/category/obrazovatelmznaya_deyatelmznostmz/" TargetMode="External"/><Relationship Id="rId25" Type="http://schemas.openxmlformats.org/officeDocument/2006/relationships/hyperlink" Target="http://pandia.ru/text/category/kadri_v_pedagogike/" TargetMode="External"/><Relationship Id="rId2" Type="http://schemas.openxmlformats.org/officeDocument/2006/relationships/numbering" Target="numbering.xml"/><Relationship Id="rId16" Type="http://schemas.openxmlformats.org/officeDocument/2006/relationships/hyperlink" Target="http://pandia.ru/text/category/proektnaya_deyatelmznostmz/" TargetMode="External"/><Relationship Id="rId20" Type="http://schemas.openxmlformats.org/officeDocument/2006/relationships/hyperlink" Target="http://pandia.ru/text/category/obrazovatelmznaya_deyatelmznostm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gosudarstvennij_registratcionnij_nomer/" TargetMode="External"/><Relationship Id="rId24" Type="http://schemas.openxmlformats.org/officeDocument/2006/relationships/hyperlink" Target="http://pandia.ru/text/category/dopolnitelmznoe_obrazovanie/" TargetMode="External"/><Relationship Id="rId5" Type="http://schemas.openxmlformats.org/officeDocument/2006/relationships/webSettings" Target="webSettings.xml"/><Relationship Id="rId15" Type="http://schemas.openxmlformats.org/officeDocument/2006/relationships/hyperlink" Target="http://pandia.ru/text/category/vneurochnaya_deyatelmznostmz/" TargetMode="External"/><Relationship Id="rId23" Type="http://schemas.openxmlformats.org/officeDocument/2006/relationships/hyperlink" Target="http://pandia.ru/text/category/srednee_obrazovanie/" TargetMode="External"/><Relationship Id="rId28" Type="http://schemas.openxmlformats.org/officeDocument/2006/relationships/fontTable" Target="fontTable.xml"/><Relationship Id="rId10" Type="http://schemas.openxmlformats.org/officeDocument/2006/relationships/hyperlink" Target="http://pandia.ru/text/category/gosudarstvennaya_akkreditatciya/" TargetMode="External"/><Relationship Id="rId19" Type="http://schemas.openxmlformats.org/officeDocument/2006/relationships/hyperlink" Target="http://pandia.ru/text/category/obrazovatelmznie_programmi/" TargetMode="External"/><Relationship Id="rId4" Type="http://schemas.openxmlformats.org/officeDocument/2006/relationships/settings" Target="settings.xml"/><Relationship Id="rId9" Type="http://schemas.openxmlformats.org/officeDocument/2006/relationships/hyperlink" Target="http://yandex.ru/clck/jsredir?from=yandex.ru%3Bsearch%2F%3Bweb%3B%3B&amp;text=&amp;etext=1035.FGqR8v4rUYQz82HaQlHGbJk8Ju8umBjHwH37a_sVqdyDiqKOOHXrYgCqHpGwlngynA5TS300yQsn3yle9XUfUQ.0ebe9c8ec0609aef1a79ce70f4bcc5cc8b16d52e&amp;uuid=&amp;state=PEtFfuTeVD4jaxywoSUvtNlVVIL6S3yQ0eL-KRksnRFetzHgl8sU5u5XKwtZDO6p&amp;data=UlNrNmk5WktYejR0eWJFYk1Ldmtxc1NKQkF6OWM0REw1ME8yc0FQWlRXWXFQMlI2MDgydk9rNy1ieTNxbWUyRHhXUWlrbl9JazlrOGZ4X1Q5d3YtYnlRcHZoTUZETkdScldVeXRId1EzT28&amp;b64e=2&amp;sign=15592ad91c61eafb8a6abd8e039f1c83&amp;keyno=0&amp;cst=AiuY0DBWFJ5Hyx_fyvalFKXBMMal9CYX-xIqXKQCjlmxRKc1Xv-YqNQQTZky7_qlEprAI-0znccqAWOYBUGEZvKMcPpjGo1qybqeP1SvRBqFnjo_FClMHNM8F994a_X51hl2ruim2k4n5XWbZ4Db_8ZlTB9mWj908GQtOJBGEmgTJzCGYqlhhG1EO5kCC0pSga-rGAJU4SCt5Itoy1fr2JHaRs15qh0ScGBbk_BuQ9HYm22DEb-K7-zHgGvATOlz_schni6xCF4&amp;ref=orjY4mGPRjk5boDnW0uvlrrd71vZw9kpKhQG8blQWB9u0NZMIXjJ2AFm-PlNgjG8z7uCWwS2IcXxJCH6rRgSENcpDAafFWhxZOZAEfJDcGbSBFuJ-TGRkNXOWuJ1B9-3qbCkTD0u97fnT-41wQRrzejYkkEdnmt_vC6DNXRYoX0GJJ9tj8Yk55A9mtt6Kl7do0y4gDNsf6-1SRJIPvxWf_ReJuz2YH0CtHOjnI3ebKDrvmHd9VBSZ2jkZpNwtBP1&amp;l10n=ru&amp;cts=1461568165312&amp;mc=1.4591479170272448" TargetMode="External"/><Relationship Id="rId14" Type="http://schemas.openxmlformats.org/officeDocument/2006/relationships/chart" Target="charts/chart2.xml"/><Relationship Id="rId22" Type="http://schemas.openxmlformats.org/officeDocument/2006/relationships/hyperlink" Target="http://pandia.ru/text/category/obrazovatelmznaya_deyatelmznostmz/"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6.7982456140350894E-2"/>
          <c:y val="0.21890547263681598"/>
          <c:w val="0.63377192982456165"/>
          <c:h val="0.57213930348258724"/>
        </c:manualLayout>
      </c:layout>
      <c:pie3D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dLbl>
              <c:idx val="0"/>
              <c:tx>
                <c:rich>
                  <a:bodyPr/>
                  <a:lstStyle/>
                  <a:p>
                    <a:fld id="{AC67AD3A-CBBA-49AC-B3C7-AA366165EF7E}" type="VALUE">
                      <a:rPr lang="en-US"/>
                      <a:pPr/>
                      <a:t>[ЗНАЧЕНИЕ]</a:t>
                    </a:fld>
                    <a:endParaRPr lang="ru-RU"/>
                  </a:p>
                </c:rich>
              </c:tx>
              <c:showVal val="1"/>
              <c:extLst>
                <c:ext xmlns:c15="http://schemas.microsoft.com/office/drawing/2012/chart" uri="{CE6537A1-D6FC-4f65-9D91-7224C49458BB}">
                  <c15:dlblFieldTable/>
                  <c15:showDataLabelsRange val="0"/>
                </c:ext>
              </c:extLst>
            </c:dLbl>
            <c:spPr>
              <a:noFill/>
              <a:ln>
                <a:noFill/>
              </a:ln>
              <a:effectLst/>
            </c:spPr>
            <c:showVal val="1"/>
            <c:extLst>
              <c:ext xmlns:c15="http://schemas.microsoft.com/office/drawing/2012/chart" uri="{CE6537A1-D6FC-4f65-9D91-7224C49458BB}"/>
            </c:extLst>
          </c:dLbls>
          <c:cat>
            <c:strRef>
              <c:f>Sheet1!$B$1:$E$1</c:f>
              <c:strCache>
                <c:ptCount val="4"/>
                <c:pt idx="0">
                  <c:v>Высшее</c:v>
                </c:pt>
                <c:pt idx="1">
                  <c:v>Среднее</c:v>
                </c:pt>
                <c:pt idx="3">
                  <c:v>4 кв</c:v>
                </c:pt>
              </c:strCache>
            </c:strRef>
          </c:cat>
          <c:val>
            <c:numRef>
              <c:f>Sheet1!$B$2:$E$2</c:f>
              <c:numCache>
                <c:formatCode>0%</c:formatCode>
                <c:ptCount val="4"/>
                <c:pt idx="0">
                  <c:v>0.8</c:v>
                </c:pt>
                <c:pt idx="1">
                  <c:v>0.2</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4"/>
                <c:pt idx="0">
                  <c:v>Высшее</c:v>
                </c:pt>
                <c:pt idx="1">
                  <c:v>Среднее</c:v>
                </c:pt>
                <c:pt idx="3">
                  <c:v>4 кв</c:v>
                </c:pt>
              </c:strCache>
            </c:strRef>
          </c:cat>
          <c:val>
            <c:numRef>
              <c:f>Sheet1!$B$3:$E$3</c:f>
              <c:numCache>
                <c:formatCode>General</c:formatCode>
                <c:ptCount val="4"/>
              </c:numCache>
            </c:numRef>
          </c:val>
        </c:ser>
      </c:pie3DChart>
      <c:spPr>
        <a:solidFill>
          <a:srgbClr val="C0C0C0"/>
        </a:solidFill>
        <a:ln w="12700">
          <a:solidFill>
            <a:srgbClr val="808080"/>
          </a:solidFill>
          <a:prstDash val="solid"/>
        </a:ln>
      </c:spPr>
    </c:plotArea>
    <c:legend>
      <c:legendPos val="r"/>
      <c:legendEntry>
        <c:idx val="2"/>
        <c:delete val="1"/>
      </c:legendEntry>
      <c:legendEntry>
        <c:idx val="3"/>
        <c:delete val="1"/>
      </c:legendEntry>
      <c:layout>
        <c:manualLayout>
          <c:xMode val="edge"/>
          <c:yMode val="edge"/>
          <c:x val="0.76182149978033864"/>
          <c:y val="0.28352590757615981"/>
          <c:w val="0.16645962173183293"/>
          <c:h val="0.40298507462686578"/>
        </c:manualLayout>
      </c:layout>
      <c:spPr>
        <a:noFill/>
        <a:ln w="3175">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6.8230277185501093E-2"/>
          <c:y val="0.20487804878048779"/>
          <c:w val="0.65671641791044799"/>
          <c:h val="0.6000000000000002"/>
        </c:manualLayout>
      </c:layout>
      <c:pie3DChart>
        <c:varyColors val="1"/>
        <c:ser>
          <c:idx val="0"/>
          <c:order val="0"/>
          <c:tx>
            <c:strRef>
              <c:f>Sheet1!$A$2</c:f>
              <c:strCache>
                <c:ptCount val="1"/>
                <c:pt idx="0">
                  <c:v>Восток</c:v>
                </c:pt>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Lbls>
            <c:spPr>
              <a:noFill/>
              <a:ln>
                <a:noFill/>
              </a:ln>
              <a:effectLst/>
            </c:spPr>
            <c:showVal val="1"/>
            <c:extLst>
              <c:ext xmlns:c15="http://schemas.microsoft.com/office/drawing/2012/chart" uri="{CE6537A1-D6FC-4f65-9D91-7224C49458BB}"/>
            </c:extLst>
          </c:dLbls>
          <c:cat>
            <c:strRef>
              <c:f>Sheet1!$B$1:$E$1</c:f>
              <c:strCache>
                <c:ptCount val="4"/>
                <c:pt idx="0">
                  <c:v>Высшая</c:v>
                </c:pt>
                <c:pt idx="1">
                  <c:v>Первая</c:v>
                </c:pt>
                <c:pt idx="2">
                  <c:v>Без категории</c:v>
                </c:pt>
                <c:pt idx="3">
                  <c:v>4 кв</c:v>
                </c:pt>
              </c:strCache>
            </c:strRef>
          </c:cat>
          <c:val>
            <c:numRef>
              <c:f>Sheet1!$B$2:$E$2</c:f>
              <c:numCache>
                <c:formatCode>0%</c:formatCode>
                <c:ptCount val="4"/>
                <c:pt idx="0">
                  <c:v>0.16</c:v>
                </c:pt>
                <c:pt idx="1">
                  <c:v>0.25</c:v>
                </c:pt>
                <c:pt idx="2">
                  <c:v>0.59</c:v>
                </c:pt>
              </c:numCache>
            </c:numRef>
          </c:val>
        </c:ser>
        <c:ser>
          <c:idx val="1"/>
          <c:order val="1"/>
          <c:tx>
            <c:strRef>
              <c:f>Sheet1!$A$3</c:f>
              <c:strCache>
                <c:ptCount val="1"/>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4"/>
                <c:pt idx="0">
                  <c:v>Высшая</c:v>
                </c:pt>
                <c:pt idx="1">
                  <c:v>Первая</c:v>
                </c:pt>
                <c:pt idx="2">
                  <c:v>Без категории</c:v>
                </c:pt>
                <c:pt idx="3">
                  <c:v>4 кв</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4"/>
                <c:pt idx="0">
                  <c:v>Высшая</c:v>
                </c:pt>
                <c:pt idx="1">
                  <c:v>Первая</c:v>
                </c:pt>
                <c:pt idx="2">
                  <c:v>Без категории</c:v>
                </c:pt>
                <c:pt idx="3">
                  <c:v>4 кв</c:v>
                </c:pt>
              </c:strCache>
            </c:strRef>
          </c:cat>
          <c:val>
            <c:numRef>
              <c:f>Sheet1!$B$4:$E$4</c:f>
              <c:numCache>
                <c:formatCode>General</c:formatCode>
                <c:ptCount val="4"/>
              </c:numCache>
            </c:numRef>
          </c:val>
        </c:ser>
      </c:pie3DChart>
      <c:spPr>
        <a:solidFill>
          <a:srgbClr val="C0C0C0"/>
        </a:solidFill>
        <a:ln w="12699">
          <a:solidFill>
            <a:srgbClr val="808080"/>
          </a:solidFill>
          <a:prstDash val="solid"/>
        </a:ln>
      </c:spPr>
    </c:plotArea>
    <c:legend>
      <c:legendPos val="r"/>
      <c:layout>
        <c:manualLayout>
          <c:xMode val="edge"/>
          <c:yMode val="edge"/>
          <c:x val="0.79104477611940316"/>
          <c:y val="0.302439024390244"/>
          <c:w val="0.20042643923240946"/>
          <c:h val="0.39512195121951238"/>
        </c:manualLayout>
      </c:layout>
      <c:spPr>
        <a:noFill/>
        <a:ln w="3175">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38C7-7ABA-4BF2-B705-CDCC1C63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22383</Words>
  <Characters>127587</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Admin</cp:lastModifiedBy>
  <cp:revision>11</cp:revision>
  <cp:lastPrinted>2019-04-13T04:53:00Z</cp:lastPrinted>
  <dcterms:created xsi:type="dcterms:W3CDTF">2020-03-14T09:12:00Z</dcterms:created>
  <dcterms:modified xsi:type="dcterms:W3CDTF">2020-04-19T09:17:00Z</dcterms:modified>
</cp:coreProperties>
</file>